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3F7" w:rsidRPr="005A2032" w:rsidRDefault="001063F7" w:rsidP="00731993">
      <w:pPr>
        <w:jc w:val="both"/>
        <w:rPr>
          <w:rFonts w:ascii="Times New Roman" w:hAnsi="Times New Roman" w:cs="Times New Roman"/>
          <w:b/>
          <w:sz w:val="24"/>
          <w:lang w:val="en-US"/>
        </w:rPr>
      </w:pPr>
      <w:bookmarkStart w:id="0" w:name="_GoBack"/>
      <w:bookmarkEnd w:id="0"/>
      <w:r w:rsidRPr="00731993">
        <w:rPr>
          <w:rFonts w:ascii="Times New Roman" w:hAnsi="Times New Roman" w:cs="Times New Roman"/>
          <w:b/>
          <w:sz w:val="24"/>
        </w:rPr>
        <w:t xml:space="preserve">Контроль </w:t>
      </w:r>
      <w:proofErr w:type="spellStart"/>
      <w:r w:rsidRPr="00731993">
        <w:rPr>
          <w:rFonts w:ascii="Times New Roman" w:hAnsi="Times New Roman" w:cs="Times New Roman"/>
          <w:b/>
          <w:sz w:val="24"/>
        </w:rPr>
        <w:t>файла</w:t>
      </w:r>
      <w:proofErr w:type="spellEnd"/>
      <w:r w:rsidRPr="00731993">
        <w:rPr>
          <w:rFonts w:ascii="Times New Roman" w:hAnsi="Times New Roman" w:cs="Times New Roman"/>
          <w:b/>
          <w:sz w:val="24"/>
        </w:rPr>
        <w:t xml:space="preserve"> </w:t>
      </w:r>
      <w:r w:rsidR="00AA1756" w:rsidRPr="00731993">
        <w:rPr>
          <w:rFonts w:ascii="Times New Roman" w:hAnsi="Times New Roman" w:cs="Times New Roman"/>
          <w:b/>
          <w:sz w:val="24"/>
          <w:lang w:val="ru-RU"/>
        </w:rPr>
        <w:t>2</w:t>
      </w:r>
      <w:r w:rsidR="00AA1756" w:rsidRPr="00731993">
        <w:rPr>
          <w:rFonts w:ascii="Times New Roman" w:hAnsi="Times New Roman" w:cs="Times New Roman"/>
          <w:b/>
          <w:sz w:val="24"/>
          <w:lang w:val="en-US"/>
        </w:rPr>
        <w:t>B</w:t>
      </w:r>
      <w:r w:rsidR="005A2032">
        <w:rPr>
          <w:rFonts w:ascii="Times New Roman" w:hAnsi="Times New Roman" w:cs="Times New Roman"/>
          <w:b/>
          <w:sz w:val="24"/>
          <w:lang w:val="en-US"/>
        </w:rPr>
        <w:t>X</w:t>
      </w:r>
    </w:p>
    <w:p w:rsidR="00004215" w:rsidRPr="00E50E46" w:rsidRDefault="00004215" w:rsidP="00731993">
      <w:pPr>
        <w:jc w:val="both"/>
        <w:rPr>
          <w:rFonts w:ascii="Times New Roman" w:hAnsi="Times New Roman" w:cs="Times New Roman"/>
          <w:sz w:val="24"/>
        </w:rPr>
      </w:pPr>
      <w:r w:rsidRPr="00E50E46">
        <w:rPr>
          <w:rFonts w:ascii="Times New Roman" w:hAnsi="Times New Roman" w:cs="Times New Roman"/>
          <w:b/>
          <w:sz w:val="24"/>
        </w:rPr>
        <w:t>Технологічний контроль (первинний</w:t>
      </w:r>
      <w:r w:rsidR="001063F7" w:rsidRPr="00E50E46">
        <w:rPr>
          <w:rFonts w:ascii="Times New Roman" w:hAnsi="Times New Roman" w:cs="Times New Roman"/>
          <w:b/>
          <w:sz w:val="24"/>
        </w:rPr>
        <w:t xml:space="preserve"> на рівні </w:t>
      </w:r>
      <w:r w:rsidR="001063F7" w:rsidRPr="00E50E46">
        <w:rPr>
          <w:rFonts w:ascii="Times New Roman" w:hAnsi="Times New Roman" w:cs="Times New Roman"/>
          <w:b/>
          <w:sz w:val="24"/>
          <w:lang w:val="en-US"/>
        </w:rPr>
        <w:t>XSD</w:t>
      </w:r>
      <w:r w:rsidR="001063F7" w:rsidRPr="00E50E46">
        <w:rPr>
          <w:rFonts w:ascii="Times New Roman" w:hAnsi="Times New Roman" w:cs="Times New Roman"/>
          <w:b/>
          <w:sz w:val="24"/>
        </w:rPr>
        <w:t>-схеми</w:t>
      </w:r>
      <w:r w:rsidRPr="00E50E46">
        <w:rPr>
          <w:rFonts w:ascii="Times New Roman" w:hAnsi="Times New Roman" w:cs="Times New Roman"/>
          <w:b/>
          <w:sz w:val="24"/>
        </w:rPr>
        <w:t>):</w:t>
      </w:r>
    </w:p>
    <w:p w:rsidR="00004215" w:rsidRPr="00E50E46" w:rsidRDefault="00004215" w:rsidP="00731993">
      <w:pPr>
        <w:jc w:val="both"/>
        <w:rPr>
          <w:rFonts w:ascii="Times New Roman" w:hAnsi="Times New Roman" w:cs="Times New Roman"/>
          <w:sz w:val="24"/>
        </w:rPr>
      </w:pPr>
      <w:r w:rsidRPr="00E50E46">
        <w:rPr>
          <w:rFonts w:ascii="Times New Roman" w:hAnsi="Times New Roman" w:cs="Times New Roman"/>
          <w:sz w:val="24"/>
        </w:rPr>
        <w:t xml:space="preserve">1. Перевірка належності значень </w:t>
      </w:r>
      <w:r w:rsidR="00A4084B" w:rsidRPr="00E50E46">
        <w:rPr>
          <w:rFonts w:ascii="Times New Roman" w:hAnsi="Times New Roman" w:cs="Times New Roman"/>
          <w:sz w:val="24"/>
        </w:rPr>
        <w:t xml:space="preserve">параметрів </w:t>
      </w:r>
      <w:r w:rsidR="00DD73F3" w:rsidRPr="00E50E46">
        <w:rPr>
          <w:rFonts w:ascii="Times New Roman" w:hAnsi="Times New Roman" w:cs="Times New Roman"/>
          <w:sz w:val="24"/>
          <w:lang w:val="en-US"/>
        </w:rPr>
        <w:t>B</w:t>
      </w:r>
      <w:r w:rsidRPr="00E50E46">
        <w:rPr>
          <w:rFonts w:ascii="Times New Roman" w:hAnsi="Times New Roman" w:cs="Times New Roman"/>
          <w:sz w:val="24"/>
        </w:rPr>
        <w:t>0</w:t>
      </w:r>
      <w:r w:rsidR="00DD73F3" w:rsidRPr="00E50E46">
        <w:rPr>
          <w:rFonts w:ascii="Times New Roman" w:hAnsi="Times New Roman" w:cs="Times New Roman"/>
          <w:sz w:val="24"/>
          <w:lang w:val="ru-RU"/>
        </w:rPr>
        <w:t>4</w:t>
      </w:r>
      <w:r w:rsidRPr="00E50E46">
        <w:rPr>
          <w:rFonts w:ascii="Times New Roman" w:hAnsi="Times New Roman" w:cs="Times New Roman"/>
          <w:sz w:val="24"/>
        </w:rPr>
        <w:t>0, K</w:t>
      </w:r>
      <w:r w:rsidR="00DD73F3" w:rsidRPr="00E50E46">
        <w:rPr>
          <w:rFonts w:ascii="Times New Roman" w:hAnsi="Times New Roman" w:cs="Times New Roman"/>
          <w:sz w:val="24"/>
          <w:lang w:val="en-US"/>
        </w:rPr>
        <w:t>U</w:t>
      </w:r>
      <w:r w:rsidR="00A57393" w:rsidRPr="00E50E46">
        <w:rPr>
          <w:rFonts w:ascii="Times New Roman" w:hAnsi="Times New Roman" w:cs="Times New Roman"/>
          <w:sz w:val="24"/>
          <w:lang w:val="ru-RU"/>
        </w:rPr>
        <w:t>_1</w:t>
      </w:r>
      <w:r w:rsidR="00DD73F3" w:rsidRPr="00E50E46">
        <w:rPr>
          <w:rFonts w:ascii="Times New Roman" w:hAnsi="Times New Roman" w:cs="Times New Roman"/>
          <w:sz w:val="24"/>
          <w:lang w:val="ru-RU"/>
        </w:rPr>
        <w:t xml:space="preserve">, </w:t>
      </w:r>
      <w:r w:rsidR="00DD73F3" w:rsidRPr="00E50E46">
        <w:rPr>
          <w:rFonts w:ascii="Times New Roman" w:hAnsi="Times New Roman" w:cs="Times New Roman"/>
          <w:sz w:val="24"/>
          <w:lang w:val="en-US"/>
        </w:rPr>
        <w:t>F</w:t>
      </w:r>
      <w:r w:rsidR="00DD73F3" w:rsidRPr="00E50E46">
        <w:rPr>
          <w:rFonts w:ascii="Times New Roman" w:hAnsi="Times New Roman" w:cs="Times New Roman"/>
          <w:sz w:val="24"/>
          <w:lang w:val="ru-RU"/>
        </w:rPr>
        <w:t>005</w:t>
      </w:r>
      <w:r w:rsidRPr="00E50E46">
        <w:rPr>
          <w:rFonts w:ascii="Times New Roman" w:hAnsi="Times New Roman" w:cs="Times New Roman"/>
          <w:sz w:val="24"/>
        </w:rPr>
        <w:t xml:space="preserve"> до відповідних довідників.</w:t>
      </w:r>
    </w:p>
    <w:p w:rsidR="00E82EC3" w:rsidRPr="00E50E46" w:rsidRDefault="00E82EC3" w:rsidP="00731993">
      <w:pPr>
        <w:jc w:val="both"/>
        <w:rPr>
          <w:rFonts w:ascii="Times New Roman" w:hAnsi="Times New Roman" w:cs="Times New Roman"/>
          <w:sz w:val="24"/>
        </w:rPr>
      </w:pPr>
      <w:r w:rsidRPr="00E50E46">
        <w:rPr>
          <w:rFonts w:ascii="Times New Roman" w:hAnsi="Times New Roman" w:cs="Times New Roman"/>
          <w:sz w:val="24"/>
        </w:rPr>
        <w:t>2. Т080 надається без використання розділових знаків та повинно бути більше або дорівнювати нулю.</w:t>
      </w:r>
    </w:p>
    <w:p w:rsidR="00004215" w:rsidRPr="00E50E46" w:rsidRDefault="001063F7" w:rsidP="00731993">
      <w:pPr>
        <w:jc w:val="both"/>
        <w:rPr>
          <w:rFonts w:ascii="Times New Roman" w:hAnsi="Times New Roman" w:cs="Times New Roman"/>
          <w:b/>
          <w:sz w:val="24"/>
        </w:rPr>
      </w:pPr>
      <w:r w:rsidRPr="00E50E46">
        <w:rPr>
          <w:rFonts w:ascii="Times New Roman" w:hAnsi="Times New Roman" w:cs="Times New Roman"/>
          <w:b/>
          <w:sz w:val="24"/>
        </w:rPr>
        <w:t>Логічний контроль</w:t>
      </w:r>
      <w:r w:rsidR="00004215" w:rsidRPr="00E50E46">
        <w:rPr>
          <w:rFonts w:ascii="Times New Roman" w:hAnsi="Times New Roman" w:cs="Times New Roman"/>
          <w:b/>
          <w:sz w:val="24"/>
        </w:rPr>
        <w:t xml:space="preserve"> (вторинний):</w:t>
      </w:r>
    </w:p>
    <w:p w:rsidR="008C2479" w:rsidRPr="00E50E46" w:rsidRDefault="00004215" w:rsidP="00731993">
      <w:pPr>
        <w:jc w:val="both"/>
        <w:rPr>
          <w:rFonts w:ascii="Times New Roman" w:hAnsi="Times New Roman" w:cs="Times New Roman"/>
          <w:sz w:val="24"/>
        </w:rPr>
      </w:pPr>
      <w:r w:rsidRPr="00E50E46">
        <w:rPr>
          <w:rFonts w:ascii="Times New Roman" w:hAnsi="Times New Roman" w:cs="Times New Roman"/>
          <w:b/>
          <w:sz w:val="24"/>
        </w:rPr>
        <w:t>1.</w:t>
      </w:r>
      <w:r w:rsidRPr="00E50E46">
        <w:rPr>
          <w:rFonts w:ascii="Times New Roman" w:hAnsi="Times New Roman" w:cs="Times New Roman"/>
          <w:sz w:val="24"/>
        </w:rPr>
        <w:t xml:space="preserve"> </w:t>
      </w:r>
      <w:r w:rsidR="00DE576B" w:rsidRPr="00E50E46">
        <w:rPr>
          <w:rFonts w:ascii="Times New Roman" w:hAnsi="Times New Roman" w:cs="Times New Roman"/>
          <w:b/>
          <w:sz w:val="24"/>
        </w:rPr>
        <w:t>Для показник</w:t>
      </w:r>
      <w:r w:rsidR="00DD73F3" w:rsidRPr="00E50E46">
        <w:rPr>
          <w:rFonts w:ascii="Times New Roman" w:hAnsi="Times New Roman" w:cs="Times New Roman"/>
          <w:b/>
          <w:sz w:val="24"/>
        </w:rPr>
        <w:t>а</w:t>
      </w:r>
      <w:r w:rsidR="00DE576B" w:rsidRPr="00E50E46">
        <w:rPr>
          <w:rFonts w:ascii="Times New Roman" w:hAnsi="Times New Roman" w:cs="Times New Roman"/>
          <w:b/>
          <w:sz w:val="24"/>
        </w:rPr>
        <w:t xml:space="preserve"> A</w:t>
      </w:r>
      <w:r w:rsidR="00DD73F3" w:rsidRPr="00E50E46">
        <w:rPr>
          <w:rFonts w:ascii="Times New Roman" w:hAnsi="Times New Roman" w:cs="Times New Roman"/>
          <w:b/>
          <w:sz w:val="24"/>
        </w:rPr>
        <w:t>2</w:t>
      </w:r>
      <w:r w:rsidR="00DD73F3" w:rsidRPr="00E50E46">
        <w:rPr>
          <w:rFonts w:ascii="Times New Roman" w:hAnsi="Times New Roman" w:cs="Times New Roman"/>
          <w:b/>
          <w:sz w:val="24"/>
          <w:lang w:val="en-US"/>
        </w:rPr>
        <w:t>B</w:t>
      </w:r>
      <w:r w:rsidR="00DE576B" w:rsidRPr="00E50E46">
        <w:rPr>
          <w:rFonts w:ascii="Times New Roman" w:hAnsi="Times New Roman" w:cs="Times New Roman"/>
          <w:b/>
          <w:sz w:val="24"/>
        </w:rPr>
        <w:t>001</w:t>
      </w:r>
      <w:r w:rsidR="00DE576B" w:rsidRPr="00E50E46">
        <w:rPr>
          <w:rFonts w:ascii="Times New Roman" w:hAnsi="Times New Roman" w:cs="Times New Roman"/>
          <w:sz w:val="24"/>
        </w:rPr>
        <w:t xml:space="preserve"> </w:t>
      </w:r>
      <w:r w:rsidR="00DD73F3" w:rsidRPr="00E50E46">
        <w:rPr>
          <w:rFonts w:ascii="Times New Roman" w:hAnsi="Times New Roman" w:cs="Times New Roman"/>
          <w:sz w:val="24"/>
        </w:rPr>
        <w:t>(інформації про структурний підроз</w:t>
      </w:r>
      <w:r w:rsidR="008C2479" w:rsidRPr="00E50E46">
        <w:rPr>
          <w:rFonts w:ascii="Times New Roman" w:hAnsi="Times New Roman" w:cs="Times New Roman"/>
          <w:sz w:val="24"/>
        </w:rPr>
        <w:t>діл банку щодо ведення реєстру):</w:t>
      </w:r>
    </w:p>
    <w:p w:rsidR="00B61183" w:rsidRPr="00E50E46" w:rsidRDefault="008C2479" w:rsidP="00731993">
      <w:pPr>
        <w:jc w:val="both"/>
        <w:rPr>
          <w:rFonts w:ascii="Times New Roman" w:hAnsi="Times New Roman" w:cs="Times New Roman"/>
          <w:sz w:val="24"/>
        </w:rPr>
      </w:pPr>
      <w:r w:rsidRPr="00E50E46">
        <w:rPr>
          <w:rFonts w:ascii="Times New Roman" w:hAnsi="Times New Roman" w:cs="Times New Roman"/>
          <w:sz w:val="24"/>
        </w:rPr>
        <w:t xml:space="preserve">1.1. Параметр </w:t>
      </w:r>
      <w:r w:rsidR="00DD73F3" w:rsidRPr="00E50E46">
        <w:rPr>
          <w:rFonts w:ascii="Times New Roman" w:hAnsi="Times New Roman" w:cs="Times New Roman"/>
          <w:sz w:val="24"/>
          <w:lang w:val="en-US"/>
        </w:rPr>
        <w:t>KU</w:t>
      </w:r>
      <w:r w:rsidR="00A57393" w:rsidRPr="00E50E46">
        <w:rPr>
          <w:rFonts w:ascii="Times New Roman" w:hAnsi="Times New Roman" w:cs="Times New Roman"/>
          <w:sz w:val="24"/>
        </w:rPr>
        <w:t>_1</w:t>
      </w:r>
      <w:r w:rsidR="00DD73F3" w:rsidRPr="00E50E46">
        <w:rPr>
          <w:rFonts w:ascii="Times New Roman" w:hAnsi="Times New Roman" w:cs="Times New Roman"/>
          <w:sz w:val="24"/>
        </w:rPr>
        <w:t xml:space="preserve"> (код місцезнаходження відокремлених підрозділів банку, яким не надані повноваження щодо ведення реєстру) повинен дорівнювати "#". При недотримані умови надається повідомлення: "</w:t>
      </w:r>
      <w:r w:rsidR="00FB370C" w:rsidRPr="00E50E46">
        <w:rPr>
          <w:rFonts w:ascii="Times New Roman" w:hAnsi="Times New Roman" w:cs="Times New Roman"/>
          <w:sz w:val="24"/>
        </w:rPr>
        <w:t xml:space="preserve">Для структурного підрозділу код місцезнаходження відокремлених підрозділів банку повинен дорівнювати "#". Для аналізу: ЕКР=… </w:t>
      </w:r>
      <w:r w:rsidR="00FB370C" w:rsidRPr="00E50E46">
        <w:rPr>
          <w:rFonts w:ascii="Times New Roman" w:hAnsi="Times New Roman" w:cs="Times New Roman"/>
          <w:sz w:val="24"/>
          <w:lang w:val="en-US"/>
        </w:rPr>
        <w:t>B</w:t>
      </w:r>
      <w:r w:rsidR="00FB370C" w:rsidRPr="00E50E46">
        <w:rPr>
          <w:rFonts w:ascii="Times New Roman" w:hAnsi="Times New Roman" w:cs="Times New Roman"/>
          <w:sz w:val="24"/>
        </w:rPr>
        <w:t xml:space="preserve">040=… </w:t>
      </w:r>
      <w:r w:rsidR="00FB370C" w:rsidRPr="00E50E46">
        <w:rPr>
          <w:rFonts w:ascii="Times New Roman" w:hAnsi="Times New Roman" w:cs="Times New Roman"/>
          <w:sz w:val="24"/>
          <w:lang w:val="en-US"/>
        </w:rPr>
        <w:t>KU</w:t>
      </w:r>
      <w:r w:rsidR="00A57393" w:rsidRPr="00E50E46">
        <w:rPr>
          <w:rFonts w:ascii="Times New Roman" w:hAnsi="Times New Roman" w:cs="Times New Roman"/>
          <w:sz w:val="24"/>
        </w:rPr>
        <w:t>_1</w:t>
      </w:r>
      <w:r w:rsidR="00FB370C" w:rsidRPr="00E50E46">
        <w:rPr>
          <w:rFonts w:ascii="Times New Roman" w:hAnsi="Times New Roman" w:cs="Times New Roman"/>
          <w:sz w:val="24"/>
        </w:rPr>
        <w:t xml:space="preserve">=… </w:t>
      </w:r>
      <w:r w:rsidR="00FB370C" w:rsidRPr="00E50E46">
        <w:rPr>
          <w:rFonts w:ascii="Times New Roman" w:hAnsi="Times New Roman" w:cs="Times New Roman"/>
          <w:sz w:val="24"/>
          <w:lang w:val="en-US"/>
        </w:rPr>
        <w:t>F</w:t>
      </w:r>
      <w:r w:rsidR="00FB370C" w:rsidRPr="00E50E46">
        <w:rPr>
          <w:rFonts w:ascii="Times New Roman" w:hAnsi="Times New Roman" w:cs="Times New Roman"/>
          <w:sz w:val="24"/>
        </w:rPr>
        <w:t>005=…".</w:t>
      </w:r>
    </w:p>
    <w:p w:rsidR="008C2479" w:rsidRPr="00E50E46" w:rsidRDefault="008C2479" w:rsidP="00731993">
      <w:pPr>
        <w:jc w:val="both"/>
        <w:rPr>
          <w:rFonts w:ascii="Times New Roman" w:hAnsi="Times New Roman" w:cs="Times New Roman"/>
          <w:sz w:val="24"/>
        </w:rPr>
      </w:pPr>
      <w:r w:rsidRPr="00E50E46">
        <w:rPr>
          <w:rFonts w:ascii="Times New Roman" w:hAnsi="Times New Roman" w:cs="Times New Roman"/>
          <w:sz w:val="24"/>
        </w:rPr>
        <w:t>1.2. Метрика Т080 (кількість відокремлених підрозділів банку) повинна дорівнювати нулю. При невиконанні умови надається повідомлення: "Кількість відокремлених підрозділів банку Т080=[Т080] повинна дорівнювати нулю. Для аналізу: ЕКР=… В040=… КU_1=… F005=…".</w:t>
      </w:r>
    </w:p>
    <w:p w:rsidR="002275B6" w:rsidRPr="00E50E46" w:rsidRDefault="00FB370C" w:rsidP="00731993">
      <w:pPr>
        <w:jc w:val="both"/>
        <w:rPr>
          <w:rFonts w:ascii="Times New Roman" w:hAnsi="Times New Roman" w:cs="Times New Roman"/>
          <w:sz w:val="24"/>
        </w:rPr>
      </w:pPr>
      <w:r w:rsidRPr="00E50E46">
        <w:rPr>
          <w:rFonts w:ascii="Times New Roman" w:hAnsi="Times New Roman" w:cs="Times New Roman"/>
          <w:b/>
          <w:sz w:val="24"/>
        </w:rPr>
        <w:t>2. Для показника A2</w:t>
      </w:r>
      <w:r w:rsidRPr="00E50E46">
        <w:rPr>
          <w:rFonts w:ascii="Times New Roman" w:hAnsi="Times New Roman" w:cs="Times New Roman"/>
          <w:b/>
          <w:sz w:val="24"/>
          <w:lang w:val="en-US"/>
        </w:rPr>
        <w:t>B</w:t>
      </w:r>
      <w:r w:rsidRPr="00E50E46">
        <w:rPr>
          <w:rFonts w:ascii="Times New Roman" w:hAnsi="Times New Roman" w:cs="Times New Roman"/>
          <w:b/>
          <w:sz w:val="24"/>
        </w:rPr>
        <w:t xml:space="preserve">002 </w:t>
      </w:r>
      <w:r w:rsidRPr="00E50E46">
        <w:rPr>
          <w:rFonts w:ascii="Times New Roman" w:hAnsi="Times New Roman" w:cs="Times New Roman"/>
          <w:sz w:val="24"/>
        </w:rPr>
        <w:t>(щодо кількості відокремлених підрозділів банку</w:t>
      </w:r>
      <w:r w:rsidR="002275B6" w:rsidRPr="00E50E46">
        <w:rPr>
          <w:rFonts w:ascii="Times New Roman" w:hAnsi="Times New Roman" w:cs="Times New Roman"/>
          <w:sz w:val="24"/>
        </w:rPr>
        <w:t>)</w:t>
      </w:r>
      <w:r w:rsidR="0010371F" w:rsidRPr="00E50E46">
        <w:rPr>
          <w:rFonts w:ascii="Times New Roman" w:hAnsi="Times New Roman" w:cs="Times New Roman"/>
          <w:sz w:val="24"/>
        </w:rPr>
        <w:t>:</w:t>
      </w:r>
    </w:p>
    <w:p w:rsidR="00FB370C" w:rsidRPr="00E50E46" w:rsidRDefault="002275B6" w:rsidP="00731993">
      <w:pPr>
        <w:jc w:val="both"/>
        <w:rPr>
          <w:rFonts w:ascii="Times New Roman" w:hAnsi="Times New Roman" w:cs="Times New Roman"/>
          <w:sz w:val="24"/>
        </w:rPr>
      </w:pPr>
      <w:r w:rsidRPr="00E50E46">
        <w:rPr>
          <w:rFonts w:ascii="Times New Roman" w:hAnsi="Times New Roman" w:cs="Times New Roman"/>
          <w:sz w:val="24"/>
          <w:lang w:val="ru-RU"/>
        </w:rPr>
        <w:t>2</w:t>
      </w:r>
      <w:r w:rsidRPr="00E50E46">
        <w:rPr>
          <w:rFonts w:ascii="Times New Roman" w:hAnsi="Times New Roman" w:cs="Times New Roman"/>
          <w:sz w:val="24"/>
        </w:rPr>
        <w:t xml:space="preserve">.1 Параметр </w:t>
      </w:r>
      <w:r w:rsidR="00DB078B" w:rsidRPr="00E50E46">
        <w:rPr>
          <w:rFonts w:ascii="Times New Roman" w:hAnsi="Times New Roman" w:cs="Times New Roman"/>
          <w:sz w:val="24"/>
          <w:lang w:val="en-US"/>
        </w:rPr>
        <w:t>F</w:t>
      </w:r>
      <w:r w:rsidR="00DB078B" w:rsidRPr="00E50E46">
        <w:rPr>
          <w:rFonts w:ascii="Times New Roman" w:hAnsi="Times New Roman" w:cs="Times New Roman"/>
          <w:sz w:val="24"/>
        </w:rPr>
        <w:t xml:space="preserve">005 </w:t>
      </w:r>
      <w:r w:rsidR="00FB370C" w:rsidRPr="00E50E46">
        <w:rPr>
          <w:rFonts w:ascii="Times New Roman" w:hAnsi="Times New Roman" w:cs="Times New Roman"/>
          <w:sz w:val="24"/>
        </w:rPr>
        <w:t>(</w:t>
      </w:r>
      <w:r w:rsidR="00DB078B" w:rsidRPr="00E50E46">
        <w:rPr>
          <w:rFonts w:ascii="Times New Roman" w:hAnsi="Times New Roman" w:cs="Times New Roman"/>
          <w:sz w:val="24"/>
        </w:rPr>
        <w:t>код порядку надання інформації</w:t>
      </w:r>
      <w:r w:rsidR="00FB370C" w:rsidRPr="00E50E46">
        <w:rPr>
          <w:rFonts w:ascii="Times New Roman" w:hAnsi="Times New Roman" w:cs="Times New Roman"/>
          <w:sz w:val="24"/>
        </w:rPr>
        <w:t xml:space="preserve">) повинен дорівнювати </w:t>
      </w:r>
      <w:r w:rsidR="00DB078B" w:rsidRPr="00E50E46">
        <w:rPr>
          <w:rFonts w:ascii="Times New Roman" w:hAnsi="Times New Roman" w:cs="Times New Roman"/>
          <w:sz w:val="24"/>
        </w:rPr>
        <w:t>"#"</w:t>
      </w:r>
      <w:r w:rsidR="00FB370C" w:rsidRPr="00E50E46">
        <w:rPr>
          <w:rFonts w:ascii="Times New Roman" w:hAnsi="Times New Roman" w:cs="Times New Roman"/>
          <w:sz w:val="24"/>
        </w:rPr>
        <w:t>. При недотриманні умови надається повідомлення: "</w:t>
      </w:r>
      <w:r w:rsidR="000F3DD0" w:rsidRPr="00E50E46">
        <w:rPr>
          <w:rFonts w:ascii="Times New Roman" w:hAnsi="Times New Roman" w:cs="Times New Roman"/>
          <w:sz w:val="24"/>
        </w:rPr>
        <w:t xml:space="preserve">Код </w:t>
      </w:r>
      <w:r w:rsidR="00D154FD" w:rsidRPr="00E50E46">
        <w:rPr>
          <w:rFonts w:ascii="Times New Roman" w:hAnsi="Times New Roman" w:cs="Times New Roman"/>
          <w:sz w:val="24"/>
        </w:rPr>
        <w:t>порядку</w:t>
      </w:r>
      <w:r w:rsidRPr="00E50E46">
        <w:rPr>
          <w:rFonts w:ascii="Times New Roman" w:hAnsi="Times New Roman" w:cs="Times New Roman"/>
          <w:sz w:val="24"/>
        </w:rPr>
        <w:t xml:space="preserve"> надання інформації СУО </w:t>
      </w:r>
      <w:r w:rsidR="00FB370C" w:rsidRPr="00E50E46">
        <w:rPr>
          <w:rFonts w:ascii="Times New Roman" w:hAnsi="Times New Roman" w:cs="Times New Roman"/>
          <w:sz w:val="24"/>
        </w:rPr>
        <w:t>повинен дорівнювати "</w:t>
      </w:r>
      <w:r w:rsidRPr="00E50E46">
        <w:rPr>
          <w:rFonts w:ascii="Times New Roman" w:hAnsi="Times New Roman" w:cs="Times New Roman"/>
          <w:sz w:val="24"/>
        </w:rPr>
        <w:t>#</w:t>
      </w:r>
      <w:r w:rsidR="00FB370C" w:rsidRPr="00E50E46">
        <w:rPr>
          <w:rFonts w:ascii="Times New Roman" w:hAnsi="Times New Roman" w:cs="Times New Roman"/>
          <w:sz w:val="24"/>
        </w:rPr>
        <w:t xml:space="preserve">". Для аналізу: ЕКР=... </w:t>
      </w:r>
      <w:r w:rsidRPr="00E50E46">
        <w:rPr>
          <w:rFonts w:ascii="Times New Roman" w:hAnsi="Times New Roman" w:cs="Times New Roman"/>
          <w:sz w:val="24"/>
          <w:lang w:val="en-US"/>
        </w:rPr>
        <w:t>B</w:t>
      </w:r>
      <w:r w:rsidR="00FB370C" w:rsidRPr="00E50E46">
        <w:rPr>
          <w:rFonts w:ascii="Times New Roman" w:hAnsi="Times New Roman" w:cs="Times New Roman"/>
          <w:sz w:val="24"/>
        </w:rPr>
        <w:t>0</w:t>
      </w:r>
      <w:r w:rsidRPr="00E50E46">
        <w:rPr>
          <w:rFonts w:ascii="Times New Roman" w:hAnsi="Times New Roman" w:cs="Times New Roman"/>
          <w:sz w:val="24"/>
        </w:rPr>
        <w:t>4</w:t>
      </w:r>
      <w:r w:rsidR="00FB370C" w:rsidRPr="00E50E46">
        <w:rPr>
          <w:rFonts w:ascii="Times New Roman" w:hAnsi="Times New Roman" w:cs="Times New Roman"/>
          <w:sz w:val="24"/>
        </w:rPr>
        <w:t xml:space="preserve">0=... </w:t>
      </w:r>
      <w:r w:rsidRPr="00E50E46">
        <w:rPr>
          <w:rFonts w:ascii="Times New Roman" w:hAnsi="Times New Roman" w:cs="Times New Roman"/>
          <w:sz w:val="24"/>
          <w:lang w:val="en-US"/>
        </w:rPr>
        <w:t>KU</w:t>
      </w:r>
      <w:r w:rsidR="00A57393" w:rsidRPr="00E50E46">
        <w:rPr>
          <w:rFonts w:ascii="Times New Roman" w:hAnsi="Times New Roman" w:cs="Times New Roman"/>
          <w:sz w:val="24"/>
          <w:lang w:val="ru-RU"/>
        </w:rPr>
        <w:t>_1</w:t>
      </w:r>
      <w:r w:rsidRPr="00E50E46">
        <w:rPr>
          <w:rFonts w:ascii="Times New Roman" w:hAnsi="Times New Roman" w:cs="Times New Roman"/>
          <w:sz w:val="24"/>
          <w:lang w:val="ru-RU"/>
        </w:rPr>
        <w:t xml:space="preserve">=… </w:t>
      </w:r>
      <w:r w:rsidRPr="00E50E46">
        <w:rPr>
          <w:rFonts w:ascii="Times New Roman" w:hAnsi="Times New Roman" w:cs="Times New Roman"/>
          <w:sz w:val="24"/>
          <w:lang w:val="en-US"/>
        </w:rPr>
        <w:t>F</w:t>
      </w:r>
      <w:r w:rsidRPr="00E50E46">
        <w:rPr>
          <w:rFonts w:ascii="Times New Roman" w:hAnsi="Times New Roman" w:cs="Times New Roman"/>
          <w:sz w:val="24"/>
          <w:lang w:val="ru-RU"/>
        </w:rPr>
        <w:t>005=…</w:t>
      </w:r>
      <w:proofErr w:type="gramStart"/>
      <w:r w:rsidRPr="00E50E46">
        <w:rPr>
          <w:rFonts w:ascii="Times New Roman" w:hAnsi="Times New Roman" w:cs="Times New Roman"/>
          <w:sz w:val="24"/>
        </w:rPr>
        <w:t>"</w:t>
      </w:r>
      <w:r w:rsidR="00FB370C" w:rsidRPr="00E50E46">
        <w:rPr>
          <w:rFonts w:ascii="Times New Roman" w:hAnsi="Times New Roman" w:cs="Times New Roman"/>
          <w:sz w:val="24"/>
        </w:rPr>
        <w:t>.</w:t>
      </w:r>
      <w:proofErr w:type="gramEnd"/>
    </w:p>
    <w:p w:rsidR="00004215" w:rsidRPr="00E50E46" w:rsidRDefault="0010371F" w:rsidP="00731993">
      <w:pPr>
        <w:jc w:val="both"/>
        <w:rPr>
          <w:rFonts w:ascii="Times New Roman" w:hAnsi="Times New Roman" w:cs="Times New Roman"/>
          <w:sz w:val="24"/>
        </w:rPr>
      </w:pPr>
      <w:r w:rsidRPr="00E50E46">
        <w:rPr>
          <w:rFonts w:ascii="Times New Roman" w:hAnsi="Times New Roman" w:cs="Times New Roman"/>
          <w:sz w:val="24"/>
        </w:rPr>
        <w:t>2</w:t>
      </w:r>
      <w:r w:rsidR="00B61183" w:rsidRPr="00E50E46">
        <w:rPr>
          <w:rFonts w:ascii="Times New Roman" w:hAnsi="Times New Roman" w:cs="Times New Roman"/>
          <w:sz w:val="24"/>
        </w:rPr>
        <w:t>.</w:t>
      </w:r>
      <w:r w:rsidRPr="00E50E46">
        <w:rPr>
          <w:rFonts w:ascii="Times New Roman" w:hAnsi="Times New Roman" w:cs="Times New Roman"/>
          <w:sz w:val="24"/>
        </w:rPr>
        <w:t>2</w:t>
      </w:r>
      <w:r w:rsidR="00004215" w:rsidRPr="00E50E46">
        <w:rPr>
          <w:rFonts w:ascii="Times New Roman" w:hAnsi="Times New Roman" w:cs="Times New Roman"/>
          <w:sz w:val="24"/>
        </w:rPr>
        <w:t xml:space="preserve"> </w:t>
      </w:r>
      <w:r w:rsidR="00B61183" w:rsidRPr="00E50E46">
        <w:rPr>
          <w:rFonts w:ascii="Times New Roman" w:hAnsi="Times New Roman" w:cs="Times New Roman"/>
          <w:sz w:val="24"/>
        </w:rPr>
        <w:t>Н</w:t>
      </w:r>
      <w:r w:rsidR="002275B6" w:rsidRPr="00E50E46">
        <w:rPr>
          <w:rFonts w:ascii="Times New Roman" w:hAnsi="Times New Roman" w:cs="Times New Roman"/>
          <w:sz w:val="24"/>
        </w:rPr>
        <w:t xml:space="preserve">РП Q001_1 (найменування створеного в банку структурного підрозділу щодо фінансового моніторингу) не заповнюється, якщо значення </w:t>
      </w:r>
      <w:r w:rsidR="000F3DD0" w:rsidRPr="00E50E46">
        <w:rPr>
          <w:rFonts w:ascii="Times New Roman" w:hAnsi="Times New Roman" w:cs="Times New Roman"/>
          <w:sz w:val="24"/>
        </w:rPr>
        <w:t>вказано</w:t>
      </w:r>
      <w:r w:rsidR="002275B6" w:rsidRPr="00E50E46">
        <w:rPr>
          <w:rFonts w:ascii="Times New Roman" w:hAnsi="Times New Roman" w:cs="Times New Roman"/>
          <w:sz w:val="24"/>
        </w:rPr>
        <w:t xml:space="preserve">, то надається повідомлення: "Найменування </w:t>
      </w:r>
      <w:r w:rsidR="000F3DD0" w:rsidRPr="00E50E46">
        <w:rPr>
          <w:rFonts w:ascii="Times New Roman" w:hAnsi="Times New Roman" w:cs="Times New Roman"/>
          <w:sz w:val="24"/>
        </w:rPr>
        <w:t>створеного в банку структурного підрозділу щодо фінансового моніторингу не зазначається</w:t>
      </w:r>
      <w:r w:rsidR="002275B6" w:rsidRPr="00E50E46">
        <w:rPr>
          <w:rFonts w:ascii="Times New Roman" w:hAnsi="Times New Roman" w:cs="Times New Roman"/>
          <w:sz w:val="24"/>
        </w:rPr>
        <w:t>. Для аналізу: ЕКР=… В040=… КU</w:t>
      </w:r>
      <w:r w:rsidR="00A57393" w:rsidRPr="00E50E46">
        <w:rPr>
          <w:rFonts w:ascii="Times New Roman" w:hAnsi="Times New Roman" w:cs="Times New Roman"/>
          <w:sz w:val="24"/>
        </w:rPr>
        <w:t>_1</w:t>
      </w:r>
      <w:r w:rsidR="002275B6" w:rsidRPr="00E50E46">
        <w:rPr>
          <w:rFonts w:ascii="Times New Roman" w:hAnsi="Times New Roman" w:cs="Times New Roman"/>
          <w:sz w:val="24"/>
        </w:rPr>
        <w:t>=… F005=…</w:t>
      </w:r>
      <w:r w:rsidR="00E82EC3" w:rsidRPr="00E50E46">
        <w:rPr>
          <w:rFonts w:ascii="Times New Roman" w:hAnsi="Times New Roman" w:cs="Times New Roman"/>
          <w:sz w:val="24"/>
        </w:rPr>
        <w:t xml:space="preserve"> </w:t>
      </w:r>
      <w:r w:rsidR="00E82EC3" w:rsidRPr="00E50E46">
        <w:rPr>
          <w:rFonts w:ascii="Times New Roman" w:hAnsi="Times New Roman" w:cs="Times New Roman"/>
          <w:sz w:val="24"/>
          <w:lang w:val="en-US"/>
        </w:rPr>
        <w:t>Q</w:t>
      </w:r>
      <w:r w:rsidR="00E82EC3" w:rsidRPr="005A2032">
        <w:rPr>
          <w:rFonts w:ascii="Times New Roman" w:hAnsi="Times New Roman" w:cs="Times New Roman"/>
          <w:sz w:val="24"/>
        </w:rPr>
        <w:t xml:space="preserve">001_1=… </w:t>
      </w:r>
      <w:r w:rsidR="00E82EC3" w:rsidRPr="00E50E46">
        <w:rPr>
          <w:rFonts w:ascii="Times New Roman" w:hAnsi="Times New Roman" w:cs="Times New Roman"/>
          <w:sz w:val="24"/>
          <w:lang w:val="en-US"/>
        </w:rPr>
        <w:t>Q</w:t>
      </w:r>
      <w:r w:rsidR="00E82EC3" w:rsidRPr="005A2032">
        <w:rPr>
          <w:rFonts w:ascii="Times New Roman" w:hAnsi="Times New Roman" w:cs="Times New Roman"/>
          <w:sz w:val="24"/>
        </w:rPr>
        <w:t>001_2=…</w:t>
      </w:r>
      <w:r w:rsidR="002275B6" w:rsidRPr="00E50E46">
        <w:rPr>
          <w:rFonts w:ascii="Times New Roman" w:hAnsi="Times New Roman" w:cs="Times New Roman"/>
          <w:sz w:val="24"/>
        </w:rPr>
        <w:t>"</w:t>
      </w:r>
      <w:r w:rsidR="000F3DD0" w:rsidRPr="00E50E46">
        <w:rPr>
          <w:rFonts w:ascii="Times New Roman" w:hAnsi="Times New Roman" w:cs="Times New Roman"/>
          <w:sz w:val="24"/>
        </w:rPr>
        <w:t>.</w:t>
      </w:r>
    </w:p>
    <w:p w:rsidR="00294299" w:rsidRPr="00E50E46" w:rsidRDefault="00B61183" w:rsidP="00731993">
      <w:pPr>
        <w:jc w:val="both"/>
        <w:rPr>
          <w:rFonts w:ascii="Times New Roman" w:hAnsi="Times New Roman" w:cs="Times New Roman"/>
          <w:sz w:val="24"/>
        </w:rPr>
      </w:pPr>
      <w:r w:rsidRPr="00E50E46">
        <w:rPr>
          <w:rFonts w:ascii="Times New Roman" w:hAnsi="Times New Roman" w:cs="Times New Roman"/>
          <w:sz w:val="24"/>
        </w:rPr>
        <w:t>2</w:t>
      </w:r>
      <w:r w:rsidR="00294299" w:rsidRPr="00E50E46">
        <w:rPr>
          <w:rFonts w:ascii="Times New Roman" w:hAnsi="Times New Roman" w:cs="Times New Roman"/>
          <w:sz w:val="24"/>
        </w:rPr>
        <w:t>.</w:t>
      </w:r>
      <w:r w:rsidR="0010371F" w:rsidRPr="00E50E46">
        <w:rPr>
          <w:rFonts w:ascii="Times New Roman" w:hAnsi="Times New Roman" w:cs="Times New Roman"/>
          <w:sz w:val="24"/>
        </w:rPr>
        <w:t>3.</w:t>
      </w:r>
      <w:r w:rsidR="00294299" w:rsidRPr="00E50E46">
        <w:rPr>
          <w:rFonts w:ascii="Times New Roman" w:hAnsi="Times New Roman" w:cs="Times New Roman"/>
          <w:sz w:val="24"/>
        </w:rPr>
        <w:t xml:space="preserve"> </w:t>
      </w:r>
      <w:r w:rsidR="000F3DD0" w:rsidRPr="00E50E46">
        <w:rPr>
          <w:rFonts w:ascii="Times New Roman" w:hAnsi="Times New Roman" w:cs="Times New Roman"/>
          <w:sz w:val="24"/>
        </w:rPr>
        <w:t>НРП Q001_2 (ПІБ відповідального працівника) не заповнюється, якщо значення вказано, то надається повідомлення: "Прізвище, ім'я, по батькові відповідального працівника банку з питань фінансового моніторингу не зазначається. Для аналізу: ЕКР=… В040=… КU</w:t>
      </w:r>
      <w:r w:rsidR="00A57393" w:rsidRPr="005A2032">
        <w:rPr>
          <w:rFonts w:ascii="Times New Roman" w:hAnsi="Times New Roman" w:cs="Times New Roman"/>
          <w:sz w:val="24"/>
        </w:rPr>
        <w:t>_1</w:t>
      </w:r>
      <w:r w:rsidR="000F3DD0" w:rsidRPr="00E50E46">
        <w:rPr>
          <w:rFonts w:ascii="Times New Roman" w:hAnsi="Times New Roman" w:cs="Times New Roman"/>
          <w:sz w:val="24"/>
        </w:rPr>
        <w:t>=… F005=…</w:t>
      </w:r>
      <w:r w:rsidR="00E82EC3" w:rsidRPr="00E50E46">
        <w:rPr>
          <w:rFonts w:ascii="Times New Roman" w:hAnsi="Times New Roman" w:cs="Times New Roman"/>
          <w:sz w:val="24"/>
        </w:rPr>
        <w:t xml:space="preserve"> </w:t>
      </w:r>
      <w:r w:rsidR="00E82EC3" w:rsidRPr="00E50E46">
        <w:rPr>
          <w:rFonts w:ascii="Times New Roman" w:hAnsi="Times New Roman" w:cs="Times New Roman"/>
          <w:sz w:val="24"/>
          <w:lang w:val="en-US"/>
        </w:rPr>
        <w:t>Q</w:t>
      </w:r>
      <w:r w:rsidR="00E82EC3" w:rsidRPr="005A2032">
        <w:rPr>
          <w:rFonts w:ascii="Times New Roman" w:hAnsi="Times New Roman" w:cs="Times New Roman"/>
          <w:sz w:val="24"/>
        </w:rPr>
        <w:t xml:space="preserve">001_1=… </w:t>
      </w:r>
      <w:r w:rsidR="00E82EC3" w:rsidRPr="00E50E46">
        <w:rPr>
          <w:rFonts w:ascii="Times New Roman" w:hAnsi="Times New Roman" w:cs="Times New Roman"/>
          <w:sz w:val="24"/>
          <w:lang w:val="en-US"/>
        </w:rPr>
        <w:t>Q</w:t>
      </w:r>
      <w:r w:rsidR="00E82EC3" w:rsidRPr="005A2032">
        <w:rPr>
          <w:rFonts w:ascii="Times New Roman" w:hAnsi="Times New Roman" w:cs="Times New Roman"/>
          <w:sz w:val="24"/>
        </w:rPr>
        <w:t>001_2=…</w:t>
      </w:r>
      <w:r w:rsidR="000F3DD0" w:rsidRPr="00E50E46">
        <w:rPr>
          <w:rFonts w:ascii="Times New Roman" w:hAnsi="Times New Roman" w:cs="Times New Roman"/>
          <w:sz w:val="24"/>
        </w:rPr>
        <w:t>".</w:t>
      </w:r>
    </w:p>
    <w:p w:rsidR="000F3DD0" w:rsidRPr="00E50E46" w:rsidRDefault="0010371F" w:rsidP="00731993">
      <w:pPr>
        <w:jc w:val="both"/>
        <w:rPr>
          <w:rFonts w:ascii="Times New Roman" w:hAnsi="Times New Roman" w:cs="Times New Roman"/>
          <w:sz w:val="24"/>
        </w:rPr>
      </w:pPr>
      <w:r w:rsidRPr="00E50E46">
        <w:rPr>
          <w:rFonts w:ascii="Times New Roman" w:hAnsi="Times New Roman" w:cs="Times New Roman"/>
          <w:sz w:val="24"/>
        </w:rPr>
        <w:t>2</w:t>
      </w:r>
      <w:r w:rsidR="000F3DD0" w:rsidRPr="00E50E46">
        <w:rPr>
          <w:rFonts w:ascii="Times New Roman" w:hAnsi="Times New Roman" w:cs="Times New Roman"/>
          <w:sz w:val="24"/>
        </w:rPr>
        <w:t>.</w:t>
      </w:r>
      <w:r w:rsidRPr="00E50E46">
        <w:rPr>
          <w:rFonts w:ascii="Times New Roman" w:hAnsi="Times New Roman" w:cs="Times New Roman"/>
          <w:sz w:val="24"/>
        </w:rPr>
        <w:t>4</w:t>
      </w:r>
      <w:r w:rsidR="000F3DD0" w:rsidRPr="00E50E46">
        <w:rPr>
          <w:rFonts w:ascii="Times New Roman" w:hAnsi="Times New Roman" w:cs="Times New Roman"/>
          <w:sz w:val="24"/>
        </w:rPr>
        <w:t xml:space="preserve">. НРП Q002 </w:t>
      </w:r>
      <w:r w:rsidRPr="00E50E46">
        <w:rPr>
          <w:rFonts w:ascii="Times New Roman" w:hAnsi="Times New Roman" w:cs="Times New Roman"/>
          <w:sz w:val="24"/>
        </w:rPr>
        <w:t>(адреса підрозділу банку)</w:t>
      </w:r>
      <w:r w:rsidR="000F3DD0" w:rsidRPr="00E50E46">
        <w:rPr>
          <w:rFonts w:ascii="Times New Roman" w:hAnsi="Times New Roman" w:cs="Times New Roman"/>
          <w:sz w:val="24"/>
        </w:rPr>
        <w:t xml:space="preserve"> не заповнюється, якщо значення </w:t>
      </w:r>
      <w:r w:rsidRPr="00E50E46">
        <w:rPr>
          <w:rFonts w:ascii="Times New Roman" w:hAnsi="Times New Roman" w:cs="Times New Roman"/>
          <w:sz w:val="24"/>
        </w:rPr>
        <w:t>вказано</w:t>
      </w:r>
      <w:r w:rsidR="000F3DD0" w:rsidRPr="00E50E46">
        <w:rPr>
          <w:rFonts w:ascii="Times New Roman" w:hAnsi="Times New Roman" w:cs="Times New Roman"/>
          <w:sz w:val="24"/>
        </w:rPr>
        <w:t>, то надається повідомлення: "Місце розташування підрозділу банку не за</w:t>
      </w:r>
      <w:r w:rsidRPr="00E50E46">
        <w:rPr>
          <w:rFonts w:ascii="Times New Roman" w:hAnsi="Times New Roman" w:cs="Times New Roman"/>
          <w:sz w:val="24"/>
        </w:rPr>
        <w:t>значається</w:t>
      </w:r>
      <w:r w:rsidR="000F3DD0" w:rsidRPr="00E50E46">
        <w:rPr>
          <w:rFonts w:ascii="Times New Roman" w:hAnsi="Times New Roman" w:cs="Times New Roman"/>
          <w:sz w:val="24"/>
        </w:rPr>
        <w:t>. Для аналізу: ЕКР=… В040=… КU</w:t>
      </w:r>
      <w:r w:rsidR="00A57393" w:rsidRPr="00E50E46">
        <w:rPr>
          <w:rFonts w:ascii="Times New Roman" w:hAnsi="Times New Roman" w:cs="Times New Roman"/>
          <w:sz w:val="24"/>
          <w:lang w:val="ru-RU"/>
        </w:rPr>
        <w:t>_1</w:t>
      </w:r>
      <w:r w:rsidR="000F3DD0" w:rsidRPr="00E50E46">
        <w:rPr>
          <w:rFonts w:ascii="Times New Roman" w:hAnsi="Times New Roman" w:cs="Times New Roman"/>
          <w:sz w:val="24"/>
        </w:rPr>
        <w:t>=… F005=…</w:t>
      </w:r>
      <w:r w:rsidR="00E82EC3" w:rsidRPr="00E50E46">
        <w:rPr>
          <w:rFonts w:ascii="Times New Roman" w:hAnsi="Times New Roman" w:cs="Times New Roman"/>
          <w:sz w:val="24"/>
        </w:rPr>
        <w:t xml:space="preserve"> </w:t>
      </w:r>
      <w:r w:rsidR="00E82EC3" w:rsidRPr="00E50E46">
        <w:rPr>
          <w:rFonts w:ascii="Times New Roman" w:hAnsi="Times New Roman" w:cs="Times New Roman"/>
          <w:sz w:val="24"/>
          <w:lang w:val="en-US"/>
        </w:rPr>
        <w:t>Q</w:t>
      </w:r>
      <w:r w:rsidR="00E82EC3" w:rsidRPr="005A2032">
        <w:rPr>
          <w:rFonts w:ascii="Times New Roman" w:hAnsi="Times New Roman" w:cs="Times New Roman"/>
          <w:sz w:val="24"/>
          <w:lang w:val="ru-RU"/>
        </w:rPr>
        <w:t xml:space="preserve">001_1=… </w:t>
      </w:r>
      <w:r w:rsidR="00E82EC3" w:rsidRPr="00E50E46">
        <w:rPr>
          <w:rFonts w:ascii="Times New Roman" w:hAnsi="Times New Roman" w:cs="Times New Roman"/>
          <w:sz w:val="24"/>
          <w:lang w:val="en-US"/>
        </w:rPr>
        <w:t>Q</w:t>
      </w:r>
      <w:r w:rsidR="00E82EC3" w:rsidRPr="005A2032">
        <w:rPr>
          <w:rFonts w:ascii="Times New Roman" w:hAnsi="Times New Roman" w:cs="Times New Roman"/>
          <w:sz w:val="24"/>
          <w:lang w:val="ru-RU"/>
        </w:rPr>
        <w:t>001_2=…</w:t>
      </w:r>
      <w:r w:rsidR="000F3DD0" w:rsidRPr="00E50E46">
        <w:rPr>
          <w:rFonts w:ascii="Times New Roman" w:hAnsi="Times New Roman" w:cs="Times New Roman"/>
          <w:sz w:val="24"/>
        </w:rPr>
        <w:t>".</w:t>
      </w:r>
    </w:p>
    <w:p w:rsidR="000F3DD0" w:rsidRPr="00E50E46" w:rsidRDefault="0010371F" w:rsidP="00731993">
      <w:pPr>
        <w:jc w:val="both"/>
        <w:rPr>
          <w:rFonts w:ascii="Times New Roman" w:hAnsi="Times New Roman" w:cs="Times New Roman"/>
          <w:sz w:val="24"/>
        </w:rPr>
      </w:pPr>
      <w:r w:rsidRPr="00E50E46">
        <w:rPr>
          <w:rFonts w:ascii="Times New Roman" w:hAnsi="Times New Roman" w:cs="Times New Roman"/>
          <w:sz w:val="24"/>
        </w:rPr>
        <w:t>2.5. НРП Q007_1 (дата призначення відповідального працівника) не заповнюється, якщо значення вказано, то надається повідомлення: "Дата призначення відповідального працівника банку не зазначається. Для аналізу: ЕКР=… В040=… КU</w:t>
      </w:r>
      <w:r w:rsidR="00A57393" w:rsidRPr="005A2032">
        <w:rPr>
          <w:rFonts w:ascii="Times New Roman" w:hAnsi="Times New Roman" w:cs="Times New Roman"/>
          <w:sz w:val="24"/>
        </w:rPr>
        <w:t>_1</w:t>
      </w:r>
      <w:r w:rsidRPr="00E50E46">
        <w:rPr>
          <w:rFonts w:ascii="Times New Roman" w:hAnsi="Times New Roman" w:cs="Times New Roman"/>
          <w:sz w:val="24"/>
        </w:rPr>
        <w:t>=… F005=…</w:t>
      </w:r>
      <w:r w:rsidR="00E82EC3" w:rsidRPr="00E50E46">
        <w:rPr>
          <w:rFonts w:ascii="Times New Roman" w:hAnsi="Times New Roman" w:cs="Times New Roman"/>
          <w:sz w:val="24"/>
        </w:rPr>
        <w:t xml:space="preserve"> </w:t>
      </w:r>
      <w:r w:rsidR="00E82EC3" w:rsidRPr="00E50E46">
        <w:rPr>
          <w:rFonts w:ascii="Times New Roman" w:hAnsi="Times New Roman" w:cs="Times New Roman"/>
          <w:sz w:val="24"/>
          <w:lang w:val="en-US"/>
        </w:rPr>
        <w:t>Q</w:t>
      </w:r>
      <w:r w:rsidR="00E82EC3" w:rsidRPr="005A2032">
        <w:rPr>
          <w:rFonts w:ascii="Times New Roman" w:hAnsi="Times New Roman" w:cs="Times New Roman"/>
          <w:sz w:val="24"/>
        </w:rPr>
        <w:t xml:space="preserve">001_1=… </w:t>
      </w:r>
      <w:r w:rsidR="00E82EC3" w:rsidRPr="00E50E46">
        <w:rPr>
          <w:rFonts w:ascii="Times New Roman" w:hAnsi="Times New Roman" w:cs="Times New Roman"/>
          <w:sz w:val="24"/>
          <w:lang w:val="en-US"/>
        </w:rPr>
        <w:t>Q</w:t>
      </w:r>
      <w:r w:rsidR="00E82EC3" w:rsidRPr="005A2032">
        <w:rPr>
          <w:rFonts w:ascii="Times New Roman" w:hAnsi="Times New Roman" w:cs="Times New Roman"/>
          <w:sz w:val="24"/>
        </w:rPr>
        <w:t>001_2=…</w:t>
      </w:r>
      <w:r w:rsidRPr="00E50E46">
        <w:rPr>
          <w:rFonts w:ascii="Times New Roman" w:hAnsi="Times New Roman" w:cs="Times New Roman"/>
          <w:sz w:val="24"/>
        </w:rPr>
        <w:t>".</w:t>
      </w:r>
    </w:p>
    <w:p w:rsidR="0010371F" w:rsidRPr="00E50E46" w:rsidRDefault="0010371F" w:rsidP="00731993">
      <w:pPr>
        <w:jc w:val="both"/>
        <w:rPr>
          <w:rFonts w:ascii="Times New Roman" w:hAnsi="Times New Roman" w:cs="Times New Roman"/>
          <w:sz w:val="24"/>
        </w:rPr>
      </w:pPr>
      <w:r w:rsidRPr="00E50E46">
        <w:rPr>
          <w:rFonts w:ascii="Times New Roman" w:hAnsi="Times New Roman" w:cs="Times New Roman"/>
          <w:sz w:val="24"/>
        </w:rPr>
        <w:t>2.6. НРП Q007_2 (дата звільнення відповідального працівника) не заповнюється, якщо значення вказано, то надається повідомлення: "Дата звільнення відповідального працівника банку не зазначається. Для аналізу: ЕКР=… В040=… КU</w:t>
      </w:r>
      <w:r w:rsidR="00A57393" w:rsidRPr="00E50E46">
        <w:rPr>
          <w:rFonts w:ascii="Times New Roman" w:hAnsi="Times New Roman" w:cs="Times New Roman"/>
          <w:sz w:val="24"/>
        </w:rPr>
        <w:t>_1</w:t>
      </w:r>
      <w:r w:rsidRPr="00E50E46">
        <w:rPr>
          <w:rFonts w:ascii="Times New Roman" w:hAnsi="Times New Roman" w:cs="Times New Roman"/>
          <w:sz w:val="24"/>
        </w:rPr>
        <w:t>=… F005=…</w:t>
      </w:r>
      <w:r w:rsidR="00E82EC3" w:rsidRPr="00E50E46">
        <w:rPr>
          <w:rFonts w:ascii="Times New Roman" w:hAnsi="Times New Roman" w:cs="Times New Roman"/>
          <w:sz w:val="24"/>
        </w:rPr>
        <w:t xml:space="preserve"> </w:t>
      </w:r>
      <w:r w:rsidR="00E82EC3" w:rsidRPr="00E50E46">
        <w:rPr>
          <w:rFonts w:ascii="Times New Roman" w:hAnsi="Times New Roman" w:cs="Times New Roman"/>
          <w:sz w:val="24"/>
          <w:lang w:val="en-US"/>
        </w:rPr>
        <w:t>Q001_1=… Q001_2=…</w:t>
      </w:r>
      <w:r w:rsidRPr="00E50E46">
        <w:rPr>
          <w:rFonts w:ascii="Times New Roman" w:hAnsi="Times New Roman" w:cs="Times New Roman"/>
          <w:sz w:val="24"/>
        </w:rPr>
        <w:t>".</w:t>
      </w:r>
    </w:p>
    <w:sectPr w:rsidR="0010371F" w:rsidRPr="00E50E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639E7"/>
    <w:rsid w:val="000714E5"/>
    <w:rsid w:val="000A223F"/>
    <w:rsid w:val="000B2C87"/>
    <w:rsid w:val="000F3DD0"/>
    <w:rsid w:val="0010371F"/>
    <w:rsid w:val="001063F7"/>
    <w:rsid w:val="0011455C"/>
    <w:rsid w:val="001C1E20"/>
    <w:rsid w:val="001D6839"/>
    <w:rsid w:val="001F671E"/>
    <w:rsid w:val="002275B6"/>
    <w:rsid w:val="00245C52"/>
    <w:rsid w:val="00294299"/>
    <w:rsid w:val="00381651"/>
    <w:rsid w:val="003A0B42"/>
    <w:rsid w:val="003C00A7"/>
    <w:rsid w:val="00411A5C"/>
    <w:rsid w:val="004277A5"/>
    <w:rsid w:val="004548DB"/>
    <w:rsid w:val="004E0BC8"/>
    <w:rsid w:val="00504218"/>
    <w:rsid w:val="005A2032"/>
    <w:rsid w:val="005B0F9F"/>
    <w:rsid w:val="005E51D5"/>
    <w:rsid w:val="006176DA"/>
    <w:rsid w:val="00646152"/>
    <w:rsid w:val="0067785C"/>
    <w:rsid w:val="006D182F"/>
    <w:rsid w:val="006D72BD"/>
    <w:rsid w:val="00731993"/>
    <w:rsid w:val="0073221D"/>
    <w:rsid w:val="007B51CE"/>
    <w:rsid w:val="007C28FA"/>
    <w:rsid w:val="007C299F"/>
    <w:rsid w:val="008C2479"/>
    <w:rsid w:val="008C5461"/>
    <w:rsid w:val="00991DC7"/>
    <w:rsid w:val="00A4084B"/>
    <w:rsid w:val="00A43CD9"/>
    <w:rsid w:val="00A57393"/>
    <w:rsid w:val="00AA1756"/>
    <w:rsid w:val="00AE6959"/>
    <w:rsid w:val="00B61183"/>
    <w:rsid w:val="00B62043"/>
    <w:rsid w:val="00C73CE1"/>
    <w:rsid w:val="00CA632E"/>
    <w:rsid w:val="00CC2FFC"/>
    <w:rsid w:val="00CD5A39"/>
    <w:rsid w:val="00D07B41"/>
    <w:rsid w:val="00D154FD"/>
    <w:rsid w:val="00D47DCC"/>
    <w:rsid w:val="00D5549A"/>
    <w:rsid w:val="00D5715E"/>
    <w:rsid w:val="00D800FD"/>
    <w:rsid w:val="00DB078B"/>
    <w:rsid w:val="00DD73F3"/>
    <w:rsid w:val="00DE576B"/>
    <w:rsid w:val="00E50E46"/>
    <w:rsid w:val="00E52BB1"/>
    <w:rsid w:val="00E82EC3"/>
    <w:rsid w:val="00E85F73"/>
    <w:rsid w:val="00E91F50"/>
    <w:rsid w:val="00EF5546"/>
    <w:rsid w:val="00F75984"/>
    <w:rsid w:val="00F91C4D"/>
    <w:rsid w:val="00F9785B"/>
    <w:rsid w:val="00FB370C"/>
    <w:rsid w:val="00FD0FE5"/>
    <w:rsid w:val="00FD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1680</Words>
  <Characters>959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2</cp:revision>
  <dcterms:created xsi:type="dcterms:W3CDTF">2018-04-06T06:49:00Z</dcterms:created>
  <dcterms:modified xsi:type="dcterms:W3CDTF">2018-04-06T06:49:00Z</dcterms:modified>
</cp:coreProperties>
</file>