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7117B9">
      <w:pPr>
        <w:spacing w:line="240" w:lineRule="auto"/>
        <w:jc w:val="both"/>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4D2CEF">
        <w:rPr>
          <w:rFonts w:ascii="Times New Roman" w:hAnsi="Times New Roman" w:cs="Times New Roman"/>
          <w:b/>
          <w:sz w:val="28"/>
          <w:szCs w:val="28"/>
        </w:rPr>
        <w:t>а</w:t>
      </w:r>
      <w:r w:rsidR="00312E6D" w:rsidRPr="004B30FD">
        <w:rPr>
          <w:rFonts w:ascii="Times New Roman" w:hAnsi="Times New Roman" w:cs="Times New Roman"/>
          <w:b/>
          <w:sz w:val="28"/>
          <w:szCs w:val="28"/>
        </w:rPr>
        <w:t xml:space="preserve">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7117B9">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7117B9">
      <w:pPr>
        <w:spacing w:before="120" w:after="120" w:line="240" w:lineRule="auto"/>
        <w:jc w:val="both"/>
        <w:rPr>
          <w:rFonts w:ascii="Times New Roman" w:hAnsi="Times New Roman" w:cs="Times New Roman"/>
          <w:sz w:val="28"/>
          <w:szCs w:val="28"/>
          <w:lang w:val="ru-RU"/>
        </w:rPr>
      </w:pPr>
    </w:p>
    <w:p w:rsidR="007B6D7B" w:rsidRPr="004B30FD" w:rsidRDefault="007B6D7B"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A412E3" w:rsidRPr="004B30FD" w:rsidRDefault="00A412E3"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 </w:t>
      </w:r>
      <w:r w:rsidR="00767495" w:rsidRPr="00AB03EF">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Показник зі значенням</w:t>
      </w:r>
      <w:r w:rsidR="00767495" w:rsidRPr="00AB03EF">
        <w:rPr>
          <w:rFonts w:ascii="Times New Roman" w:hAnsi="Times New Roman" w:cs="Times New Roman"/>
          <w:sz w:val="28"/>
          <w:szCs w:val="28"/>
          <w:lang w:val="ru-RU"/>
        </w:rPr>
        <w:t>и</w:t>
      </w:r>
      <w:r w:rsidR="00767495" w:rsidRPr="00AB03EF">
        <w:rPr>
          <w:rFonts w:ascii="Times New Roman" w:hAnsi="Times New Roman" w:cs="Times New Roman"/>
          <w:sz w:val="28"/>
          <w:szCs w:val="28"/>
        </w:rPr>
        <w:t xml:space="preserve"> параметра D060 не дорівнює "#" не може бути більше показника зі значенням параметра D060=#. При недотриманні умови надається повідомлення: "Кількість користувачів  </w:t>
      </w:r>
      <w:r w:rsidR="00767495" w:rsidRPr="00767495">
        <w:rPr>
          <w:rFonts w:ascii="Times New Roman" w:hAnsi="Times New Roman" w:cs="Times New Roman"/>
          <w:sz w:val="28"/>
          <w:szCs w:val="28"/>
        </w:rPr>
        <w:t xml:space="preserve">за кожним із значень параметра </w:t>
      </w:r>
      <w:r w:rsidR="00767495" w:rsidRPr="00767495">
        <w:rPr>
          <w:rFonts w:ascii="Times New Roman" w:hAnsi="Times New Roman" w:cs="Times New Roman"/>
          <w:sz w:val="28"/>
          <w:szCs w:val="28"/>
          <w:lang w:val="en-US"/>
        </w:rPr>
        <w:t>D</w:t>
      </w:r>
      <w:r w:rsidR="00767495" w:rsidRPr="00767495">
        <w:rPr>
          <w:rFonts w:ascii="Times New Roman" w:hAnsi="Times New Roman" w:cs="Times New Roman"/>
          <w:sz w:val="28"/>
          <w:szCs w:val="28"/>
          <w:lang w:val="ru-RU"/>
        </w:rPr>
        <w:t>060</w:t>
      </w:r>
      <w:r w:rsidR="00767495" w:rsidRPr="00767495">
        <w:rPr>
          <w:rFonts w:ascii="Times New Roman" w:hAnsi="Times New Roman" w:cs="Times New Roman"/>
          <w:sz w:val="28"/>
          <w:szCs w:val="28"/>
        </w:rPr>
        <w:t xml:space="preserve"> (D060 не дорівнює "#") не може бути більшою, ніж кількість користувачів усього (D060</w:t>
      </w:r>
      <w:r w:rsidR="00767495" w:rsidRPr="00AB03EF">
        <w:rPr>
          <w:rFonts w:ascii="Times New Roman" w:hAnsi="Times New Roman" w:cs="Times New Roman"/>
          <w:sz w:val="28"/>
          <w:szCs w:val="28"/>
        </w:rPr>
        <w:t xml:space="preserve">=#). Для аналізу: EKP=... </w:t>
      </w:r>
      <w:r w:rsidR="00767495" w:rsidRPr="00AB03EF">
        <w:rPr>
          <w:rFonts w:ascii="Times New Roman" w:hAnsi="Times New Roman" w:cs="Times New Roman"/>
          <w:sz w:val="28"/>
          <w:szCs w:val="28"/>
          <w:lang w:val="en-US"/>
        </w:rPr>
        <w:t>K</w:t>
      </w:r>
      <w:r w:rsidR="00767495" w:rsidRPr="00AB03EF">
        <w:rPr>
          <w:rFonts w:ascii="Times New Roman" w:hAnsi="Times New Roman" w:cs="Times New Roman"/>
          <w:sz w:val="28"/>
          <w:szCs w:val="28"/>
        </w:rPr>
        <w:t>014=...</w:t>
      </w:r>
      <w:proofErr w:type="gramStart"/>
      <w:r w:rsidR="00767495" w:rsidRPr="00AB03EF">
        <w:rPr>
          <w:rFonts w:ascii="Times New Roman" w:hAnsi="Times New Roman" w:cs="Times New Roman"/>
          <w:sz w:val="28"/>
          <w:szCs w:val="28"/>
        </w:rPr>
        <w:t>".</w:t>
      </w:r>
      <w:proofErr w:type="gramEnd"/>
    </w:p>
    <w:p w:rsidR="00B531E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(F071). Параметр F071 = "#", при недотриманні 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lastRenderedPageBreak/>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proofErr w:type="spellStart"/>
      <w:r w:rsidR="0077473B" w:rsidRPr="004B30FD">
        <w:rPr>
          <w:rFonts w:ascii="Times New Roman" w:hAnsi="Times New Roman" w:cs="Times New Roman"/>
          <w:sz w:val="28"/>
          <w:szCs w:val="28"/>
          <w:lang w:val="ru-RU"/>
        </w:rPr>
        <w:t>носія</w:t>
      </w:r>
      <w:proofErr w:type="spellEnd"/>
      <w:r w:rsidR="0077473B" w:rsidRPr="004B30FD">
        <w:rPr>
          <w:rFonts w:ascii="Times New Roman" w:hAnsi="Times New Roman" w:cs="Times New Roman"/>
          <w:sz w:val="28"/>
          <w:szCs w:val="28"/>
          <w:lang w:val="ru-RU"/>
        </w:rPr>
        <w:t xml:space="preserve"> </w:t>
      </w:r>
      <w:proofErr w:type="spellStart"/>
      <w:r w:rsidR="0077473B" w:rsidRPr="004B30FD">
        <w:rPr>
          <w:rFonts w:ascii="Times New Roman" w:hAnsi="Times New Roman" w:cs="Times New Roman"/>
          <w:sz w:val="28"/>
          <w:szCs w:val="28"/>
          <w:lang w:val="ru-RU"/>
        </w:rPr>
        <w:t>інформації</w:t>
      </w:r>
      <w:proofErr w:type="spellEnd"/>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EA1071">
        <w:rPr>
          <w:rFonts w:ascii="Times New Roman" w:hAnsi="Times New Roman" w:cs="Times New Roman"/>
          <w:sz w:val="28"/>
          <w:szCs w:val="28"/>
        </w:rPr>
        <w:t>023=...</w:t>
      </w:r>
      <w:r w:rsidR="00073D81" w:rsidRPr="004B30FD">
        <w:rPr>
          <w:rFonts w:ascii="Times New Roman" w:hAnsi="Times New Roman" w:cs="Times New Roman"/>
          <w:sz w:val="28"/>
          <w:szCs w:val="28"/>
        </w:rPr>
        <w:t xml:space="preserve"> ".</w:t>
      </w:r>
    </w:p>
    <w:p w:rsidR="004A23AB" w:rsidRPr="004B30FD" w:rsidRDefault="004A23A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w:t>
      </w:r>
      <w:r w:rsidR="00EA1071" w:rsidRPr="006F3D7D">
        <w:rPr>
          <w:rFonts w:ascii="Times New Roman" w:hAnsi="Times New Roman" w:cs="Times New Roman"/>
          <w:sz w:val="28"/>
          <w:szCs w:val="28"/>
        </w:rPr>
        <w:t>Здійснюється перевірка правильності надання коду виду носія інформації (типу картки) (F006). Параметр F006 не дорівнює "9,</w:t>
      </w:r>
      <w:r w:rsidR="00EA1071">
        <w:rPr>
          <w:rFonts w:ascii="Times New Roman" w:hAnsi="Times New Roman" w:cs="Times New Roman"/>
          <w:sz w:val="28"/>
          <w:szCs w:val="28"/>
        </w:rPr>
        <w:t xml:space="preserve"> </w:t>
      </w:r>
      <w:r w:rsidR="00EA1071" w:rsidRPr="00EA1071">
        <w:rPr>
          <w:rFonts w:ascii="Times New Roman" w:hAnsi="Times New Roman" w:cs="Times New Roman"/>
          <w:sz w:val="28"/>
          <w:szCs w:val="28"/>
        </w:rPr>
        <w:t xml:space="preserve">A, B, C, D, E,#", при недотриманні умови надається повідомлення: "Кількість емітованих платіжних карток надається в розрізі видів носія інформації (типів картки) (F006 не дорівнює 9, A, B, C, D, E,#).  Для аналізу: EKP=... D060=… </w:t>
      </w:r>
      <w:r w:rsidR="00EA1071" w:rsidRPr="006F3D7D">
        <w:rPr>
          <w:rFonts w:ascii="Times New Roman" w:hAnsi="Times New Roman" w:cs="Times New Roman"/>
          <w:sz w:val="28"/>
          <w:szCs w:val="28"/>
        </w:rPr>
        <w:t>F071=… Z275=… F006=... ".</w:t>
      </w:r>
    </w:p>
    <w:p w:rsidR="009C3DBD" w:rsidRPr="004B30FD" w:rsidRDefault="009C3DB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w:t>
      </w:r>
      <w:r w:rsidR="00E43581"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E43581" w:rsidRPr="006F3D7D">
        <w:rPr>
          <w:rFonts w:ascii="Times New Roman" w:hAnsi="Times New Roman" w:cs="Times New Roman"/>
          <w:sz w:val="28"/>
          <w:szCs w:val="28"/>
          <w:lang w:val="ru-RU"/>
        </w:rPr>
        <w:t>и</w:t>
      </w:r>
      <w:r w:rsidR="00E43581" w:rsidRPr="006F3D7D">
        <w:rPr>
          <w:rFonts w:ascii="Times New Roman" w:hAnsi="Times New Roman" w:cs="Times New Roman"/>
          <w:sz w:val="28"/>
          <w:szCs w:val="28"/>
        </w:rPr>
        <w:t xml:space="preserve"> параметра D060 не дорівнює "#" повинна дорівнювати значенню показника з параметром D060 (=#). При недотриманні умови надається повідомлення: "Загальна кількість електронних платіжних засобів </w:t>
      </w:r>
      <w:r w:rsidR="00E43581" w:rsidRPr="00E43581">
        <w:rPr>
          <w:rFonts w:ascii="Times New Roman" w:hAnsi="Times New Roman" w:cs="Times New Roman"/>
          <w:sz w:val="28"/>
          <w:szCs w:val="28"/>
        </w:rPr>
        <w:t xml:space="preserve">за кожним із значень </w:t>
      </w:r>
      <w:r w:rsidR="00E43581" w:rsidRPr="00A60A05">
        <w:rPr>
          <w:rFonts w:ascii="Times New Roman" w:hAnsi="Times New Roman" w:cs="Times New Roman"/>
          <w:sz w:val="28"/>
          <w:szCs w:val="28"/>
        </w:rPr>
        <w:t>параметра D060</w:t>
      </w:r>
      <w:r w:rsidR="00E43581" w:rsidRPr="006F3D7D">
        <w:rPr>
          <w:rFonts w:ascii="Times New Roman" w:hAnsi="Times New Roman" w:cs="Times New Roman"/>
          <w:sz w:val="28"/>
          <w:szCs w:val="28"/>
        </w:rPr>
        <w:t xml:space="preserve">  (D060 не дорівнює "#") повинна дорівнювати кількості </w:t>
      </w:r>
      <w:r w:rsidR="00E43581" w:rsidRPr="006F3D7D">
        <w:rPr>
          <w:rFonts w:ascii="Times New Roman" w:hAnsi="Times New Roman" w:cs="Times New Roman"/>
          <w:sz w:val="28"/>
          <w:szCs w:val="28"/>
        </w:rPr>
        <w:lastRenderedPageBreak/>
        <w:t xml:space="preserve">електронних платіжних засобів усього (D060=#). Для аналізу: EKP=... F071=.. </w:t>
      </w:r>
      <w:r w:rsidR="00E43581" w:rsidRPr="006F3D7D">
        <w:rPr>
          <w:rFonts w:ascii="Times New Roman" w:hAnsi="Times New Roman" w:cs="Times New Roman"/>
          <w:sz w:val="28"/>
          <w:szCs w:val="28"/>
          <w:lang w:val="en-US"/>
        </w:rPr>
        <w:t>F</w:t>
      </w:r>
      <w:r w:rsidR="00E43581" w:rsidRPr="006F3D7D">
        <w:rPr>
          <w:rFonts w:ascii="Times New Roman" w:hAnsi="Times New Roman" w:cs="Times New Roman"/>
          <w:sz w:val="28"/>
          <w:szCs w:val="28"/>
        </w:rPr>
        <w:t>006=...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B815D8"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B815D8" w:rsidRPr="006F3D7D">
        <w:rPr>
          <w:rFonts w:ascii="Times New Roman" w:hAnsi="Times New Roman" w:cs="Times New Roman"/>
          <w:sz w:val="28"/>
          <w:szCs w:val="28"/>
          <w:lang w:val="ru-RU"/>
        </w:rPr>
        <w:t>и</w:t>
      </w:r>
      <w:r w:rsidR="00B815D8" w:rsidRPr="006F3D7D">
        <w:rPr>
          <w:rFonts w:ascii="Times New Roman" w:hAnsi="Times New Roman" w:cs="Times New Roman"/>
          <w:sz w:val="28"/>
          <w:szCs w:val="28"/>
        </w:rPr>
        <w:t xml:space="preserve"> параметра D060 не дорівнює "#"  повинна бути більше або дорівнювати значенню показника з параметром D060 (=#). При недотриманні умови надається повідомлення: "Загальна кількість користувачів </w:t>
      </w:r>
      <w:r w:rsidR="00B815D8" w:rsidRPr="00B815D8">
        <w:rPr>
          <w:rFonts w:ascii="Times New Roman" w:hAnsi="Times New Roman" w:cs="Times New Roman"/>
          <w:sz w:val="28"/>
          <w:szCs w:val="28"/>
        </w:rPr>
        <w:t>за кожним із значень параметра D060 (D060 не дорівнює "#") повинна бути більше або дорівнювати кількості користувачів усього (D060=#). Для аналізу: EKP</w:t>
      </w:r>
      <w:r w:rsidR="00B815D8" w:rsidRPr="006F3D7D">
        <w:rPr>
          <w:rFonts w:ascii="Times New Roman" w:hAnsi="Times New Roman" w:cs="Times New Roman"/>
          <w:sz w:val="28"/>
          <w:szCs w:val="28"/>
        </w:rPr>
        <w:t>=... K014=...".</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DC6895" w:rsidP="007117B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lang w:val="ru-RU"/>
        </w:rPr>
        <w:t>11</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603272" w:rsidRPr="004B30FD" w:rsidRDefault="00603272"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7B3AD7" w:rsidRPr="007B3AD7" w:rsidRDefault="007B3AD7" w:rsidP="007117B9">
      <w:pPr>
        <w:spacing w:line="240" w:lineRule="auto"/>
        <w:jc w:val="both"/>
        <w:rPr>
          <w:rFonts w:ascii="Times New Roman" w:hAnsi="Times New Roman" w:cs="Times New Roman"/>
          <w:sz w:val="28"/>
          <w:szCs w:val="28"/>
        </w:rPr>
      </w:pPr>
      <w:r w:rsidRPr="00AD3063">
        <w:rPr>
          <w:rFonts w:ascii="Times New Roman" w:hAnsi="Times New Roman" w:cs="Times New Roman"/>
          <w:sz w:val="28"/>
          <w:szCs w:val="28"/>
          <w:lang w:val="ru-RU"/>
        </w:rPr>
        <w:t>1</w:t>
      </w:r>
      <w:r w:rsidR="00DC6895">
        <w:rPr>
          <w:rFonts w:ascii="Times New Roman" w:hAnsi="Times New Roman" w:cs="Times New Roman"/>
          <w:sz w:val="28"/>
          <w:szCs w:val="28"/>
          <w:lang w:val="ru-RU"/>
        </w:rPr>
        <w:t>2</w:t>
      </w:r>
      <w:r w:rsidRPr="00AD3063">
        <w:rPr>
          <w:rFonts w:ascii="Times New Roman" w:hAnsi="Times New Roman" w:cs="Times New Roman"/>
          <w:sz w:val="28"/>
          <w:szCs w:val="28"/>
        </w:rPr>
        <w:t>.</w:t>
      </w:r>
      <w:r w:rsidRPr="00AD3063">
        <w:rPr>
          <w:rFonts w:ascii="Times New Roman" w:hAnsi="Times New Roman" w:cs="Times New Roman"/>
          <w:sz w:val="28"/>
          <w:szCs w:val="28"/>
          <w:lang w:val="ru-RU"/>
        </w:rPr>
        <w:t>1.</w:t>
      </w:r>
      <w:r w:rsidRPr="00AD3063">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(D060). Якщо сума показника зі значеннями параметра D060 не дорівнює "#" більше нуля, то показник зі значенням </w:t>
      </w:r>
      <w:r w:rsidRPr="00AD3063">
        <w:rPr>
          <w:rFonts w:ascii="Times New Roman" w:hAnsi="Times New Roman" w:cs="Times New Roman"/>
          <w:sz w:val="28"/>
          <w:szCs w:val="28"/>
        </w:rPr>
        <w:lastRenderedPageBreak/>
        <w:t xml:space="preserve">параметра D060 (=#) повинен бути більше нуля, і навпаки, якщо показник зі значенням параметра D060 (=#) більше нуля, то і сума показника зі значеннями параметра D060 не дорівнює "#" </w:t>
      </w:r>
      <w:r w:rsidRPr="007B3AD7">
        <w:rPr>
          <w:rFonts w:ascii="Times New Roman" w:hAnsi="Times New Roman" w:cs="Times New Roman"/>
          <w:sz w:val="28"/>
          <w:szCs w:val="28"/>
        </w:rPr>
        <w:t>повинна бути більше нуля. При недотриманні умови надається повідомлення: "Якщо надано показник хоча б за одним значенням параметра D060 не дорівнює "#", то має бути надано показник зі значенням D060=# (усього), і навпаки, якщо надано показник зі значенням D060=# (усього), то має бути надано показник хоча б за одним значенням параметра D060 не дорівнює "#". Для аналізу: EKP=... K014=... F071=... F006=... Z275=... Z272=... F023=... ".</w:t>
      </w:r>
    </w:p>
    <w:p w:rsidR="00603272" w:rsidRPr="004B30FD" w:rsidRDefault="00603272" w:rsidP="007117B9">
      <w:pPr>
        <w:spacing w:before="120" w:after="120" w:line="240" w:lineRule="auto"/>
        <w:jc w:val="both"/>
        <w:rPr>
          <w:rFonts w:ascii="Times New Roman" w:hAnsi="Times New Roman" w:cs="Times New Roman"/>
          <w:sz w:val="28"/>
          <w:szCs w:val="28"/>
        </w:rPr>
      </w:pPr>
    </w:p>
    <w:p w:rsidR="00E24A64" w:rsidRPr="004B30FD" w:rsidRDefault="00E24A64"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При недотриманні умови надається повідомлення: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не може бути більшою, ніж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DC6895" w:rsidP="007117B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lang w:val="ru-RU"/>
        </w:rPr>
        <w:t>13</w:t>
      </w:r>
      <w:r w:rsidR="00C12C96" w:rsidRPr="004B30FD">
        <w:rPr>
          <w:rFonts w:ascii="Times New Roman" w:hAnsi="Times New Roman" w:cs="Times New Roman"/>
          <w:sz w:val="28"/>
          <w:szCs w:val="28"/>
          <w:lang w:val="ru-RU"/>
        </w:rPr>
        <w:t>.3.</w:t>
      </w:r>
      <w:r w:rsidR="00C12C96"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rPr>
        <w:t xml:space="preserve">з безконтактною функцією (Z272=7)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rPr>
        <w:t>(</w:t>
      </w:r>
      <w:r w:rsidR="00C12C96" w:rsidRPr="008B6192">
        <w:rPr>
          <w:rFonts w:ascii="Times New Roman" w:hAnsi="Times New Roman" w:cs="Times New Roman"/>
          <w:sz w:val="28"/>
          <w:szCs w:val="28"/>
        </w:rPr>
        <w:t>Z</w:t>
      </w:r>
      <w:r w:rsidR="00C12C96"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00C12C96"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rPr>
        <w:t xml:space="preserve">.7.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DC6895">
        <w:rPr>
          <w:rFonts w:ascii="Times New Roman" w:hAnsi="Times New Roman" w:cs="Times New Roman"/>
          <w:sz w:val="28"/>
          <w:szCs w:val="28"/>
          <w:lang w:val="ru-RU"/>
        </w:rPr>
        <w:t>3</w:t>
      </w:r>
      <w:r w:rsidRPr="004B30FD">
        <w:rPr>
          <w:rFonts w:ascii="Times New Roman" w:hAnsi="Times New Roman" w:cs="Times New Roman"/>
          <w:sz w:val="28"/>
          <w:szCs w:val="28"/>
          <w:lang w:val="ru-RU"/>
        </w:rPr>
        <w:t>.8.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DC6895">
        <w:rPr>
          <w:rFonts w:ascii="Times New Roman" w:hAnsi="Times New Roman" w:cs="Times New Roman"/>
          <w:sz w:val="28"/>
          <w:szCs w:val="28"/>
          <w:lang w:val="ru-RU"/>
        </w:rPr>
        <w:t>4</w:t>
      </w:r>
      <w:r w:rsidRPr="004B30FD">
        <w:rPr>
          <w:rFonts w:ascii="Times New Roman" w:hAnsi="Times New Roman" w:cs="Times New Roman"/>
          <w:sz w:val="28"/>
          <w:szCs w:val="28"/>
        </w:rPr>
        <w:t xml:space="preserve">.1. </w:t>
      </w:r>
      <w:r w:rsidR="00B90AA0" w:rsidRPr="00AD3063">
        <w:rPr>
          <w:rFonts w:ascii="Times New Roman" w:hAnsi="Times New Roman" w:cs="Times New Roman"/>
          <w:sz w:val="28"/>
          <w:szCs w:val="28"/>
        </w:rPr>
        <w:t xml:space="preserve">Перевірка правильності надання коду платіжної системи (D060). Параметр D060 має дорівнювати </w:t>
      </w:r>
      <w:r w:rsidR="00B90AA0" w:rsidRPr="00B90AA0">
        <w:rPr>
          <w:rFonts w:ascii="Times New Roman" w:hAnsi="Times New Roman" w:cs="Times New Roman"/>
          <w:sz w:val="28"/>
          <w:szCs w:val="28"/>
        </w:rPr>
        <w:t>"#, 0</w:t>
      </w:r>
      <w:r w:rsidR="006972C7">
        <w:rPr>
          <w:rFonts w:ascii="Times New Roman" w:hAnsi="Times New Roman" w:cs="Times New Roman"/>
          <w:sz w:val="28"/>
          <w:szCs w:val="28"/>
        </w:rPr>
        <w:t>0</w:t>
      </w:r>
      <w:r w:rsidR="00B90AA0" w:rsidRPr="00B90AA0">
        <w:rPr>
          <w:rFonts w:ascii="Times New Roman" w:hAnsi="Times New Roman" w:cs="Times New Roman"/>
          <w:sz w:val="28"/>
          <w:szCs w:val="28"/>
        </w:rPr>
        <w:t xml:space="preserve">" або </w:t>
      </w:r>
      <w:r w:rsidR="00B90AA0" w:rsidRPr="00AD3063">
        <w:rPr>
          <w:rFonts w:ascii="Times New Roman" w:hAnsi="Times New Roman" w:cs="Times New Roman"/>
          <w:sz w:val="28"/>
          <w:szCs w:val="28"/>
        </w:rPr>
        <w:t>поле PS_KIND довідника D060 має дорівнювати "3". При недотриманні умови надається повідомлення: "</w:t>
      </w:r>
      <w:proofErr w:type="spellStart"/>
      <w:r w:rsidR="00B90AA0" w:rsidRPr="00AD3063">
        <w:rPr>
          <w:rFonts w:ascii="Times New Roman" w:hAnsi="Times New Roman" w:cs="Times New Roman"/>
          <w:sz w:val="28"/>
          <w:szCs w:val="28"/>
          <w:lang w:val="ru-RU"/>
        </w:rPr>
        <w:t>Помилковий</w:t>
      </w:r>
      <w:proofErr w:type="spellEnd"/>
      <w:r w:rsidR="00B90AA0" w:rsidRPr="00AD3063">
        <w:rPr>
          <w:rFonts w:ascii="Times New Roman" w:hAnsi="Times New Roman" w:cs="Times New Roman"/>
          <w:sz w:val="28"/>
          <w:szCs w:val="28"/>
          <w:lang w:val="ru-RU"/>
        </w:rPr>
        <w:t xml:space="preserve"> код </w:t>
      </w:r>
      <w:proofErr w:type="spellStart"/>
      <w:r w:rsidR="00B90AA0" w:rsidRPr="00AD3063">
        <w:rPr>
          <w:rFonts w:ascii="Times New Roman" w:hAnsi="Times New Roman" w:cs="Times New Roman"/>
          <w:sz w:val="28"/>
          <w:szCs w:val="28"/>
          <w:lang w:val="ru-RU"/>
        </w:rPr>
        <w:t>платіжної</w:t>
      </w:r>
      <w:proofErr w:type="spellEnd"/>
      <w:r w:rsidR="00B90AA0" w:rsidRPr="00AD3063">
        <w:rPr>
          <w:rFonts w:ascii="Times New Roman" w:hAnsi="Times New Roman" w:cs="Times New Roman"/>
          <w:sz w:val="28"/>
          <w:szCs w:val="28"/>
          <w:lang w:val="ru-RU"/>
        </w:rPr>
        <w:t xml:space="preserve"> </w:t>
      </w:r>
      <w:proofErr w:type="spellStart"/>
      <w:r w:rsidR="00B90AA0" w:rsidRPr="00AD3063">
        <w:rPr>
          <w:rFonts w:ascii="Times New Roman" w:hAnsi="Times New Roman" w:cs="Times New Roman"/>
          <w:sz w:val="28"/>
          <w:szCs w:val="28"/>
          <w:lang w:val="ru-RU"/>
        </w:rPr>
        <w:t>системи</w:t>
      </w:r>
      <w:proofErr w:type="spellEnd"/>
      <w:r w:rsidR="00B90AA0" w:rsidRPr="00AD3063">
        <w:rPr>
          <w:rFonts w:ascii="Times New Roman" w:hAnsi="Times New Roman" w:cs="Times New Roman"/>
          <w:sz w:val="28"/>
          <w:szCs w:val="28"/>
        </w:rPr>
        <w:t xml:space="preserve">. Для аналізу: </w:t>
      </w:r>
      <w:r w:rsidR="00B90AA0" w:rsidRPr="00AD3063">
        <w:rPr>
          <w:rFonts w:ascii="Times New Roman" w:hAnsi="Times New Roman" w:cs="Times New Roman"/>
          <w:sz w:val="28"/>
          <w:szCs w:val="28"/>
          <w:lang w:val="en-US"/>
        </w:rPr>
        <w:t>EKP</w:t>
      </w:r>
      <w:r w:rsidR="00B90AA0" w:rsidRPr="00AD3063">
        <w:rPr>
          <w:rFonts w:ascii="Times New Roman" w:hAnsi="Times New Roman" w:cs="Times New Roman"/>
          <w:sz w:val="28"/>
          <w:szCs w:val="28"/>
        </w:rPr>
        <w:t>=... D060=... ".</w:t>
      </w:r>
    </w:p>
    <w:p w:rsidR="00FD66F7" w:rsidRDefault="00FD66F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DC6895">
        <w:rPr>
          <w:rFonts w:ascii="Times New Roman" w:hAnsi="Times New Roman" w:cs="Times New Roman"/>
          <w:sz w:val="28"/>
          <w:szCs w:val="28"/>
        </w:rPr>
        <w:t>4</w:t>
      </w:r>
      <w:r w:rsidRPr="004B30FD">
        <w:rPr>
          <w:rFonts w:ascii="Times New Roman" w:hAnsi="Times New Roman" w:cs="Times New Roman"/>
          <w:sz w:val="28"/>
          <w:szCs w:val="28"/>
        </w:rPr>
        <w:t>.2.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proofErr w:type="spellStart"/>
      <w:r w:rsidRPr="004B30FD">
        <w:rPr>
          <w:rFonts w:ascii="Times New Roman" w:hAnsi="Times New Roman" w:cs="Times New Roman"/>
          <w:sz w:val="28"/>
          <w:szCs w:val="28"/>
          <w:lang w:val="ru-RU"/>
        </w:rPr>
        <w:t>Помилковий</w:t>
      </w:r>
      <w:proofErr w:type="spellEnd"/>
      <w:r w:rsidRPr="004B30FD">
        <w:rPr>
          <w:rFonts w:ascii="Times New Roman" w:hAnsi="Times New Roman" w:cs="Times New Roman"/>
          <w:sz w:val="28"/>
          <w:szCs w:val="28"/>
          <w:lang w:val="ru-RU"/>
        </w:rPr>
        <w:t xml:space="preserve"> код </w:t>
      </w:r>
      <w:r w:rsidRPr="004B30FD">
        <w:rPr>
          <w:rFonts w:ascii="Times New Roman" w:hAnsi="Times New Roman" w:cs="Times New Roman"/>
          <w:sz w:val="28"/>
          <w:szCs w:val="28"/>
        </w:rPr>
        <w:t xml:space="preserve">суміжної </w:t>
      </w:r>
      <w:proofErr w:type="spellStart"/>
      <w:r w:rsidRPr="004B30FD">
        <w:rPr>
          <w:rFonts w:ascii="Times New Roman" w:hAnsi="Times New Roman" w:cs="Times New Roman"/>
          <w:sz w:val="28"/>
          <w:szCs w:val="28"/>
          <w:lang w:val="ru-RU"/>
        </w:rPr>
        <w:t>платіжної</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системи</w:t>
      </w:r>
      <w:proofErr w:type="spellEnd"/>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00763A67">
        <w:rPr>
          <w:rFonts w:ascii="Times New Roman" w:hAnsi="Times New Roman" w:cs="Times New Roman"/>
          <w:sz w:val="28"/>
          <w:szCs w:val="28"/>
        </w:rPr>
        <w:t>=... D060_2=...</w:t>
      </w:r>
      <w:r w:rsidRPr="004B30FD">
        <w:rPr>
          <w:rFonts w:ascii="Times New Roman" w:hAnsi="Times New Roman" w:cs="Times New Roman"/>
          <w:sz w:val="28"/>
          <w:szCs w:val="28"/>
        </w:rPr>
        <w:t>".</w:t>
      </w:r>
    </w:p>
    <w:p w:rsidR="00B90AA0" w:rsidRPr="00B90AA0" w:rsidRDefault="00DC6895" w:rsidP="00B90A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14</w:t>
      </w:r>
      <w:r w:rsidR="00B90AA0" w:rsidRPr="00B90AA0">
        <w:rPr>
          <w:rFonts w:ascii="Times New Roman" w:hAnsi="Times New Roman" w:cs="Times New Roman"/>
          <w:sz w:val="28"/>
          <w:szCs w:val="28"/>
        </w:rPr>
        <w:t>.3. Перевірка правильності надання коду суміжної платіжної системи (D060_2). Якщо параметр D060=0</w:t>
      </w:r>
      <w:r w:rsidR="006972C7">
        <w:rPr>
          <w:rFonts w:ascii="Times New Roman" w:hAnsi="Times New Roman" w:cs="Times New Roman"/>
          <w:sz w:val="28"/>
          <w:szCs w:val="28"/>
        </w:rPr>
        <w:t>0</w:t>
      </w:r>
      <w:r w:rsidR="00B90AA0" w:rsidRPr="00B90AA0">
        <w:rPr>
          <w:rFonts w:ascii="Times New Roman" w:hAnsi="Times New Roman" w:cs="Times New Roman"/>
          <w:sz w:val="28"/>
          <w:szCs w:val="28"/>
        </w:rPr>
        <w:t xml:space="preserve"> (Без платіжної системи), то параметр D060_2 має дорівнювати "#". При недотриманні умови надається повідомлення: "</w:t>
      </w:r>
      <w:proofErr w:type="spellStart"/>
      <w:r w:rsidR="00B90AA0" w:rsidRPr="00B90AA0">
        <w:rPr>
          <w:rFonts w:ascii="Times New Roman" w:hAnsi="Times New Roman" w:cs="Times New Roman"/>
          <w:sz w:val="28"/>
          <w:szCs w:val="28"/>
          <w:lang w:val="ru-RU"/>
        </w:rPr>
        <w:t>Помилковий</w:t>
      </w:r>
      <w:proofErr w:type="spellEnd"/>
      <w:r w:rsidR="00B90AA0" w:rsidRPr="00B90AA0">
        <w:rPr>
          <w:rFonts w:ascii="Times New Roman" w:hAnsi="Times New Roman" w:cs="Times New Roman"/>
          <w:sz w:val="28"/>
          <w:szCs w:val="28"/>
          <w:lang w:val="ru-RU"/>
        </w:rPr>
        <w:t xml:space="preserve"> код </w:t>
      </w:r>
      <w:r w:rsidR="00B90AA0" w:rsidRPr="00B90AA0">
        <w:rPr>
          <w:rFonts w:ascii="Times New Roman" w:hAnsi="Times New Roman" w:cs="Times New Roman"/>
          <w:sz w:val="28"/>
          <w:szCs w:val="28"/>
        </w:rPr>
        <w:t xml:space="preserve">суміжної </w:t>
      </w:r>
      <w:proofErr w:type="spellStart"/>
      <w:r w:rsidR="00B90AA0" w:rsidRPr="00B90AA0">
        <w:rPr>
          <w:rFonts w:ascii="Times New Roman" w:hAnsi="Times New Roman" w:cs="Times New Roman"/>
          <w:sz w:val="28"/>
          <w:szCs w:val="28"/>
          <w:lang w:val="ru-RU"/>
        </w:rPr>
        <w:t>платіжної</w:t>
      </w:r>
      <w:proofErr w:type="spellEnd"/>
      <w:r w:rsidR="00B90AA0" w:rsidRPr="00B90AA0">
        <w:rPr>
          <w:rFonts w:ascii="Times New Roman" w:hAnsi="Times New Roman" w:cs="Times New Roman"/>
          <w:sz w:val="28"/>
          <w:szCs w:val="28"/>
          <w:lang w:val="ru-RU"/>
        </w:rPr>
        <w:t xml:space="preserve"> </w:t>
      </w:r>
      <w:proofErr w:type="spellStart"/>
      <w:r w:rsidR="00B90AA0" w:rsidRPr="00B90AA0">
        <w:rPr>
          <w:rFonts w:ascii="Times New Roman" w:hAnsi="Times New Roman" w:cs="Times New Roman"/>
          <w:sz w:val="28"/>
          <w:szCs w:val="28"/>
          <w:lang w:val="ru-RU"/>
        </w:rPr>
        <w:t>системи</w:t>
      </w:r>
      <w:proofErr w:type="spellEnd"/>
      <w:r w:rsidR="00B90AA0" w:rsidRPr="00B90AA0">
        <w:rPr>
          <w:rFonts w:ascii="Times New Roman" w:hAnsi="Times New Roman" w:cs="Times New Roman"/>
          <w:sz w:val="28"/>
          <w:szCs w:val="28"/>
        </w:rPr>
        <w:t xml:space="preserve">. Для аналізу: </w:t>
      </w:r>
      <w:r w:rsidR="00B90AA0" w:rsidRPr="00B90AA0">
        <w:rPr>
          <w:rFonts w:ascii="Times New Roman" w:hAnsi="Times New Roman" w:cs="Times New Roman"/>
          <w:sz w:val="28"/>
          <w:szCs w:val="28"/>
          <w:lang w:val="en-US"/>
        </w:rPr>
        <w:t>EKP</w:t>
      </w:r>
      <w:r w:rsidR="00B90AA0" w:rsidRPr="00B90AA0">
        <w:rPr>
          <w:rFonts w:ascii="Times New Roman" w:hAnsi="Times New Roman" w:cs="Times New Roman"/>
          <w:sz w:val="28"/>
          <w:szCs w:val="28"/>
        </w:rPr>
        <w:t>=... D060_2=...".</w:t>
      </w:r>
    </w:p>
    <w:p w:rsidR="00B90AA0" w:rsidRPr="004B30FD" w:rsidRDefault="00B90AA0" w:rsidP="007117B9">
      <w:pPr>
        <w:spacing w:before="120" w:after="120" w:line="240" w:lineRule="auto"/>
        <w:jc w:val="both"/>
        <w:rPr>
          <w:rFonts w:ascii="Times New Roman" w:hAnsi="Times New Roman" w:cs="Times New Roman"/>
          <w:sz w:val="28"/>
          <w:szCs w:val="28"/>
        </w:rPr>
      </w:pPr>
    </w:p>
    <w:p w:rsidR="005F1165" w:rsidRPr="004B30FD" w:rsidRDefault="005F1165"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004D2CEF">
        <w:rPr>
          <w:rFonts w:ascii="Times New Roman" w:hAnsi="Times New Roman" w:cs="Times New Roman"/>
          <w:sz w:val="28"/>
          <w:szCs w:val="28"/>
        </w:rPr>
        <w:t>=...".</w:t>
      </w:r>
    </w:p>
    <w:p w:rsidR="00B364BD"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176C08" w:rsidRPr="004B30FD" w:rsidRDefault="00176C0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DC6895">
        <w:rPr>
          <w:rFonts w:ascii="Times New Roman" w:hAnsi="Times New Roman" w:cs="Times New Roman"/>
          <w:sz w:val="28"/>
          <w:szCs w:val="28"/>
        </w:rPr>
        <w:t>2</w:t>
      </w:r>
      <w:r w:rsidRPr="004B30FD">
        <w:rPr>
          <w:rFonts w:ascii="Times New Roman" w:hAnsi="Times New Roman" w:cs="Times New Roman"/>
          <w:sz w:val="28"/>
          <w:szCs w:val="28"/>
        </w:rPr>
        <w:t xml:space="preserve">.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C6895" w:rsidP="007117B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13</w:t>
      </w:r>
      <w:r w:rsidR="00D9402A" w:rsidRPr="004B30FD">
        <w:rPr>
          <w:rFonts w:ascii="Times New Roman" w:hAnsi="Times New Roman" w:cs="Times New Roman"/>
          <w:sz w:val="28"/>
          <w:szCs w:val="28"/>
        </w:rPr>
        <w:t xml:space="preserve">.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00D9402A"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00D9402A"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9402A" w:rsidRPr="004B30FD" w:rsidRDefault="00D9402A" w:rsidP="007117B9">
      <w:pPr>
        <w:spacing w:before="120" w:after="120" w:line="240" w:lineRule="auto"/>
        <w:jc w:val="both"/>
        <w:rPr>
          <w:rFonts w:ascii="Times New Roman" w:hAnsi="Times New Roman" w:cs="Times New Roman"/>
          <w:sz w:val="28"/>
          <w:szCs w:val="28"/>
        </w:rPr>
      </w:pPr>
    </w:p>
    <w:p w:rsidR="00B77041" w:rsidRPr="004B30FD" w:rsidRDefault="00B77041"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то </w:t>
      </w:r>
      <w:proofErr w:type="spellStart"/>
      <w:r w:rsidRPr="004B30FD">
        <w:rPr>
          <w:rFonts w:ascii="Times New Roman" w:hAnsi="Times New Roman" w:cs="Times New Roman"/>
          <w:sz w:val="28"/>
          <w:szCs w:val="28"/>
          <w:lang w:val="ru-RU"/>
        </w:rPr>
        <w:t>має</w:t>
      </w:r>
      <w:proofErr w:type="spellEnd"/>
      <w:r w:rsidRPr="004B30FD">
        <w:rPr>
          <w:rFonts w:ascii="Times New Roman" w:hAnsi="Times New Roman" w:cs="Times New Roman"/>
          <w:sz w:val="28"/>
          <w:szCs w:val="28"/>
          <w:lang w:val="ru-RU"/>
        </w:rPr>
        <w:t xml:space="preserve"> бути </w:t>
      </w:r>
      <w:proofErr w:type="spellStart"/>
      <w:r w:rsidRPr="004B30FD">
        <w:rPr>
          <w:rFonts w:ascii="Times New Roman" w:hAnsi="Times New Roman" w:cs="Times New Roman"/>
          <w:sz w:val="28"/>
          <w:szCs w:val="28"/>
          <w:lang w:val="ru-RU"/>
        </w:rPr>
        <w:t>надана</w:t>
      </w:r>
      <w:proofErr w:type="spellEnd"/>
      <w:r w:rsidRPr="004B30FD">
        <w:rPr>
          <w:rFonts w:ascii="Times New Roman" w:hAnsi="Times New Roman" w:cs="Times New Roman"/>
          <w:sz w:val="28"/>
          <w:szCs w:val="28"/>
          <w:lang w:val="ru-RU"/>
        </w:rPr>
        <w:t xml:space="preserve"> сума операцій за 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емітентом</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яких</w:t>
      </w:r>
      <w:proofErr w:type="spellEnd"/>
      <w:r w:rsidRPr="004B30FD">
        <w:rPr>
          <w:rFonts w:ascii="Times New Roman" w:hAnsi="Times New Roman" w:cs="Times New Roman"/>
          <w:sz w:val="28"/>
          <w:szCs w:val="28"/>
          <w:lang w:val="ru-RU"/>
        </w:rPr>
        <w:t xml:space="preserve"> є </w:t>
      </w:r>
      <w:proofErr w:type="spellStart"/>
      <w:r w:rsidR="00751805">
        <w:rPr>
          <w:rFonts w:ascii="Times New Roman" w:hAnsi="Times New Roman" w:cs="Times New Roman"/>
          <w:sz w:val="28"/>
          <w:szCs w:val="28"/>
          <w:lang w:val="ru-RU"/>
        </w:rPr>
        <w:t>установа</w:t>
      </w:r>
      <w:proofErr w:type="spellEnd"/>
      <w:r w:rsidR="00751805">
        <w:rPr>
          <w:rFonts w:ascii="Times New Roman" w:hAnsi="Times New Roman" w:cs="Times New Roman"/>
          <w:sz w:val="28"/>
          <w:szCs w:val="28"/>
          <w:lang w:val="ru-RU"/>
        </w:rPr>
        <w:t xml:space="preserve">, що </w:t>
      </w:r>
      <w:proofErr w:type="spellStart"/>
      <w:r w:rsidR="00751805">
        <w:rPr>
          <w:rFonts w:ascii="Times New Roman" w:hAnsi="Times New Roman" w:cs="Times New Roman"/>
          <w:sz w:val="28"/>
          <w:szCs w:val="28"/>
          <w:lang w:val="ru-RU"/>
        </w:rPr>
        <w:t>звітує</w:t>
      </w:r>
      <w:proofErr w:type="spellEnd"/>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00DC6895">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proofErr w:type="spellStart"/>
      <w:r w:rsidR="00E7713A" w:rsidRPr="004B30FD">
        <w:rPr>
          <w:rFonts w:ascii="Times New Roman" w:hAnsi="Times New Roman" w:cs="Times New Roman"/>
          <w:sz w:val="28"/>
          <w:szCs w:val="28"/>
        </w:rPr>
        <w:t>токенізованими</w:t>
      </w:r>
      <w:proofErr w:type="spellEnd"/>
      <w:r w:rsidR="00E7713A" w:rsidRPr="004B30FD">
        <w:rPr>
          <w:rFonts w:ascii="Times New Roman" w:hAnsi="Times New Roman" w:cs="Times New Roman"/>
          <w:sz w:val="28"/>
          <w:szCs w:val="28"/>
        </w:rPr>
        <w:t xml:space="preserve">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w:t>
      </w:r>
      <w:r w:rsidRPr="004B30FD">
        <w:rPr>
          <w:rFonts w:ascii="Times New Roman" w:hAnsi="Times New Roman" w:cs="Times New Roman"/>
          <w:sz w:val="28"/>
          <w:szCs w:val="28"/>
        </w:rPr>
        <w:lastRenderedPageBreak/>
        <w:t xml:space="preserve">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E034CA" w:rsidRPr="004B30FD" w:rsidRDefault="00E034C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00DC6895">
        <w:rPr>
          <w:rFonts w:ascii="Times New Roman" w:hAnsi="Times New Roman" w:cs="Times New Roman"/>
          <w:sz w:val="28"/>
          <w:szCs w:val="28"/>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7117B9">
      <w:pPr>
        <w:spacing w:before="120" w:after="120" w:line="240" w:lineRule="auto"/>
        <w:jc w:val="both"/>
        <w:rPr>
          <w:rFonts w:ascii="Times New Roman" w:hAnsi="Times New Roman" w:cs="Times New Roman"/>
          <w:sz w:val="28"/>
          <w:szCs w:val="28"/>
        </w:rPr>
      </w:pPr>
    </w:p>
    <w:p w:rsidR="00E653E7" w:rsidRPr="004D2CEF" w:rsidRDefault="00E653E7" w:rsidP="007117B9">
      <w:pPr>
        <w:spacing w:line="240" w:lineRule="auto"/>
        <w:jc w:val="both"/>
        <w:rPr>
          <w:rFonts w:ascii="Times New Roman" w:hAnsi="Times New Roman" w:cs="Times New Roman"/>
          <w:strike/>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w:t>
      </w:r>
      <w:r w:rsidR="00015C99" w:rsidRPr="00AD3063">
        <w:rPr>
          <w:rFonts w:ascii="Times New Roman" w:hAnsi="Times New Roman" w:cs="Times New Roman"/>
          <w:sz w:val="28"/>
          <w:szCs w:val="28"/>
        </w:rPr>
        <w:t xml:space="preserve"> Здійснюється перевірка правильності надання показника. Якщо надано показник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0004&gt;0, то має бути надано показник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в розрізі значень коду виду носія інформації (типу картки) (F006≠9</w:t>
      </w:r>
      <w:r w:rsidR="00015C99" w:rsidRPr="00015C99">
        <w:rPr>
          <w:rFonts w:ascii="Times New Roman" w:hAnsi="Times New Roman" w:cs="Times New Roman"/>
          <w:sz w:val="28"/>
          <w:szCs w:val="28"/>
        </w:rPr>
        <w:t>, A, B, C, D, E,</w:t>
      </w:r>
      <w:r w:rsidR="00015C99">
        <w:rPr>
          <w:rFonts w:ascii="Times New Roman" w:hAnsi="Times New Roman" w:cs="Times New Roman"/>
          <w:sz w:val="28"/>
          <w:szCs w:val="28"/>
        </w:rPr>
        <w:t xml:space="preserve"> </w:t>
      </w:r>
      <w:r w:rsidR="00015C99" w:rsidRPr="00015C99">
        <w:rPr>
          <w:rFonts w:ascii="Times New Roman" w:hAnsi="Times New Roman" w:cs="Times New Roman"/>
          <w:sz w:val="28"/>
          <w:szCs w:val="28"/>
        </w:rPr>
        <w:t xml:space="preserve">#), </w:t>
      </w:r>
      <w:r w:rsidR="00015C99" w:rsidRPr="00AD3063">
        <w:rPr>
          <w:rFonts w:ascii="Times New Roman" w:hAnsi="Times New Roman" w:cs="Times New Roman"/>
          <w:sz w:val="28"/>
          <w:szCs w:val="28"/>
        </w:rPr>
        <w:t>значень коду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 та значень коду суміжної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060_2). При недотриманні умови надається повідомлення: "Якщо надано електронні платіжні засоби, за якими були видаткові операції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 більше 0), то має бути надано інформацію про емісію електронних платіжних засобів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Для аналізу: EKP=</w:t>
      </w:r>
      <w:r w:rsidR="00015C99" w:rsidRPr="00AD3063">
        <w:rPr>
          <w:rFonts w:ascii="Times New Roman" w:hAnsi="Times New Roman" w:cs="Times New Roman"/>
          <w:sz w:val="28"/>
          <w:szCs w:val="28"/>
          <w:lang w:val="en-US"/>
        </w:rPr>
        <w:t>AA</w:t>
      </w:r>
      <w:r w:rsidR="00015C99" w:rsidRPr="00AD3063">
        <w:rPr>
          <w:rFonts w:ascii="Times New Roman" w:hAnsi="Times New Roman" w:cs="Times New Roman"/>
          <w:sz w:val="28"/>
          <w:szCs w:val="28"/>
        </w:rPr>
        <w:t xml:space="preserve">0004;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060_2=... 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15C99"/>
    <w:rsid w:val="00020BCB"/>
    <w:rsid w:val="00020F93"/>
    <w:rsid w:val="00025696"/>
    <w:rsid w:val="00030F59"/>
    <w:rsid w:val="00047150"/>
    <w:rsid w:val="00055CE8"/>
    <w:rsid w:val="00056CFA"/>
    <w:rsid w:val="00073D81"/>
    <w:rsid w:val="000809DB"/>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144A"/>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0D4F"/>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2CEF"/>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972C7"/>
    <w:rsid w:val="006A0A3F"/>
    <w:rsid w:val="006A11A3"/>
    <w:rsid w:val="006A28D0"/>
    <w:rsid w:val="006A725D"/>
    <w:rsid w:val="006C5217"/>
    <w:rsid w:val="006D2962"/>
    <w:rsid w:val="006D296E"/>
    <w:rsid w:val="006D423E"/>
    <w:rsid w:val="006F01B3"/>
    <w:rsid w:val="006F50C3"/>
    <w:rsid w:val="00700544"/>
    <w:rsid w:val="00707834"/>
    <w:rsid w:val="007117B9"/>
    <w:rsid w:val="00717225"/>
    <w:rsid w:val="007300AB"/>
    <w:rsid w:val="00747C2F"/>
    <w:rsid w:val="0075084E"/>
    <w:rsid w:val="00751805"/>
    <w:rsid w:val="00763A67"/>
    <w:rsid w:val="00767495"/>
    <w:rsid w:val="00770D79"/>
    <w:rsid w:val="0077473B"/>
    <w:rsid w:val="0078170D"/>
    <w:rsid w:val="007828A4"/>
    <w:rsid w:val="00787F66"/>
    <w:rsid w:val="007912C6"/>
    <w:rsid w:val="0079451D"/>
    <w:rsid w:val="007A152A"/>
    <w:rsid w:val="007A1889"/>
    <w:rsid w:val="007B3AD7"/>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0A05"/>
    <w:rsid w:val="00A62C98"/>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815D8"/>
    <w:rsid w:val="00B90AA0"/>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C689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43581"/>
    <w:rsid w:val="00E500F9"/>
    <w:rsid w:val="00E502B3"/>
    <w:rsid w:val="00E52C4E"/>
    <w:rsid w:val="00E653E7"/>
    <w:rsid w:val="00E65BF2"/>
    <w:rsid w:val="00E732DD"/>
    <w:rsid w:val="00E73F31"/>
    <w:rsid w:val="00E7713A"/>
    <w:rsid w:val="00E80554"/>
    <w:rsid w:val="00E856EC"/>
    <w:rsid w:val="00E8701D"/>
    <w:rsid w:val="00E971E9"/>
    <w:rsid w:val="00EA09B0"/>
    <w:rsid w:val="00EA1071"/>
    <w:rsid w:val="00EB0693"/>
    <w:rsid w:val="00EB7323"/>
    <w:rsid w:val="00ED51B5"/>
    <w:rsid w:val="00ED7E3D"/>
    <w:rsid w:val="00EE2243"/>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E6C9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C2E3"/>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15628</Words>
  <Characters>8908</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Гладій Марина Євгеніївна</cp:lastModifiedBy>
  <cp:revision>4</cp:revision>
  <cp:lastPrinted>2018-03-01T10:38:00Z</cp:lastPrinted>
  <dcterms:created xsi:type="dcterms:W3CDTF">2025-03-28T07:08:00Z</dcterms:created>
  <dcterms:modified xsi:type="dcterms:W3CDTF">2025-07-03T14:15:00Z</dcterms:modified>
</cp:coreProperties>
</file>