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7455" w:rsidRPr="007710E8" w:rsidRDefault="00835337" w:rsidP="00E67455">
      <w:pPr>
        <w:spacing w:after="0" w:line="240" w:lineRule="auto"/>
        <w:jc w:val="center"/>
        <w:rPr>
          <w:rFonts w:ascii="Times New Roman" w:eastAsia="Times New Roman" w:hAnsi="Times New Roman" w:cs="Times New Roman"/>
          <w:b/>
          <w:sz w:val="28"/>
          <w:szCs w:val="28"/>
          <w:lang w:val="ru-RU" w:eastAsia="uk-UA"/>
        </w:rPr>
      </w:pPr>
      <w:r>
        <w:rPr>
          <w:rFonts w:ascii="Times New Roman" w:eastAsia="Times New Roman" w:hAnsi="Times New Roman" w:cs="Times New Roman"/>
          <w:b/>
          <w:sz w:val="28"/>
          <w:szCs w:val="28"/>
          <w:lang w:eastAsia="uk-UA"/>
        </w:rPr>
        <w:t xml:space="preserve">Контролі </w:t>
      </w:r>
      <w:proofErr w:type="spellStart"/>
      <w:r>
        <w:rPr>
          <w:rFonts w:ascii="Times New Roman" w:eastAsia="Times New Roman" w:hAnsi="Times New Roman" w:cs="Times New Roman"/>
          <w:b/>
          <w:sz w:val="28"/>
          <w:szCs w:val="28"/>
          <w:lang w:eastAsia="uk-UA"/>
        </w:rPr>
        <w:t>файла</w:t>
      </w:r>
      <w:proofErr w:type="spellEnd"/>
      <w:r>
        <w:rPr>
          <w:rFonts w:ascii="Times New Roman" w:eastAsia="Times New Roman" w:hAnsi="Times New Roman" w:cs="Times New Roman"/>
          <w:b/>
          <w:sz w:val="28"/>
          <w:szCs w:val="28"/>
          <w:lang w:eastAsia="uk-UA"/>
        </w:rPr>
        <w:t xml:space="preserve"> </w:t>
      </w:r>
      <w:r>
        <w:rPr>
          <w:rFonts w:ascii="Times New Roman" w:eastAsia="Times New Roman" w:hAnsi="Times New Roman" w:cs="Times New Roman"/>
          <w:b/>
          <w:sz w:val="28"/>
          <w:szCs w:val="28"/>
          <w:lang w:val="en-US" w:eastAsia="uk-UA"/>
        </w:rPr>
        <w:t>C</w:t>
      </w:r>
      <w:r w:rsidR="00E67455" w:rsidRPr="00670168">
        <w:rPr>
          <w:rFonts w:ascii="Times New Roman" w:eastAsia="Times New Roman" w:hAnsi="Times New Roman" w:cs="Times New Roman"/>
          <w:b/>
          <w:sz w:val="28"/>
          <w:szCs w:val="28"/>
          <w:lang w:eastAsia="uk-UA"/>
        </w:rPr>
        <w:t>R</w:t>
      </w:r>
      <w:r w:rsidRPr="007710E8">
        <w:rPr>
          <w:rFonts w:ascii="Times New Roman" w:eastAsia="Times New Roman" w:hAnsi="Times New Roman" w:cs="Times New Roman"/>
          <w:b/>
          <w:sz w:val="28"/>
          <w:szCs w:val="28"/>
          <w:lang w:val="ru-RU" w:eastAsia="uk-UA"/>
        </w:rPr>
        <w:t>11</w:t>
      </w:r>
    </w:p>
    <w:p w:rsidR="00E67455" w:rsidRPr="00670168" w:rsidRDefault="00E67455" w:rsidP="00E67455">
      <w:pPr>
        <w:spacing w:after="0" w:line="240" w:lineRule="auto"/>
        <w:jc w:val="center"/>
        <w:rPr>
          <w:rFonts w:ascii="Times New Roman" w:eastAsia="Times New Roman" w:hAnsi="Times New Roman" w:cs="Times New Roman"/>
          <w:b/>
          <w:sz w:val="28"/>
          <w:szCs w:val="28"/>
          <w:lang w:eastAsia="uk-UA"/>
        </w:rPr>
      </w:pPr>
    </w:p>
    <w:p w:rsidR="00E67455" w:rsidRPr="00670168" w:rsidRDefault="00E67455" w:rsidP="00E67455">
      <w:pPr>
        <w:spacing w:after="120" w:line="240" w:lineRule="auto"/>
        <w:rPr>
          <w:rFonts w:ascii="Times New Roman" w:hAnsi="Times New Roman" w:cs="Times New Roman"/>
          <w:b/>
          <w:sz w:val="28"/>
          <w:szCs w:val="28"/>
          <w:u w:val="single"/>
        </w:rPr>
      </w:pPr>
      <w:r w:rsidRPr="00670168">
        <w:rPr>
          <w:rFonts w:ascii="Times New Roman" w:hAnsi="Times New Roman" w:cs="Times New Roman"/>
          <w:b/>
          <w:sz w:val="28"/>
          <w:szCs w:val="28"/>
          <w:u w:val="single"/>
        </w:rPr>
        <w:t>Технологічний контроль (первинний на рівні XSD-схеми)</w:t>
      </w:r>
    </w:p>
    <w:p w:rsidR="00E67455" w:rsidRPr="00670168" w:rsidRDefault="00E67455" w:rsidP="00E67455">
      <w:pPr>
        <w:spacing w:after="0" w:line="240" w:lineRule="auto"/>
        <w:rPr>
          <w:rFonts w:ascii="Times New Roman" w:hAnsi="Times New Roman" w:cs="Times New Roman"/>
          <w:b/>
          <w:sz w:val="28"/>
          <w:szCs w:val="28"/>
          <w:u w:val="single"/>
        </w:rPr>
      </w:pPr>
    </w:p>
    <w:p w:rsidR="004B40FE" w:rsidRDefault="00E67455" w:rsidP="00E67455">
      <w:pPr>
        <w:spacing w:after="120" w:line="240" w:lineRule="auto"/>
        <w:jc w:val="both"/>
        <w:rPr>
          <w:rFonts w:ascii="Times New Roman" w:hAnsi="Times New Roman" w:cs="Times New Roman"/>
          <w:bCs/>
          <w:sz w:val="28"/>
          <w:szCs w:val="28"/>
        </w:rPr>
      </w:pPr>
      <w:r w:rsidRPr="00670168">
        <w:rPr>
          <w:rFonts w:ascii="Times New Roman" w:hAnsi="Times New Roman" w:cs="Times New Roman"/>
          <w:sz w:val="28"/>
          <w:szCs w:val="28"/>
        </w:rPr>
        <w:t>1. К</w:t>
      </w:r>
      <w:r w:rsidRPr="00670168">
        <w:rPr>
          <w:rFonts w:ascii="Times New Roman" w:hAnsi="Times New Roman" w:cs="Times New Roman"/>
          <w:bCs/>
          <w:sz w:val="28"/>
          <w:szCs w:val="28"/>
        </w:rPr>
        <w:t xml:space="preserve">онтроль на дублюючі записи. Перевірка на відсутність записів з переліком однакових значень </w:t>
      </w:r>
      <w:r w:rsidRPr="00670168">
        <w:rPr>
          <w:rFonts w:ascii="Times New Roman" w:hAnsi="Times New Roman" w:cs="Times New Roman"/>
          <w:b/>
          <w:bCs/>
          <w:sz w:val="28"/>
          <w:szCs w:val="28"/>
        </w:rPr>
        <w:t>EKP</w:t>
      </w:r>
      <w:r w:rsidRPr="00670168">
        <w:rPr>
          <w:rFonts w:ascii="Times New Roman" w:hAnsi="Times New Roman" w:cs="Times New Roman"/>
          <w:bCs/>
          <w:sz w:val="28"/>
          <w:szCs w:val="28"/>
        </w:rPr>
        <w:t xml:space="preserve"> (код показника).</w:t>
      </w:r>
    </w:p>
    <w:p w:rsidR="00C66A25" w:rsidRDefault="00C66A25" w:rsidP="00E67455">
      <w:pPr>
        <w:spacing w:after="120" w:line="240" w:lineRule="auto"/>
        <w:jc w:val="both"/>
        <w:rPr>
          <w:rFonts w:ascii="Times New Roman" w:eastAsia="Times New Roman" w:hAnsi="Times New Roman"/>
          <w:sz w:val="28"/>
          <w:szCs w:val="28"/>
          <w:lang w:eastAsia="uk-UA"/>
        </w:rPr>
      </w:pPr>
      <w:r w:rsidRPr="00C66A25">
        <w:rPr>
          <w:rFonts w:ascii="Times New Roman" w:eastAsia="Times New Roman" w:hAnsi="Times New Roman"/>
          <w:sz w:val="28"/>
          <w:szCs w:val="28"/>
          <w:lang w:eastAsia="uk-UA"/>
        </w:rPr>
        <w:t xml:space="preserve">2. Значення НРП </w:t>
      </w:r>
      <w:r w:rsidRPr="00C66A25">
        <w:rPr>
          <w:rFonts w:ascii="Times New Roman" w:eastAsia="Times New Roman" w:hAnsi="Times New Roman"/>
          <w:sz w:val="28"/>
          <w:szCs w:val="28"/>
          <w:lang w:val="en-US" w:eastAsia="uk-UA"/>
        </w:rPr>
        <w:t>Q</w:t>
      </w:r>
      <w:r w:rsidRPr="00C66A25">
        <w:rPr>
          <w:rFonts w:ascii="Times New Roman" w:eastAsia="Times New Roman" w:hAnsi="Times New Roman"/>
          <w:sz w:val="28"/>
          <w:szCs w:val="28"/>
          <w:lang w:val="ru-RU" w:eastAsia="uk-UA"/>
        </w:rPr>
        <w:t xml:space="preserve">105 </w:t>
      </w:r>
      <w:r w:rsidRPr="00C66A25">
        <w:rPr>
          <w:rFonts w:ascii="Times New Roman" w:eastAsia="Times New Roman" w:hAnsi="Times New Roman"/>
          <w:sz w:val="28"/>
          <w:szCs w:val="28"/>
          <w:lang w:eastAsia="uk-UA"/>
        </w:rPr>
        <w:t>має дорівнювати 1, 2</w:t>
      </w:r>
      <w:r w:rsidR="00E33A3C">
        <w:rPr>
          <w:rFonts w:ascii="Times New Roman" w:eastAsia="Times New Roman" w:hAnsi="Times New Roman"/>
          <w:sz w:val="28"/>
          <w:szCs w:val="28"/>
          <w:lang w:eastAsia="uk-UA"/>
        </w:rPr>
        <w:t xml:space="preserve"> </w:t>
      </w:r>
      <w:r w:rsidR="00E33A3C" w:rsidRPr="00E33A3C">
        <w:rPr>
          <w:rFonts w:ascii="Times New Roman" w:eastAsia="Times New Roman" w:hAnsi="Times New Roman"/>
          <w:sz w:val="28"/>
          <w:szCs w:val="28"/>
          <w:lang w:eastAsia="uk-UA"/>
        </w:rPr>
        <w:t>або порожньо</w:t>
      </w:r>
      <w:r w:rsidRPr="00C66A25">
        <w:rPr>
          <w:rFonts w:ascii="Times New Roman" w:eastAsia="Times New Roman" w:hAnsi="Times New Roman"/>
          <w:sz w:val="28"/>
          <w:szCs w:val="28"/>
          <w:lang w:eastAsia="uk-UA"/>
        </w:rPr>
        <w:t>.</w:t>
      </w:r>
    </w:p>
    <w:p w:rsidR="00243C35" w:rsidRPr="00243C35" w:rsidRDefault="00243C35" w:rsidP="00E67455">
      <w:pPr>
        <w:spacing w:after="120" w:line="240" w:lineRule="auto"/>
        <w:jc w:val="both"/>
        <w:rPr>
          <w:rFonts w:ascii="Times New Roman" w:hAnsi="Times New Roman" w:cs="Times New Roman"/>
          <w:bCs/>
          <w:sz w:val="28"/>
          <w:szCs w:val="28"/>
        </w:rPr>
      </w:pPr>
      <w:r w:rsidRPr="00243C35">
        <w:rPr>
          <w:rFonts w:ascii="Times New Roman" w:eastAsia="Times New Roman" w:hAnsi="Times New Roman"/>
          <w:sz w:val="28"/>
          <w:szCs w:val="28"/>
          <w:lang w:eastAsia="uk-UA"/>
        </w:rPr>
        <w:t xml:space="preserve">3. Значення метрики </w:t>
      </w:r>
      <w:r w:rsidRPr="00243C35">
        <w:rPr>
          <w:rFonts w:ascii="Times New Roman" w:eastAsia="Times New Roman" w:hAnsi="Times New Roman"/>
          <w:sz w:val="28"/>
          <w:szCs w:val="28"/>
          <w:lang w:val="en-US" w:eastAsia="uk-UA"/>
        </w:rPr>
        <w:t>T</w:t>
      </w:r>
      <w:r w:rsidRPr="00243C35">
        <w:rPr>
          <w:rFonts w:ascii="Times New Roman" w:eastAsia="Times New Roman" w:hAnsi="Times New Roman"/>
          <w:sz w:val="28"/>
          <w:szCs w:val="28"/>
          <w:lang w:val="ru-RU" w:eastAsia="uk-UA"/>
        </w:rPr>
        <w:t>100</w:t>
      </w:r>
      <w:r w:rsidRPr="00243C35">
        <w:rPr>
          <w:rFonts w:ascii="Times New Roman" w:eastAsia="Times New Roman" w:hAnsi="Times New Roman"/>
          <w:sz w:val="28"/>
          <w:szCs w:val="28"/>
          <w:lang w:eastAsia="uk-UA"/>
        </w:rPr>
        <w:t xml:space="preserve"> має бути заповненим.</w:t>
      </w:r>
    </w:p>
    <w:p w:rsidR="00835337" w:rsidRPr="007710E8" w:rsidRDefault="00835337" w:rsidP="00E67455">
      <w:pPr>
        <w:spacing w:after="120" w:line="240" w:lineRule="auto"/>
        <w:jc w:val="both"/>
        <w:rPr>
          <w:rFonts w:ascii="Times New Roman" w:hAnsi="Times New Roman" w:cs="Times New Roman"/>
          <w:bCs/>
          <w:sz w:val="28"/>
          <w:szCs w:val="28"/>
          <w:lang w:val="ru-RU"/>
        </w:rPr>
      </w:pPr>
    </w:p>
    <w:p w:rsidR="00E67455" w:rsidRPr="00670168" w:rsidRDefault="00E67455" w:rsidP="00E67455">
      <w:pPr>
        <w:spacing w:after="120" w:line="240" w:lineRule="auto"/>
        <w:jc w:val="both"/>
        <w:rPr>
          <w:rFonts w:ascii="Times New Roman" w:hAnsi="Times New Roman" w:cs="Times New Roman"/>
          <w:b/>
          <w:sz w:val="28"/>
          <w:szCs w:val="28"/>
          <w:u w:val="single"/>
        </w:rPr>
      </w:pPr>
      <w:r w:rsidRPr="00670168">
        <w:rPr>
          <w:rFonts w:ascii="Times New Roman" w:hAnsi="Times New Roman" w:cs="Times New Roman"/>
          <w:b/>
          <w:sz w:val="28"/>
          <w:szCs w:val="28"/>
          <w:u w:val="single"/>
        </w:rPr>
        <w:t>Логічний контроль (вторинний)</w:t>
      </w:r>
    </w:p>
    <w:p w:rsidR="00107005" w:rsidRPr="00670168" w:rsidRDefault="00E67455" w:rsidP="00E67455">
      <w:pPr>
        <w:spacing w:after="120" w:line="240" w:lineRule="auto"/>
        <w:jc w:val="both"/>
        <w:rPr>
          <w:rFonts w:ascii="Times New Roman" w:eastAsia="Times New Roman" w:hAnsi="Times New Roman" w:cs="Times New Roman"/>
          <w:b/>
          <w:sz w:val="28"/>
          <w:szCs w:val="28"/>
          <w:lang w:eastAsia="uk-UA"/>
        </w:rPr>
      </w:pPr>
      <w:r w:rsidRPr="00670168">
        <w:rPr>
          <w:rFonts w:ascii="Times New Roman" w:hAnsi="Times New Roman" w:cs="Times New Roman"/>
          <w:sz w:val="28"/>
          <w:szCs w:val="28"/>
        </w:rPr>
        <w:t xml:space="preserve">1. </w:t>
      </w:r>
      <w:r w:rsidR="00C66A25" w:rsidRPr="007324D6">
        <w:rPr>
          <w:rFonts w:ascii="Times New Roman" w:eastAsia="Calibri" w:hAnsi="Times New Roman"/>
          <w:sz w:val="28"/>
          <w:szCs w:val="28"/>
        </w:rPr>
        <w:t>Для показників CR110011, CR110051</w:t>
      </w:r>
      <w:r w:rsidR="00C66A25" w:rsidRPr="007324D6">
        <w:rPr>
          <w:rFonts w:ascii="Times New Roman" w:eastAsia="Times New Roman" w:hAnsi="Times New Roman"/>
          <w:sz w:val="28"/>
          <w:szCs w:val="28"/>
          <w:lang w:eastAsia="uk-UA"/>
        </w:rPr>
        <w:t>, CR110081, CR110111, CR110141,</w:t>
      </w:r>
      <w:r w:rsidR="00C66A25">
        <w:rPr>
          <w:rFonts w:ascii="Times New Roman" w:eastAsia="Times New Roman" w:hAnsi="Times New Roman"/>
          <w:sz w:val="28"/>
          <w:szCs w:val="28"/>
          <w:lang w:eastAsia="uk-UA"/>
        </w:rPr>
        <w:t xml:space="preserve"> </w:t>
      </w:r>
      <w:r w:rsidR="00C66A25" w:rsidRPr="00C66A25">
        <w:rPr>
          <w:rFonts w:ascii="Times New Roman" w:eastAsia="Times New Roman" w:hAnsi="Times New Roman"/>
          <w:sz w:val="28"/>
          <w:szCs w:val="28"/>
          <w:lang w:eastAsia="uk-UA"/>
        </w:rPr>
        <w:t>CR110170, CR110201</w:t>
      </w:r>
      <w:r w:rsidR="00C66A25" w:rsidRPr="007324D6">
        <w:rPr>
          <w:rFonts w:ascii="Times New Roman" w:eastAsia="Times New Roman" w:hAnsi="Times New Roman"/>
          <w:sz w:val="28"/>
          <w:szCs w:val="28"/>
          <w:lang w:eastAsia="uk-UA"/>
        </w:rPr>
        <w:t xml:space="preserve">, CR110231 значення НРП Q105 (показник виконання нормативу) має бути заповнене. </w:t>
      </w:r>
      <w:r w:rsidR="00C66A25" w:rsidRPr="007324D6">
        <w:rPr>
          <w:rFonts w:ascii="Times New Roman" w:eastAsia="Calibri" w:hAnsi="Times New Roman"/>
          <w:sz w:val="28"/>
          <w:szCs w:val="28"/>
        </w:rPr>
        <w:t xml:space="preserve">При недотриманні умови надається повідомлення: </w:t>
      </w:r>
      <w:r w:rsidR="00C66A25" w:rsidRPr="007324D6">
        <w:rPr>
          <w:rFonts w:ascii="Times New Roman" w:eastAsia="Calibri" w:hAnsi="Times New Roman"/>
          <w:b/>
          <w:bCs/>
          <w:sz w:val="28"/>
          <w:szCs w:val="28"/>
        </w:rPr>
        <w:t xml:space="preserve">“Не заповнений </w:t>
      </w:r>
      <w:r w:rsidR="00C66A25" w:rsidRPr="007324D6">
        <w:rPr>
          <w:rFonts w:ascii="Times New Roman" w:eastAsia="Times New Roman" w:hAnsi="Times New Roman"/>
          <w:b/>
          <w:sz w:val="28"/>
          <w:szCs w:val="28"/>
          <w:lang w:eastAsia="uk-UA"/>
        </w:rPr>
        <w:t xml:space="preserve">показник виконання нормативу (Q105). Для аналізу EKP…”. </w:t>
      </w:r>
      <w:r w:rsidR="00C66A25" w:rsidRPr="007324D6">
        <w:rPr>
          <w:rFonts w:ascii="Times New Roman" w:eastAsia="Times New Roman" w:hAnsi="Times New Roman"/>
          <w:sz w:val="28"/>
          <w:szCs w:val="28"/>
          <w:lang w:eastAsia="uk-UA"/>
        </w:rPr>
        <w:t>Помилка не є критичною.</w:t>
      </w:r>
    </w:p>
    <w:p w:rsidR="00107005" w:rsidRPr="00670168" w:rsidRDefault="00107005" w:rsidP="00A36318">
      <w:pPr>
        <w:spacing w:after="120" w:line="240" w:lineRule="auto"/>
        <w:jc w:val="both"/>
        <w:rPr>
          <w:rFonts w:ascii="Times New Roman" w:eastAsia="Times New Roman" w:hAnsi="Times New Roman" w:cs="Times New Roman"/>
          <w:b/>
          <w:sz w:val="28"/>
          <w:szCs w:val="28"/>
          <w:lang w:eastAsia="uk-UA"/>
        </w:rPr>
      </w:pPr>
      <w:r w:rsidRPr="00670168">
        <w:rPr>
          <w:rFonts w:ascii="Times New Roman" w:hAnsi="Times New Roman" w:cs="Times New Roman"/>
          <w:sz w:val="28"/>
          <w:szCs w:val="28"/>
        </w:rPr>
        <w:t xml:space="preserve">2. </w:t>
      </w:r>
      <w:r w:rsidR="00E96B6C" w:rsidRPr="00670168">
        <w:rPr>
          <w:rFonts w:ascii="Times New Roman" w:hAnsi="Times New Roman"/>
          <w:sz w:val="28"/>
          <w:szCs w:val="28"/>
        </w:rPr>
        <w:t xml:space="preserve">Для показників </w:t>
      </w:r>
      <w:r w:rsidR="00E96B6C" w:rsidRPr="00670168">
        <w:rPr>
          <w:rFonts w:ascii="Times New Roman" w:eastAsia="Times New Roman" w:hAnsi="Times New Roman"/>
          <w:sz w:val="28"/>
          <w:szCs w:val="28"/>
          <w:lang w:eastAsia="uk-UA"/>
        </w:rPr>
        <w:t>C</w:t>
      </w:r>
      <w:r w:rsidR="00E96B6C">
        <w:rPr>
          <w:rFonts w:ascii="Times New Roman" w:eastAsia="Times New Roman" w:hAnsi="Times New Roman"/>
          <w:sz w:val="28"/>
          <w:szCs w:val="28"/>
          <w:lang w:eastAsia="uk-UA"/>
        </w:rPr>
        <w:t>R110013</w:t>
      </w:r>
      <w:r w:rsidR="00E96B6C" w:rsidRPr="00D76C32">
        <w:rPr>
          <w:rFonts w:ascii="Times New Roman" w:eastAsia="Times New Roman" w:hAnsi="Times New Roman"/>
          <w:sz w:val="28"/>
          <w:szCs w:val="28"/>
          <w:lang w:eastAsia="uk-UA"/>
        </w:rPr>
        <w:t>,</w:t>
      </w:r>
      <w:r w:rsidR="00E96B6C" w:rsidRPr="00D76C32">
        <w:t xml:space="preserve"> </w:t>
      </w:r>
      <w:r w:rsidR="00E96B6C" w:rsidRPr="00D76C32">
        <w:rPr>
          <w:rFonts w:ascii="Times New Roman" w:hAnsi="Times New Roman"/>
          <w:sz w:val="28"/>
          <w:szCs w:val="28"/>
        </w:rPr>
        <w:t>CR110053, CR110060, CR110080, CR110082, CR110090, CR110091, CR110092, CR110093, CR110094, CR110095, CR110113, CR110120</w:t>
      </w:r>
      <w:r w:rsidR="00E96B6C">
        <w:t xml:space="preserve">, </w:t>
      </w:r>
      <w:r w:rsidR="00E96B6C" w:rsidRPr="00D76C32">
        <w:rPr>
          <w:rFonts w:ascii="Times New Roman" w:hAnsi="Times New Roman"/>
          <w:sz w:val="28"/>
          <w:szCs w:val="28"/>
        </w:rPr>
        <w:t xml:space="preserve">CR110143, </w:t>
      </w:r>
      <w:r w:rsidR="00E96B6C">
        <w:rPr>
          <w:rFonts w:ascii="Times New Roman" w:hAnsi="Times New Roman"/>
          <w:sz w:val="28"/>
          <w:szCs w:val="28"/>
        </w:rPr>
        <w:t>CR110150,</w:t>
      </w:r>
      <w:r w:rsidR="00E96B6C" w:rsidRPr="00D76C32">
        <w:rPr>
          <w:rFonts w:ascii="Times New Roman" w:hAnsi="Times New Roman"/>
          <w:sz w:val="28"/>
          <w:szCs w:val="28"/>
        </w:rPr>
        <w:t xml:space="preserve"> CR110171, CR110172, CR1101</w:t>
      </w:r>
      <w:r w:rsidR="00E96B6C">
        <w:rPr>
          <w:rFonts w:ascii="Times New Roman" w:hAnsi="Times New Roman"/>
          <w:sz w:val="28"/>
          <w:szCs w:val="28"/>
        </w:rPr>
        <w:t xml:space="preserve">84, CR110210, CR110211, </w:t>
      </w:r>
      <w:r w:rsidR="00E96B6C" w:rsidRPr="00E96B6C">
        <w:rPr>
          <w:rFonts w:ascii="Times New Roman" w:hAnsi="Times New Roman"/>
          <w:sz w:val="28"/>
          <w:szCs w:val="28"/>
        </w:rPr>
        <w:t xml:space="preserve">CR110270, CR110212 CR110302, CR110303 </w:t>
      </w:r>
      <w:r w:rsidR="00E96B6C" w:rsidRPr="00670168">
        <w:rPr>
          <w:rFonts w:ascii="Times New Roman" w:eastAsia="Times New Roman" w:hAnsi="Times New Roman"/>
          <w:sz w:val="28"/>
          <w:szCs w:val="28"/>
          <w:lang w:eastAsia="uk-UA"/>
        </w:rPr>
        <w:t xml:space="preserve">значення НРП Q105 (показник виконання нормативу) </w:t>
      </w:r>
      <w:r w:rsidR="00E96B6C">
        <w:rPr>
          <w:rFonts w:ascii="Times New Roman" w:eastAsia="Times New Roman" w:hAnsi="Times New Roman"/>
          <w:sz w:val="28"/>
          <w:szCs w:val="28"/>
          <w:lang w:eastAsia="uk-UA"/>
        </w:rPr>
        <w:t>не заповнює</w:t>
      </w:r>
      <w:r w:rsidR="00E96B6C" w:rsidRPr="00670168">
        <w:rPr>
          <w:rFonts w:ascii="Times New Roman" w:eastAsia="Times New Roman" w:hAnsi="Times New Roman"/>
          <w:sz w:val="28"/>
          <w:szCs w:val="28"/>
          <w:lang w:eastAsia="uk-UA"/>
        </w:rPr>
        <w:t xml:space="preserve">ться. </w:t>
      </w:r>
      <w:r w:rsidR="00E96B6C" w:rsidRPr="00670168">
        <w:rPr>
          <w:rFonts w:ascii="Times New Roman" w:hAnsi="Times New Roman"/>
          <w:sz w:val="28"/>
          <w:szCs w:val="28"/>
        </w:rPr>
        <w:t xml:space="preserve">При недотриманні умови надається повідомлення: </w:t>
      </w:r>
      <w:r w:rsidR="00E96B6C" w:rsidRPr="00670168">
        <w:rPr>
          <w:rFonts w:ascii="Times New Roman" w:hAnsi="Times New Roman"/>
          <w:b/>
          <w:bCs/>
          <w:sz w:val="28"/>
          <w:szCs w:val="28"/>
        </w:rPr>
        <w:t xml:space="preserve">“Помилково заповнений </w:t>
      </w:r>
      <w:r w:rsidR="00E96B6C" w:rsidRPr="00670168">
        <w:rPr>
          <w:rFonts w:ascii="Times New Roman" w:eastAsia="Times New Roman" w:hAnsi="Times New Roman"/>
          <w:b/>
          <w:sz w:val="28"/>
          <w:szCs w:val="28"/>
          <w:lang w:eastAsia="uk-UA"/>
        </w:rPr>
        <w:t>показник виконання нормативу (Q105). Для аналізу EKP…”.</w:t>
      </w:r>
      <w:r w:rsidR="00E96B6C">
        <w:rPr>
          <w:rFonts w:ascii="Times New Roman" w:eastAsia="Times New Roman" w:hAnsi="Times New Roman"/>
          <w:b/>
          <w:sz w:val="28"/>
          <w:szCs w:val="28"/>
          <w:lang w:eastAsia="uk-UA"/>
        </w:rPr>
        <w:t xml:space="preserve"> </w:t>
      </w:r>
      <w:r w:rsidR="00E96B6C" w:rsidRPr="00DC23B9">
        <w:rPr>
          <w:rFonts w:ascii="Times New Roman" w:eastAsia="Times New Roman" w:hAnsi="Times New Roman"/>
          <w:sz w:val="28"/>
          <w:szCs w:val="28"/>
          <w:lang w:eastAsia="uk-UA"/>
        </w:rPr>
        <w:t>Помилка не є критичною.</w:t>
      </w:r>
    </w:p>
    <w:p w:rsidR="00E67455" w:rsidRPr="0072414B" w:rsidRDefault="00A36318" w:rsidP="00E67455">
      <w:pPr>
        <w:spacing w:after="120" w:line="240" w:lineRule="auto"/>
        <w:jc w:val="both"/>
        <w:rPr>
          <w:rFonts w:ascii="Times New Roman" w:eastAsia="Times New Roman" w:hAnsi="Times New Roman" w:cs="Times New Roman"/>
          <w:b/>
          <w:sz w:val="28"/>
          <w:szCs w:val="28"/>
          <w:lang w:eastAsia="uk-UA"/>
        </w:rPr>
      </w:pPr>
      <w:r w:rsidRPr="00670168">
        <w:rPr>
          <w:rFonts w:ascii="Times New Roman" w:hAnsi="Times New Roman" w:cs="Times New Roman"/>
          <w:sz w:val="28"/>
          <w:szCs w:val="28"/>
        </w:rPr>
        <w:t xml:space="preserve">3. Для показників </w:t>
      </w:r>
      <w:r w:rsidR="00D76C32" w:rsidRPr="00670168">
        <w:rPr>
          <w:rFonts w:ascii="Times New Roman" w:eastAsia="Times New Roman" w:hAnsi="Times New Roman" w:cs="Times New Roman"/>
          <w:sz w:val="28"/>
          <w:szCs w:val="28"/>
          <w:lang w:eastAsia="uk-UA"/>
        </w:rPr>
        <w:t>C</w:t>
      </w:r>
      <w:r w:rsidR="00D76C32">
        <w:rPr>
          <w:rFonts w:ascii="Times New Roman" w:eastAsia="Times New Roman" w:hAnsi="Times New Roman" w:cs="Times New Roman"/>
          <w:sz w:val="28"/>
          <w:szCs w:val="28"/>
          <w:lang w:eastAsia="uk-UA"/>
        </w:rPr>
        <w:t>R110201,</w:t>
      </w:r>
      <w:r w:rsidR="00045299" w:rsidRPr="00045299">
        <w:rPr>
          <w:rFonts w:ascii="Times New Roman" w:eastAsia="Times New Roman" w:hAnsi="Times New Roman" w:cs="Times New Roman"/>
          <w:sz w:val="28"/>
          <w:szCs w:val="28"/>
          <w:lang w:val="ru-RU" w:eastAsia="uk-UA"/>
        </w:rPr>
        <w:t xml:space="preserve"> </w:t>
      </w:r>
      <w:r w:rsidR="00045299" w:rsidRPr="00670168">
        <w:rPr>
          <w:rFonts w:ascii="Times New Roman" w:eastAsia="Times New Roman" w:hAnsi="Times New Roman" w:cs="Times New Roman"/>
          <w:sz w:val="28"/>
          <w:szCs w:val="28"/>
          <w:lang w:eastAsia="uk-UA"/>
        </w:rPr>
        <w:t>C</w:t>
      </w:r>
      <w:r w:rsidR="00045299">
        <w:rPr>
          <w:rFonts w:ascii="Times New Roman" w:eastAsia="Times New Roman" w:hAnsi="Times New Roman" w:cs="Times New Roman"/>
          <w:sz w:val="28"/>
          <w:szCs w:val="28"/>
          <w:lang w:eastAsia="uk-UA"/>
        </w:rPr>
        <w:t>R110210</w:t>
      </w:r>
      <w:r w:rsidRPr="00670168">
        <w:rPr>
          <w:rFonts w:ascii="Times New Roman" w:eastAsia="Times New Roman" w:hAnsi="Times New Roman" w:cs="Times New Roman"/>
          <w:sz w:val="28"/>
          <w:szCs w:val="28"/>
          <w:lang w:eastAsia="uk-UA"/>
        </w:rPr>
        <w:t xml:space="preserve"> </w:t>
      </w:r>
      <w:r w:rsidR="00141A0A" w:rsidRPr="00141A0A">
        <w:rPr>
          <w:rFonts w:ascii="Times New Roman" w:eastAsia="Times New Roman" w:hAnsi="Times New Roman" w:cs="Times New Roman"/>
          <w:sz w:val="28"/>
          <w:szCs w:val="28"/>
          <w:lang w:eastAsia="uk-UA"/>
        </w:rPr>
        <w:t xml:space="preserve">якщо значення метрики </w:t>
      </w:r>
      <w:r w:rsidR="00141A0A" w:rsidRPr="00141A0A">
        <w:rPr>
          <w:rFonts w:ascii="Times New Roman" w:eastAsia="Times New Roman" w:hAnsi="Times New Roman" w:cs="Times New Roman"/>
          <w:sz w:val="28"/>
          <w:szCs w:val="28"/>
          <w:lang w:val="en-US" w:eastAsia="uk-UA"/>
        </w:rPr>
        <w:t>T</w:t>
      </w:r>
      <w:r w:rsidR="00141A0A" w:rsidRPr="00141A0A">
        <w:rPr>
          <w:rFonts w:ascii="Times New Roman" w:eastAsia="Times New Roman" w:hAnsi="Times New Roman" w:cs="Times New Roman"/>
          <w:sz w:val="28"/>
          <w:szCs w:val="28"/>
          <w:lang w:val="ru-RU" w:eastAsia="uk-UA"/>
        </w:rPr>
        <w:t xml:space="preserve">100 &gt; 0, то </w:t>
      </w:r>
      <w:r w:rsidRPr="00670168">
        <w:rPr>
          <w:rFonts w:ascii="Times New Roman" w:eastAsia="Times New Roman" w:hAnsi="Times New Roman" w:cs="Times New Roman"/>
          <w:sz w:val="28"/>
          <w:szCs w:val="28"/>
          <w:lang w:eastAsia="uk-UA"/>
        </w:rPr>
        <w:t>значення НРП Q006 (примітка) має бути заповнен</w:t>
      </w:r>
      <w:r w:rsidR="007710E8">
        <w:rPr>
          <w:rFonts w:ascii="Times New Roman" w:eastAsia="Times New Roman" w:hAnsi="Times New Roman" w:cs="Times New Roman"/>
          <w:sz w:val="28"/>
          <w:szCs w:val="28"/>
          <w:lang w:eastAsia="uk-UA"/>
        </w:rPr>
        <w:t>е</w:t>
      </w:r>
      <w:r w:rsidRPr="00670168">
        <w:rPr>
          <w:rFonts w:ascii="Times New Roman" w:eastAsia="Times New Roman" w:hAnsi="Times New Roman" w:cs="Times New Roman"/>
          <w:sz w:val="28"/>
          <w:szCs w:val="28"/>
          <w:lang w:eastAsia="uk-UA"/>
        </w:rPr>
        <w:t xml:space="preserve">. </w:t>
      </w:r>
      <w:r w:rsidRPr="00670168">
        <w:rPr>
          <w:rFonts w:ascii="Times New Roman" w:hAnsi="Times New Roman" w:cs="Times New Roman"/>
          <w:sz w:val="28"/>
          <w:szCs w:val="28"/>
        </w:rPr>
        <w:t xml:space="preserve">При недотриманні умови надається повідомлення: </w:t>
      </w:r>
      <w:r w:rsidRPr="00670168">
        <w:rPr>
          <w:rFonts w:ascii="Times New Roman" w:hAnsi="Times New Roman" w:cs="Times New Roman"/>
          <w:b/>
          <w:bCs/>
          <w:sz w:val="28"/>
          <w:szCs w:val="28"/>
        </w:rPr>
        <w:t xml:space="preserve">“Не заповнена </w:t>
      </w:r>
      <w:r w:rsidRPr="00670168">
        <w:rPr>
          <w:rFonts w:ascii="Times New Roman" w:eastAsia="Times New Roman" w:hAnsi="Times New Roman" w:cs="Times New Roman"/>
          <w:b/>
          <w:sz w:val="28"/>
          <w:szCs w:val="28"/>
          <w:lang w:eastAsia="uk-UA"/>
        </w:rPr>
        <w:t>примітка (Q006). Для аналізу EKP…”.</w:t>
      </w:r>
      <w:r w:rsidR="00602CCF">
        <w:rPr>
          <w:rFonts w:ascii="Times New Roman" w:eastAsia="Times New Roman" w:hAnsi="Times New Roman" w:cs="Times New Roman"/>
          <w:b/>
          <w:sz w:val="28"/>
          <w:szCs w:val="28"/>
          <w:lang w:eastAsia="uk-UA"/>
        </w:rPr>
        <w:t xml:space="preserve"> </w:t>
      </w:r>
      <w:r w:rsidR="00602CCF" w:rsidRPr="00602CCF">
        <w:rPr>
          <w:rFonts w:ascii="Times New Roman" w:eastAsia="Times New Roman" w:hAnsi="Times New Roman" w:cs="Times New Roman"/>
          <w:sz w:val="28"/>
          <w:szCs w:val="28"/>
          <w:lang w:eastAsia="uk-UA"/>
        </w:rPr>
        <w:t>Помилка не є критичною.</w:t>
      </w:r>
    </w:p>
    <w:p w:rsidR="00140942" w:rsidRDefault="00140942" w:rsidP="00AD2D0A">
      <w:pPr>
        <w:spacing w:after="120" w:line="240" w:lineRule="auto"/>
        <w:jc w:val="both"/>
        <w:rPr>
          <w:rFonts w:ascii="Times New Roman" w:hAnsi="Times New Roman" w:cs="Times New Roman"/>
          <w:sz w:val="28"/>
          <w:szCs w:val="28"/>
          <w:lang w:val="ru-RU"/>
        </w:rPr>
      </w:pPr>
      <w:r w:rsidRPr="00140942">
        <w:rPr>
          <w:rFonts w:ascii="Times New Roman" w:hAnsi="Times New Roman" w:cs="Times New Roman"/>
          <w:sz w:val="28"/>
          <w:szCs w:val="28"/>
        </w:rPr>
        <w:t xml:space="preserve">4. </w:t>
      </w:r>
      <w:r w:rsidR="00526250" w:rsidRPr="00140942">
        <w:rPr>
          <w:rFonts w:ascii="Times New Roman" w:hAnsi="Times New Roman"/>
          <w:sz w:val="28"/>
          <w:szCs w:val="28"/>
        </w:rPr>
        <w:t xml:space="preserve">Перевірка на недопустимість від’ємних значень метрики </w:t>
      </w:r>
      <w:r w:rsidR="00526250" w:rsidRPr="00140942">
        <w:rPr>
          <w:rFonts w:ascii="Times New Roman" w:hAnsi="Times New Roman"/>
          <w:sz w:val="28"/>
          <w:szCs w:val="28"/>
          <w:lang w:val="en-US"/>
        </w:rPr>
        <w:t>T</w:t>
      </w:r>
      <w:r w:rsidR="00526250" w:rsidRPr="00140942">
        <w:rPr>
          <w:rFonts w:ascii="Times New Roman" w:hAnsi="Times New Roman"/>
          <w:sz w:val="28"/>
          <w:szCs w:val="28"/>
        </w:rPr>
        <w:t xml:space="preserve">100 для усіх показників крім </w:t>
      </w:r>
      <w:r w:rsidR="00526250" w:rsidRPr="00485096">
        <w:rPr>
          <w:rFonts w:ascii="Times New Roman" w:hAnsi="Times New Roman"/>
          <w:sz w:val="28"/>
          <w:szCs w:val="28"/>
        </w:rPr>
        <w:t xml:space="preserve">CR110011, </w:t>
      </w:r>
      <w:r w:rsidR="00526250" w:rsidRPr="00485096">
        <w:rPr>
          <w:rFonts w:ascii="Times New Roman" w:eastAsia="Times New Roman" w:hAnsi="Times New Roman"/>
          <w:sz w:val="28"/>
          <w:szCs w:val="28"/>
          <w:lang w:val="en-US" w:eastAsia="uk-UA"/>
        </w:rPr>
        <w:t>CR</w:t>
      </w:r>
      <w:r w:rsidR="00526250" w:rsidRPr="00485096">
        <w:rPr>
          <w:rFonts w:ascii="Times New Roman" w:eastAsia="Times New Roman" w:hAnsi="Times New Roman"/>
          <w:sz w:val="28"/>
          <w:szCs w:val="28"/>
          <w:lang w:eastAsia="uk-UA"/>
        </w:rPr>
        <w:t>110013,</w:t>
      </w:r>
      <w:r w:rsidR="00526250">
        <w:rPr>
          <w:rFonts w:ascii="Times New Roman" w:eastAsia="Times New Roman" w:hAnsi="Times New Roman"/>
          <w:sz w:val="28"/>
          <w:szCs w:val="28"/>
          <w:lang w:eastAsia="uk-UA"/>
        </w:rPr>
        <w:t xml:space="preserve"> </w:t>
      </w:r>
      <w:r w:rsidR="00526250" w:rsidRPr="00526250">
        <w:rPr>
          <w:rFonts w:ascii="Times New Roman" w:eastAsia="Times New Roman" w:hAnsi="Times New Roman"/>
          <w:sz w:val="28"/>
          <w:szCs w:val="28"/>
          <w:lang w:val="en-US" w:eastAsia="uk-UA"/>
        </w:rPr>
        <w:t>CR</w:t>
      </w:r>
      <w:r w:rsidR="00526250" w:rsidRPr="00526250">
        <w:rPr>
          <w:rFonts w:ascii="Times New Roman" w:eastAsia="Times New Roman" w:hAnsi="Times New Roman"/>
          <w:sz w:val="28"/>
          <w:szCs w:val="28"/>
          <w:lang w:eastAsia="uk-UA"/>
        </w:rPr>
        <w:t xml:space="preserve">110051, </w:t>
      </w:r>
      <w:r w:rsidR="00526250" w:rsidRPr="00526250">
        <w:rPr>
          <w:rFonts w:ascii="Times New Roman" w:eastAsia="Times New Roman" w:hAnsi="Times New Roman"/>
          <w:sz w:val="28"/>
          <w:szCs w:val="28"/>
          <w:lang w:val="en-US" w:eastAsia="uk-UA"/>
        </w:rPr>
        <w:t>CR</w:t>
      </w:r>
      <w:r w:rsidR="00526250" w:rsidRPr="00526250">
        <w:rPr>
          <w:rFonts w:ascii="Times New Roman" w:eastAsia="Times New Roman" w:hAnsi="Times New Roman"/>
          <w:sz w:val="28"/>
          <w:szCs w:val="28"/>
          <w:lang w:eastAsia="uk-UA"/>
        </w:rPr>
        <w:t xml:space="preserve">110053, CR110060, </w:t>
      </w:r>
      <w:r w:rsidR="00526250" w:rsidRPr="00526250">
        <w:rPr>
          <w:rFonts w:ascii="Times New Roman" w:hAnsi="Times New Roman"/>
          <w:sz w:val="28"/>
          <w:szCs w:val="28"/>
          <w:lang w:val="ru-RU"/>
        </w:rPr>
        <w:t>CR</w:t>
      </w:r>
      <w:r w:rsidR="00526250" w:rsidRPr="00526250">
        <w:rPr>
          <w:rFonts w:ascii="Times New Roman" w:hAnsi="Times New Roman"/>
          <w:sz w:val="28"/>
          <w:szCs w:val="28"/>
        </w:rPr>
        <w:t xml:space="preserve">110081, </w:t>
      </w:r>
      <w:r w:rsidR="00526250" w:rsidRPr="00526250">
        <w:rPr>
          <w:rFonts w:ascii="Times New Roman" w:eastAsia="Times New Roman" w:hAnsi="Times New Roman"/>
          <w:sz w:val="28"/>
          <w:szCs w:val="28"/>
          <w:lang w:val="en-US" w:eastAsia="uk-UA"/>
        </w:rPr>
        <w:t>CR</w:t>
      </w:r>
      <w:r w:rsidR="00526250" w:rsidRPr="00526250">
        <w:rPr>
          <w:rFonts w:ascii="Times New Roman" w:eastAsia="Times New Roman" w:hAnsi="Times New Roman"/>
          <w:sz w:val="28"/>
          <w:szCs w:val="28"/>
          <w:lang w:eastAsia="uk-UA"/>
        </w:rPr>
        <w:t>110082, CR110111,</w:t>
      </w:r>
      <w:r w:rsidR="00526250" w:rsidRPr="00526250">
        <w:rPr>
          <w:rFonts w:ascii="Times New Roman" w:hAnsi="Times New Roman"/>
          <w:sz w:val="28"/>
          <w:szCs w:val="28"/>
        </w:rPr>
        <w:t xml:space="preserve"> </w:t>
      </w:r>
      <w:r w:rsidR="00526250" w:rsidRPr="00526250">
        <w:rPr>
          <w:rFonts w:ascii="Times New Roman" w:eastAsia="Times New Roman" w:hAnsi="Times New Roman"/>
          <w:sz w:val="28"/>
          <w:szCs w:val="28"/>
          <w:lang w:val="en-US" w:eastAsia="uk-UA"/>
        </w:rPr>
        <w:t>CR</w:t>
      </w:r>
      <w:r w:rsidR="00526250" w:rsidRPr="00526250">
        <w:rPr>
          <w:rFonts w:ascii="Times New Roman" w:eastAsia="Times New Roman" w:hAnsi="Times New Roman"/>
          <w:sz w:val="28"/>
          <w:szCs w:val="28"/>
          <w:lang w:eastAsia="uk-UA"/>
        </w:rPr>
        <w:t xml:space="preserve">110113, CR110141, </w:t>
      </w:r>
      <w:r w:rsidR="00526250" w:rsidRPr="00526250">
        <w:rPr>
          <w:rFonts w:ascii="Times New Roman" w:eastAsia="Times New Roman" w:hAnsi="Times New Roman"/>
          <w:sz w:val="28"/>
          <w:szCs w:val="28"/>
          <w:lang w:val="en-US" w:eastAsia="uk-UA"/>
        </w:rPr>
        <w:t>CR</w:t>
      </w:r>
      <w:r w:rsidR="00526250" w:rsidRPr="00526250">
        <w:rPr>
          <w:rFonts w:ascii="Times New Roman" w:eastAsia="Times New Roman" w:hAnsi="Times New Roman"/>
          <w:sz w:val="28"/>
          <w:szCs w:val="28"/>
          <w:lang w:eastAsia="uk-UA"/>
        </w:rPr>
        <w:t xml:space="preserve">110143, </w:t>
      </w:r>
      <w:r w:rsidR="00526250" w:rsidRPr="00526250">
        <w:rPr>
          <w:rFonts w:ascii="Times New Roman" w:eastAsia="Times New Roman" w:hAnsi="Times New Roman"/>
          <w:sz w:val="28"/>
          <w:szCs w:val="28"/>
          <w:lang w:val="en-US" w:eastAsia="uk-UA"/>
        </w:rPr>
        <w:t>CR</w:t>
      </w:r>
      <w:r w:rsidR="00526250" w:rsidRPr="00526250">
        <w:rPr>
          <w:rFonts w:ascii="Times New Roman" w:eastAsia="Times New Roman" w:hAnsi="Times New Roman"/>
          <w:sz w:val="28"/>
          <w:szCs w:val="28"/>
          <w:lang w:eastAsia="uk-UA"/>
        </w:rPr>
        <w:t xml:space="preserve">110172, CR110270, </w:t>
      </w:r>
      <w:r w:rsidR="00526250" w:rsidRPr="00526250">
        <w:rPr>
          <w:rFonts w:ascii="Times New Roman" w:eastAsia="Times New Roman" w:hAnsi="Times New Roman"/>
          <w:sz w:val="28"/>
          <w:szCs w:val="28"/>
          <w:lang w:val="en-US" w:eastAsia="uk-UA"/>
        </w:rPr>
        <w:t>CR</w:t>
      </w:r>
      <w:r w:rsidR="00526250" w:rsidRPr="00526250">
        <w:rPr>
          <w:rFonts w:ascii="Times New Roman" w:eastAsia="Times New Roman" w:hAnsi="Times New Roman"/>
          <w:sz w:val="28"/>
          <w:szCs w:val="28"/>
          <w:lang w:eastAsia="uk-UA"/>
        </w:rPr>
        <w:t xml:space="preserve">110303. </w:t>
      </w:r>
      <w:r w:rsidR="00526250" w:rsidRPr="00526250">
        <w:rPr>
          <w:rFonts w:ascii="Times New Roman" w:hAnsi="Times New Roman"/>
          <w:sz w:val="28"/>
          <w:szCs w:val="28"/>
        </w:rPr>
        <w:t xml:space="preserve">При недотриманні умови </w:t>
      </w:r>
      <w:r w:rsidR="00526250" w:rsidRPr="00140942">
        <w:rPr>
          <w:rFonts w:ascii="Times New Roman" w:hAnsi="Times New Roman"/>
          <w:sz w:val="28"/>
          <w:szCs w:val="28"/>
        </w:rPr>
        <w:t>надається повідомлення</w:t>
      </w:r>
      <w:r w:rsidR="00526250" w:rsidRPr="00140942">
        <w:rPr>
          <w:rFonts w:ascii="Times New Roman" w:hAnsi="Times New Roman"/>
          <w:sz w:val="28"/>
          <w:szCs w:val="28"/>
          <w:lang w:val="ru-RU"/>
        </w:rPr>
        <w:t xml:space="preserve">: </w:t>
      </w:r>
      <w:r w:rsidR="00526250" w:rsidRPr="00BB3A65">
        <w:rPr>
          <w:rFonts w:ascii="Times New Roman" w:hAnsi="Times New Roman"/>
          <w:b/>
          <w:bCs/>
          <w:sz w:val="28"/>
          <w:szCs w:val="28"/>
        </w:rPr>
        <w:t>“</w:t>
      </w:r>
      <w:r w:rsidR="00526250" w:rsidRPr="00BB3A65">
        <w:rPr>
          <w:rFonts w:ascii="Times New Roman" w:hAnsi="Times New Roman"/>
          <w:b/>
          <w:sz w:val="28"/>
          <w:szCs w:val="28"/>
          <w:shd w:val="clear" w:color="auto" w:fill="FFFFFF"/>
        </w:rPr>
        <w:t xml:space="preserve">Значення </w:t>
      </w:r>
      <w:r w:rsidR="00526250" w:rsidRPr="00BB3A65">
        <w:rPr>
          <w:rFonts w:ascii="Times New Roman" w:hAnsi="Times New Roman"/>
          <w:b/>
          <w:sz w:val="28"/>
          <w:szCs w:val="28"/>
        </w:rPr>
        <w:t xml:space="preserve">метрики </w:t>
      </w:r>
      <w:r w:rsidR="00526250" w:rsidRPr="00BB3A65">
        <w:rPr>
          <w:rFonts w:ascii="Times New Roman" w:hAnsi="Times New Roman"/>
          <w:b/>
          <w:sz w:val="28"/>
          <w:szCs w:val="28"/>
          <w:lang w:val="en-US"/>
        </w:rPr>
        <w:t>T</w:t>
      </w:r>
      <w:r w:rsidR="00526250" w:rsidRPr="00BB3A65">
        <w:rPr>
          <w:rFonts w:ascii="Times New Roman" w:hAnsi="Times New Roman"/>
          <w:b/>
          <w:sz w:val="28"/>
          <w:szCs w:val="28"/>
        </w:rPr>
        <w:t>100</w:t>
      </w:r>
      <w:r w:rsidR="00526250" w:rsidRPr="00BB3A65">
        <w:rPr>
          <w:rFonts w:ascii="Times New Roman" w:hAnsi="Times New Roman"/>
          <w:b/>
          <w:sz w:val="28"/>
          <w:szCs w:val="28"/>
          <w:shd w:val="clear" w:color="auto" w:fill="FFFFFF"/>
        </w:rPr>
        <w:t xml:space="preserve"> за показником не повинно бути менше 0</w:t>
      </w:r>
      <w:r w:rsidR="00526250" w:rsidRPr="00BB3A65">
        <w:rPr>
          <w:rFonts w:ascii="Times New Roman" w:hAnsi="Times New Roman"/>
          <w:b/>
          <w:sz w:val="28"/>
          <w:szCs w:val="28"/>
          <w:lang w:val="ru-RU"/>
        </w:rPr>
        <w:t xml:space="preserve">. Для </w:t>
      </w:r>
      <w:proofErr w:type="spellStart"/>
      <w:r w:rsidR="00526250" w:rsidRPr="00BB3A65">
        <w:rPr>
          <w:rFonts w:ascii="Times New Roman" w:hAnsi="Times New Roman"/>
          <w:b/>
          <w:sz w:val="28"/>
          <w:szCs w:val="28"/>
          <w:lang w:val="ru-RU"/>
        </w:rPr>
        <w:t>аналізу</w:t>
      </w:r>
      <w:proofErr w:type="spellEnd"/>
      <w:r w:rsidR="00526250" w:rsidRPr="00BB3A65">
        <w:rPr>
          <w:rFonts w:ascii="Times New Roman" w:hAnsi="Times New Roman"/>
          <w:b/>
          <w:sz w:val="28"/>
          <w:szCs w:val="28"/>
          <w:lang w:val="ru-RU"/>
        </w:rPr>
        <w:t xml:space="preserve">: </w:t>
      </w:r>
      <w:r w:rsidR="00526250" w:rsidRPr="00BB3A65">
        <w:rPr>
          <w:rFonts w:ascii="Times New Roman" w:hAnsi="Times New Roman"/>
          <w:b/>
          <w:sz w:val="28"/>
          <w:szCs w:val="28"/>
          <w:lang w:val="en-US"/>
        </w:rPr>
        <w:t>EKP</w:t>
      </w:r>
      <w:r w:rsidR="00526250" w:rsidRPr="00BB3A65">
        <w:rPr>
          <w:rFonts w:ascii="Times New Roman" w:hAnsi="Times New Roman"/>
          <w:b/>
          <w:sz w:val="28"/>
          <w:szCs w:val="28"/>
          <w:lang w:val="ru-RU"/>
        </w:rPr>
        <w:t>=[</w:t>
      </w:r>
      <w:r w:rsidR="00526250" w:rsidRPr="00BB3A65">
        <w:rPr>
          <w:rFonts w:ascii="Times New Roman" w:hAnsi="Times New Roman"/>
          <w:b/>
          <w:sz w:val="28"/>
          <w:szCs w:val="28"/>
          <w:lang w:val="en-US"/>
        </w:rPr>
        <w:t>EKP</w:t>
      </w:r>
      <w:r w:rsidR="00526250" w:rsidRPr="00BB3A65">
        <w:rPr>
          <w:rFonts w:ascii="Times New Roman" w:hAnsi="Times New Roman"/>
          <w:b/>
          <w:sz w:val="28"/>
          <w:szCs w:val="28"/>
          <w:lang w:val="ru-RU"/>
        </w:rPr>
        <w:t xml:space="preserve">] </w:t>
      </w:r>
      <w:r w:rsidR="00526250" w:rsidRPr="00BB3A65">
        <w:rPr>
          <w:rFonts w:ascii="Times New Roman" w:hAnsi="Times New Roman"/>
          <w:b/>
          <w:sz w:val="28"/>
          <w:szCs w:val="28"/>
          <w:lang w:val="en-US"/>
        </w:rPr>
        <w:t>T</w:t>
      </w:r>
      <w:r w:rsidR="00526250" w:rsidRPr="00BB3A65">
        <w:rPr>
          <w:rFonts w:ascii="Times New Roman" w:hAnsi="Times New Roman"/>
          <w:b/>
          <w:sz w:val="28"/>
          <w:szCs w:val="28"/>
          <w:lang w:val="ru-RU"/>
        </w:rPr>
        <w:t>100=[</w:t>
      </w:r>
      <w:r w:rsidR="00526250" w:rsidRPr="00BB3A65">
        <w:rPr>
          <w:rFonts w:ascii="Times New Roman" w:hAnsi="Times New Roman"/>
          <w:b/>
          <w:sz w:val="28"/>
          <w:szCs w:val="28"/>
          <w:lang w:val="en-US"/>
        </w:rPr>
        <w:t>T</w:t>
      </w:r>
      <w:r w:rsidR="00526250" w:rsidRPr="00BB3A65">
        <w:rPr>
          <w:rFonts w:ascii="Times New Roman" w:hAnsi="Times New Roman"/>
          <w:b/>
          <w:sz w:val="28"/>
          <w:szCs w:val="28"/>
          <w:lang w:val="ru-RU"/>
        </w:rPr>
        <w:t>100]</w:t>
      </w:r>
      <w:r w:rsidR="00526250" w:rsidRPr="00BB3A65">
        <w:rPr>
          <w:rFonts w:ascii="Times New Roman" w:eastAsia="Times New Roman" w:hAnsi="Times New Roman"/>
          <w:b/>
          <w:sz w:val="28"/>
          <w:szCs w:val="28"/>
          <w:lang w:eastAsia="uk-UA"/>
        </w:rPr>
        <w:t>”</w:t>
      </w:r>
      <w:r w:rsidR="00526250" w:rsidRPr="00BB3A65">
        <w:rPr>
          <w:rFonts w:ascii="Times New Roman" w:hAnsi="Times New Roman"/>
          <w:b/>
          <w:sz w:val="28"/>
          <w:szCs w:val="28"/>
          <w:lang w:val="ru-RU"/>
        </w:rPr>
        <w:t>.</w:t>
      </w:r>
      <w:r w:rsidR="00526250" w:rsidRPr="00140942">
        <w:rPr>
          <w:rFonts w:ascii="Times New Roman" w:hAnsi="Times New Roman"/>
          <w:sz w:val="28"/>
          <w:szCs w:val="28"/>
          <w:lang w:val="ru-RU"/>
        </w:rPr>
        <w:t xml:space="preserve"> </w:t>
      </w:r>
      <w:proofErr w:type="spellStart"/>
      <w:r w:rsidR="00526250" w:rsidRPr="00140942">
        <w:rPr>
          <w:rFonts w:ascii="Times New Roman" w:hAnsi="Times New Roman"/>
          <w:sz w:val="28"/>
          <w:szCs w:val="28"/>
          <w:lang w:val="ru-RU"/>
        </w:rPr>
        <w:t>Помилка</w:t>
      </w:r>
      <w:proofErr w:type="spellEnd"/>
      <w:r w:rsidR="00526250" w:rsidRPr="00140942">
        <w:rPr>
          <w:rFonts w:ascii="Times New Roman" w:hAnsi="Times New Roman"/>
          <w:sz w:val="28"/>
          <w:szCs w:val="28"/>
          <w:lang w:val="ru-RU"/>
        </w:rPr>
        <w:t xml:space="preserve"> не є критичною.</w:t>
      </w:r>
    </w:p>
    <w:p w:rsidR="00AD2D0A" w:rsidRDefault="00AD2D0A" w:rsidP="00AD2D0A">
      <w:pPr>
        <w:jc w:val="both"/>
        <w:rPr>
          <w:rFonts w:ascii="Times New Roman" w:hAnsi="Times New Roman"/>
          <w:sz w:val="28"/>
          <w:szCs w:val="28"/>
          <w:lang w:val="ru-RU"/>
        </w:rPr>
      </w:pPr>
      <w:r w:rsidRPr="00AD2D0A">
        <w:rPr>
          <w:rFonts w:ascii="Times New Roman" w:hAnsi="Times New Roman" w:cs="Times New Roman"/>
          <w:sz w:val="28"/>
          <w:szCs w:val="28"/>
        </w:rPr>
        <w:t xml:space="preserve">5. </w:t>
      </w:r>
      <w:r w:rsidR="00D749D7" w:rsidRPr="00AD2D0A">
        <w:rPr>
          <w:rFonts w:ascii="Times New Roman" w:hAnsi="Times New Roman"/>
          <w:sz w:val="28"/>
          <w:szCs w:val="28"/>
        </w:rPr>
        <w:t>Для показників CR110060, CR110093, CR110095, CR110120, CR110150, CR110170, CR110171, CR110172, CR110184, CR110201, CR110210, CR110211, CR110231, CR110260, CR110280, CR110302</w:t>
      </w:r>
      <w:r w:rsidR="00D749D7">
        <w:rPr>
          <w:rFonts w:ascii="Times New Roman" w:hAnsi="Times New Roman"/>
          <w:sz w:val="28"/>
          <w:szCs w:val="28"/>
        </w:rPr>
        <w:t xml:space="preserve">, </w:t>
      </w:r>
      <w:r w:rsidR="00D749D7" w:rsidRPr="00D749D7">
        <w:rPr>
          <w:rFonts w:ascii="Times New Roman" w:hAnsi="Times New Roman"/>
          <w:sz w:val="28"/>
          <w:szCs w:val="28"/>
        </w:rPr>
        <w:t>CR110303</w:t>
      </w:r>
      <w:r w:rsidR="00D749D7" w:rsidRPr="00AD2D0A">
        <w:rPr>
          <w:rFonts w:ascii="Times New Roman" w:hAnsi="Times New Roman"/>
          <w:sz w:val="28"/>
          <w:szCs w:val="28"/>
        </w:rPr>
        <w:t xml:space="preserve"> значення метрики </w:t>
      </w:r>
      <w:r w:rsidR="00D749D7" w:rsidRPr="00AD2D0A">
        <w:rPr>
          <w:rFonts w:ascii="Times New Roman" w:hAnsi="Times New Roman"/>
          <w:sz w:val="28"/>
          <w:szCs w:val="28"/>
          <w:lang w:val="en-US"/>
        </w:rPr>
        <w:t>T</w:t>
      </w:r>
      <w:r w:rsidR="00D749D7" w:rsidRPr="00896841">
        <w:rPr>
          <w:rFonts w:ascii="Times New Roman" w:hAnsi="Times New Roman"/>
          <w:sz w:val="28"/>
          <w:szCs w:val="28"/>
        </w:rPr>
        <w:t xml:space="preserve">100 </w:t>
      </w:r>
      <w:r w:rsidR="00D749D7" w:rsidRPr="00AD2D0A">
        <w:rPr>
          <w:rFonts w:ascii="Times New Roman" w:hAnsi="Times New Roman"/>
          <w:sz w:val="28"/>
          <w:szCs w:val="28"/>
        </w:rPr>
        <w:t>повинн</w:t>
      </w:r>
      <w:r w:rsidR="00D749D7">
        <w:rPr>
          <w:rFonts w:ascii="Times New Roman" w:hAnsi="Times New Roman"/>
          <w:sz w:val="28"/>
          <w:szCs w:val="28"/>
        </w:rPr>
        <w:t>о</w:t>
      </w:r>
      <w:r w:rsidR="00D749D7" w:rsidRPr="00AD2D0A">
        <w:rPr>
          <w:rFonts w:ascii="Times New Roman" w:hAnsi="Times New Roman"/>
          <w:sz w:val="28"/>
          <w:szCs w:val="28"/>
        </w:rPr>
        <w:t xml:space="preserve"> надаватися без використання розділового знаку. При недотриманні умови надається повідомлення</w:t>
      </w:r>
      <w:r w:rsidR="00D749D7" w:rsidRPr="00AD2D0A">
        <w:rPr>
          <w:rFonts w:ascii="Times New Roman" w:hAnsi="Times New Roman"/>
          <w:sz w:val="28"/>
          <w:szCs w:val="28"/>
          <w:lang w:val="ru-RU"/>
        </w:rPr>
        <w:t xml:space="preserve">: </w:t>
      </w:r>
      <w:r w:rsidR="00D749D7" w:rsidRPr="00AD2D0A">
        <w:rPr>
          <w:rFonts w:ascii="Times New Roman" w:hAnsi="Times New Roman"/>
          <w:b/>
          <w:bCs/>
          <w:sz w:val="28"/>
          <w:szCs w:val="28"/>
        </w:rPr>
        <w:t xml:space="preserve">“Значення метрики </w:t>
      </w:r>
      <w:r w:rsidR="00D749D7" w:rsidRPr="00AD2D0A">
        <w:rPr>
          <w:rFonts w:ascii="Times New Roman" w:hAnsi="Times New Roman"/>
          <w:b/>
          <w:sz w:val="28"/>
          <w:szCs w:val="28"/>
          <w:lang w:val="en-US"/>
        </w:rPr>
        <w:t>T</w:t>
      </w:r>
      <w:r w:rsidR="00D749D7" w:rsidRPr="00AD2D0A">
        <w:rPr>
          <w:rFonts w:ascii="Times New Roman" w:hAnsi="Times New Roman"/>
          <w:b/>
          <w:sz w:val="28"/>
          <w:szCs w:val="28"/>
          <w:lang w:val="ru-RU"/>
        </w:rPr>
        <w:t>100</w:t>
      </w:r>
      <w:r w:rsidR="00D749D7" w:rsidRPr="00AD2D0A">
        <w:rPr>
          <w:rFonts w:ascii="Times New Roman" w:hAnsi="Times New Roman"/>
          <w:b/>
          <w:bCs/>
          <w:sz w:val="28"/>
          <w:szCs w:val="28"/>
        </w:rPr>
        <w:t xml:space="preserve"> </w:t>
      </w:r>
      <w:r w:rsidR="00D749D7" w:rsidRPr="00AD2D0A">
        <w:rPr>
          <w:rFonts w:ascii="Times New Roman" w:hAnsi="Times New Roman"/>
          <w:b/>
          <w:sz w:val="28"/>
          <w:szCs w:val="28"/>
          <w:shd w:val="clear" w:color="auto" w:fill="FFFFFF"/>
        </w:rPr>
        <w:t>за показником повинн</w:t>
      </w:r>
      <w:r w:rsidR="00D749D7">
        <w:rPr>
          <w:rFonts w:ascii="Times New Roman" w:hAnsi="Times New Roman"/>
          <w:b/>
          <w:sz w:val="28"/>
          <w:szCs w:val="28"/>
          <w:shd w:val="clear" w:color="auto" w:fill="FFFFFF"/>
        </w:rPr>
        <w:t>о</w:t>
      </w:r>
      <w:r w:rsidR="00D749D7" w:rsidRPr="00AD2D0A">
        <w:rPr>
          <w:rFonts w:ascii="Times New Roman" w:hAnsi="Times New Roman"/>
          <w:b/>
          <w:sz w:val="28"/>
          <w:szCs w:val="28"/>
          <w:shd w:val="clear" w:color="auto" w:fill="FFFFFF"/>
        </w:rPr>
        <w:t xml:space="preserve"> надаватися без розділового знаку</w:t>
      </w:r>
      <w:r w:rsidR="00D749D7" w:rsidRPr="00AD2D0A">
        <w:rPr>
          <w:rFonts w:ascii="Times New Roman" w:hAnsi="Times New Roman"/>
          <w:b/>
          <w:sz w:val="28"/>
          <w:szCs w:val="28"/>
          <w:lang w:val="ru-RU"/>
        </w:rPr>
        <w:t xml:space="preserve">. Для </w:t>
      </w:r>
      <w:proofErr w:type="spellStart"/>
      <w:r w:rsidR="00D749D7" w:rsidRPr="00AD2D0A">
        <w:rPr>
          <w:rFonts w:ascii="Times New Roman" w:hAnsi="Times New Roman"/>
          <w:b/>
          <w:sz w:val="28"/>
          <w:szCs w:val="28"/>
          <w:lang w:val="ru-RU"/>
        </w:rPr>
        <w:t>аналізу</w:t>
      </w:r>
      <w:proofErr w:type="spellEnd"/>
      <w:r w:rsidR="00D749D7" w:rsidRPr="00AD2D0A">
        <w:rPr>
          <w:rFonts w:ascii="Times New Roman" w:hAnsi="Times New Roman"/>
          <w:b/>
          <w:sz w:val="28"/>
          <w:szCs w:val="28"/>
          <w:lang w:val="ru-RU"/>
        </w:rPr>
        <w:t xml:space="preserve">: </w:t>
      </w:r>
      <w:r w:rsidR="00D749D7" w:rsidRPr="00AD2D0A">
        <w:rPr>
          <w:rFonts w:ascii="Times New Roman" w:hAnsi="Times New Roman"/>
          <w:b/>
          <w:sz w:val="28"/>
          <w:szCs w:val="28"/>
          <w:lang w:val="en-US"/>
        </w:rPr>
        <w:t>EKP</w:t>
      </w:r>
      <w:r w:rsidR="00D749D7" w:rsidRPr="00AD2D0A">
        <w:rPr>
          <w:rFonts w:ascii="Times New Roman" w:hAnsi="Times New Roman"/>
          <w:b/>
          <w:sz w:val="28"/>
          <w:szCs w:val="28"/>
          <w:lang w:val="ru-RU"/>
        </w:rPr>
        <w:t>=[</w:t>
      </w:r>
      <w:r w:rsidR="00D749D7" w:rsidRPr="00AD2D0A">
        <w:rPr>
          <w:rFonts w:ascii="Times New Roman" w:hAnsi="Times New Roman"/>
          <w:b/>
          <w:sz w:val="28"/>
          <w:szCs w:val="28"/>
          <w:lang w:val="en-US"/>
        </w:rPr>
        <w:t>EKP</w:t>
      </w:r>
      <w:r w:rsidR="00D749D7" w:rsidRPr="00AD2D0A">
        <w:rPr>
          <w:rFonts w:ascii="Times New Roman" w:hAnsi="Times New Roman"/>
          <w:b/>
          <w:sz w:val="28"/>
          <w:szCs w:val="28"/>
          <w:lang w:val="ru-RU"/>
        </w:rPr>
        <w:t xml:space="preserve">] </w:t>
      </w:r>
      <w:r w:rsidR="00D749D7" w:rsidRPr="00AD2D0A">
        <w:rPr>
          <w:rFonts w:ascii="Times New Roman" w:hAnsi="Times New Roman"/>
          <w:b/>
          <w:sz w:val="28"/>
          <w:szCs w:val="28"/>
          <w:lang w:val="en-US"/>
        </w:rPr>
        <w:t>T</w:t>
      </w:r>
      <w:r w:rsidR="00D749D7" w:rsidRPr="00AD2D0A">
        <w:rPr>
          <w:rFonts w:ascii="Times New Roman" w:hAnsi="Times New Roman"/>
          <w:b/>
          <w:sz w:val="28"/>
          <w:szCs w:val="28"/>
          <w:lang w:val="ru-RU"/>
        </w:rPr>
        <w:t>100=[</w:t>
      </w:r>
      <w:r w:rsidR="00D749D7" w:rsidRPr="00AD2D0A">
        <w:rPr>
          <w:rFonts w:ascii="Times New Roman" w:hAnsi="Times New Roman"/>
          <w:b/>
          <w:sz w:val="28"/>
          <w:szCs w:val="28"/>
          <w:lang w:val="en-US"/>
        </w:rPr>
        <w:t>T</w:t>
      </w:r>
      <w:r w:rsidR="00D749D7" w:rsidRPr="00AD2D0A">
        <w:rPr>
          <w:rFonts w:ascii="Times New Roman" w:hAnsi="Times New Roman"/>
          <w:b/>
          <w:sz w:val="28"/>
          <w:szCs w:val="28"/>
          <w:lang w:val="ru-RU"/>
        </w:rPr>
        <w:t>100]</w:t>
      </w:r>
      <w:r w:rsidR="00D749D7" w:rsidRPr="00AD2D0A">
        <w:rPr>
          <w:rFonts w:ascii="Times New Roman" w:eastAsia="Times New Roman" w:hAnsi="Times New Roman"/>
          <w:b/>
          <w:sz w:val="28"/>
          <w:szCs w:val="28"/>
          <w:lang w:eastAsia="uk-UA"/>
        </w:rPr>
        <w:t>”</w:t>
      </w:r>
      <w:r w:rsidR="00D749D7" w:rsidRPr="00AD2D0A">
        <w:rPr>
          <w:rFonts w:ascii="Times New Roman" w:hAnsi="Times New Roman"/>
          <w:b/>
          <w:sz w:val="28"/>
          <w:szCs w:val="28"/>
          <w:lang w:val="ru-RU"/>
        </w:rPr>
        <w:t xml:space="preserve">. </w:t>
      </w:r>
      <w:proofErr w:type="spellStart"/>
      <w:r w:rsidR="00D749D7" w:rsidRPr="00E52EAD">
        <w:rPr>
          <w:rFonts w:ascii="Times New Roman" w:hAnsi="Times New Roman"/>
          <w:sz w:val="28"/>
          <w:szCs w:val="28"/>
          <w:lang w:val="ru-RU"/>
        </w:rPr>
        <w:t>Помилка</w:t>
      </w:r>
      <w:proofErr w:type="spellEnd"/>
      <w:r w:rsidR="00D749D7" w:rsidRPr="00E52EAD">
        <w:rPr>
          <w:rFonts w:ascii="Times New Roman" w:hAnsi="Times New Roman"/>
          <w:sz w:val="28"/>
          <w:szCs w:val="28"/>
          <w:lang w:val="ru-RU"/>
        </w:rPr>
        <w:t xml:space="preserve"> не є критичною.</w:t>
      </w:r>
    </w:p>
    <w:p w:rsidR="003A4396" w:rsidRPr="003A4396" w:rsidRDefault="003A4396" w:rsidP="003A4396">
      <w:pPr>
        <w:spacing w:after="120" w:line="240" w:lineRule="auto"/>
        <w:jc w:val="both"/>
        <w:rPr>
          <w:rFonts w:ascii="Times New Roman" w:hAnsi="Times New Roman" w:cs="Times New Roman"/>
          <w:sz w:val="28"/>
          <w:szCs w:val="28"/>
          <w:lang w:val="ru-RU"/>
        </w:rPr>
      </w:pPr>
      <w:r w:rsidRPr="003A4396">
        <w:rPr>
          <w:rFonts w:ascii="Times New Roman" w:hAnsi="Times New Roman"/>
          <w:sz w:val="28"/>
          <w:szCs w:val="28"/>
        </w:rPr>
        <w:t>6. Для показників</w:t>
      </w:r>
      <w:r w:rsidRPr="003A4396">
        <w:rPr>
          <w:rFonts w:ascii="Times New Roman" w:hAnsi="Times New Roman"/>
          <w:b/>
          <w:sz w:val="28"/>
          <w:szCs w:val="28"/>
        </w:rPr>
        <w:t xml:space="preserve"> </w:t>
      </w:r>
      <w:r w:rsidRPr="003A4396">
        <w:rPr>
          <w:rFonts w:ascii="Times New Roman" w:hAnsi="Times New Roman"/>
          <w:sz w:val="28"/>
          <w:szCs w:val="28"/>
        </w:rPr>
        <w:t xml:space="preserve">CR110011, CR110013, CR110051, CR110053, CR110060, CR110080, CR110081, CR110082, CR110090, CR110091, CR110092, CR110093, CR110094, CR110095, CR110111, CR110113, CR110120, CR110141, CR110143, </w:t>
      </w:r>
      <w:r w:rsidRPr="003A4396">
        <w:rPr>
          <w:rFonts w:ascii="Times New Roman" w:hAnsi="Times New Roman"/>
          <w:sz w:val="28"/>
          <w:szCs w:val="28"/>
        </w:rPr>
        <w:lastRenderedPageBreak/>
        <w:t xml:space="preserve">CR110150, CR110170, CR110171, CR110172, CR110184, CR110201, CR110210, CR110211, CR110212, CR110231, CR110270, CR110302, CR110303 здійснюється перевірка надання у файлі </w:t>
      </w:r>
      <w:r w:rsidRPr="003A4396">
        <w:rPr>
          <w:rFonts w:ascii="Times New Roman" w:hAnsi="Times New Roman"/>
          <w:sz w:val="28"/>
          <w:szCs w:val="28"/>
          <w:lang w:val="en-US"/>
        </w:rPr>
        <w:t>CR</w:t>
      </w:r>
      <w:r w:rsidRPr="003A4396">
        <w:rPr>
          <w:rFonts w:ascii="Times New Roman" w:hAnsi="Times New Roman"/>
          <w:sz w:val="28"/>
          <w:szCs w:val="28"/>
        </w:rPr>
        <w:t xml:space="preserve">11 обов’язкових показників (EKP дорівнює “CR110011”, “CR110013”, “CR110051”, “CR110053”, “CR110060”, “CR110080”, “CR110081”, “CR110082”, “CR110090”, “CR110091”, “CR110092”, “CR110093”, “CR110094”, “CR110095”, “CR110111”, “CR110113”, “CR110120”, “CR110141”, “CR110143”, “CR110150”, “CR110170”, “CR110171”, “CR110172”, “CR110184”, “CR110201”, “CR110210”, “CR110211”, “CR110212”, “CR110231”, “CR110270”, “CR110302”, “CR110303”). При недотриманні умови надається повідомлення: </w:t>
      </w:r>
      <w:r w:rsidRPr="003A4396">
        <w:rPr>
          <w:rFonts w:ascii="Times New Roman" w:hAnsi="Times New Roman"/>
          <w:b/>
          <w:sz w:val="28"/>
          <w:szCs w:val="28"/>
        </w:rPr>
        <w:t>“У файлі відсутні обов’язкові показники. Для аналізу EKP=…”.</w:t>
      </w:r>
    </w:p>
    <w:p w:rsidR="008F5A54" w:rsidRPr="00641C78" w:rsidRDefault="008F5A54" w:rsidP="00AD2D0A">
      <w:pPr>
        <w:jc w:val="both"/>
        <w:rPr>
          <w:rFonts w:ascii="Times New Roman" w:hAnsi="Times New Roman" w:cs="Times New Roman"/>
          <w:sz w:val="28"/>
          <w:szCs w:val="28"/>
          <w:lang w:val="ru-RU"/>
        </w:rPr>
      </w:pPr>
    </w:p>
    <w:p w:rsidR="00835337" w:rsidRPr="00F062B7" w:rsidRDefault="00835337" w:rsidP="00703494">
      <w:pPr>
        <w:spacing w:after="240" w:line="240" w:lineRule="auto"/>
        <w:jc w:val="both"/>
        <w:rPr>
          <w:rFonts w:ascii="Times New Roman" w:eastAsia="Times New Roman" w:hAnsi="Times New Roman" w:cs="Times New Roman"/>
          <w:b/>
          <w:sz w:val="28"/>
          <w:szCs w:val="28"/>
          <w:u w:val="single"/>
          <w:lang w:eastAsia="uk-UA"/>
        </w:rPr>
      </w:pPr>
      <w:r w:rsidRPr="006F1AA7">
        <w:rPr>
          <w:rFonts w:ascii="Times New Roman" w:eastAsia="Times New Roman" w:hAnsi="Times New Roman" w:cs="Times New Roman"/>
          <w:b/>
          <w:sz w:val="28"/>
          <w:szCs w:val="28"/>
          <w:u w:val="single"/>
          <w:lang w:eastAsia="uk-UA"/>
        </w:rPr>
        <w:t>Логічний контроль вторинний між показниками</w:t>
      </w:r>
    </w:p>
    <w:p w:rsidR="00981783" w:rsidRPr="004560C1" w:rsidRDefault="00981783" w:rsidP="00703494">
      <w:pPr>
        <w:spacing w:after="120" w:line="240" w:lineRule="auto"/>
        <w:jc w:val="both"/>
        <w:rPr>
          <w:rFonts w:ascii="Times New Roman" w:hAnsi="Times New Roman" w:cs="Times New Roman"/>
          <w:sz w:val="28"/>
          <w:szCs w:val="28"/>
          <w:shd w:val="clear" w:color="auto" w:fill="FFFFFF"/>
        </w:rPr>
      </w:pPr>
      <w:r w:rsidRPr="004560C1">
        <w:rPr>
          <w:rFonts w:ascii="Times New Roman" w:hAnsi="Times New Roman" w:cs="Times New Roman"/>
          <w:sz w:val="28"/>
          <w:szCs w:val="28"/>
          <w:shd w:val="clear" w:color="auto" w:fill="FFFFFF"/>
        </w:rPr>
        <w:t xml:space="preserve">1. Перевірка даних </w:t>
      </w:r>
      <w:proofErr w:type="spellStart"/>
      <w:r w:rsidRPr="004560C1">
        <w:rPr>
          <w:rFonts w:ascii="Times New Roman" w:hAnsi="Times New Roman" w:cs="Times New Roman"/>
          <w:sz w:val="28"/>
          <w:szCs w:val="28"/>
          <w:shd w:val="clear" w:color="auto" w:fill="FFFFFF"/>
        </w:rPr>
        <w:t>файла</w:t>
      </w:r>
      <w:proofErr w:type="spellEnd"/>
      <w:r w:rsidRPr="004560C1">
        <w:rPr>
          <w:rFonts w:ascii="Times New Roman" w:hAnsi="Times New Roman" w:cs="Times New Roman"/>
          <w:sz w:val="28"/>
          <w:szCs w:val="28"/>
          <w:shd w:val="clear" w:color="auto" w:fill="FFFFFF"/>
        </w:rPr>
        <w:t xml:space="preserve"> CR11 з даними </w:t>
      </w:r>
      <w:proofErr w:type="spellStart"/>
      <w:r w:rsidRPr="004560C1">
        <w:rPr>
          <w:rFonts w:ascii="Times New Roman" w:hAnsi="Times New Roman" w:cs="Times New Roman"/>
          <w:sz w:val="28"/>
          <w:szCs w:val="28"/>
          <w:shd w:val="clear" w:color="auto" w:fill="FFFFFF"/>
        </w:rPr>
        <w:t>файла</w:t>
      </w:r>
      <w:proofErr w:type="spellEnd"/>
      <w:r w:rsidRPr="004560C1">
        <w:rPr>
          <w:rFonts w:ascii="Times New Roman" w:hAnsi="Times New Roman" w:cs="Times New Roman"/>
          <w:sz w:val="28"/>
          <w:szCs w:val="28"/>
          <w:shd w:val="clear" w:color="auto" w:fill="FFFFFF"/>
        </w:rPr>
        <w:t xml:space="preserve"> CR3. Якщо файл CR3 відсутній, надається повідомлення: “Відсутні дані </w:t>
      </w:r>
      <w:proofErr w:type="spellStart"/>
      <w:r w:rsidRPr="004560C1">
        <w:rPr>
          <w:rFonts w:ascii="Times New Roman" w:hAnsi="Times New Roman" w:cs="Times New Roman"/>
          <w:sz w:val="28"/>
          <w:szCs w:val="28"/>
          <w:shd w:val="clear" w:color="auto" w:fill="FFFFFF"/>
        </w:rPr>
        <w:t>файла</w:t>
      </w:r>
      <w:proofErr w:type="spellEnd"/>
      <w:r w:rsidRPr="004560C1">
        <w:rPr>
          <w:rFonts w:ascii="Times New Roman" w:hAnsi="Times New Roman" w:cs="Times New Roman"/>
          <w:sz w:val="28"/>
          <w:szCs w:val="28"/>
          <w:shd w:val="clear" w:color="auto" w:fill="FFFFFF"/>
        </w:rPr>
        <w:t xml:space="preserve"> CR3 для порівняння”.</w:t>
      </w:r>
    </w:p>
    <w:p w:rsidR="00BD2F7F" w:rsidRDefault="00981783" w:rsidP="00703494">
      <w:pPr>
        <w:spacing w:after="12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lang w:val="ru-RU"/>
        </w:rPr>
        <w:t>1.1</w:t>
      </w:r>
      <w:r w:rsidR="00BD2F7F" w:rsidRPr="00380394">
        <w:rPr>
          <w:rFonts w:ascii="Times New Roman" w:hAnsi="Times New Roman" w:cs="Times New Roman"/>
          <w:sz w:val="28"/>
          <w:szCs w:val="28"/>
          <w:shd w:val="clear" w:color="auto" w:fill="FFFFFF"/>
          <w:lang w:val="ru-RU"/>
        </w:rPr>
        <w:t xml:space="preserve">. </w:t>
      </w:r>
      <w:r w:rsidR="00BD2F7F" w:rsidRPr="00380394">
        <w:rPr>
          <w:rFonts w:ascii="Times New Roman" w:hAnsi="Times New Roman" w:cs="Times New Roman"/>
          <w:sz w:val="28"/>
          <w:szCs w:val="28"/>
          <w:shd w:val="clear" w:color="auto" w:fill="FFFFFF"/>
        </w:rPr>
        <w:t>Для показника CR110011 здійснюється перевірка фактичного значення нормативу фінансової стійкості К1 за формулою (за умови, якщо сума показника CR30260 більше 0): T100 (EKP=CR110011) повинно дорівнювати [</w:t>
      </w:r>
      <w:r w:rsidR="00BD2F7F" w:rsidRPr="00380394">
        <w:rPr>
          <w:rFonts w:ascii="Times New Roman" w:hAnsi="Times New Roman" w:cs="Times New Roman"/>
          <w:sz w:val="28"/>
          <w:szCs w:val="28"/>
          <w:shd w:val="clear" w:color="auto" w:fill="FFFFFF"/>
          <w:lang w:val="en-US"/>
        </w:rPr>
        <w:t>T</w:t>
      </w:r>
      <w:r w:rsidR="00BD2F7F" w:rsidRPr="00380394">
        <w:rPr>
          <w:rFonts w:ascii="Times New Roman" w:hAnsi="Times New Roman" w:cs="Times New Roman"/>
          <w:sz w:val="28"/>
          <w:szCs w:val="28"/>
          <w:shd w:val="clear" w:color="auto" w:fill="FFFFFF"/>
        </w:rPr>
        <w:t xml:space="preserve">070_2  (EKP=(CR30310/CR30260)]*100. </w:t>
      </w:r>
      <w:r w:rsidR="000A5579" w:rsidRPr="000A5579">
        <w:rPr>
          <w:rFonts w:ascii="Times New Roman" w:hAnsi="Times New Roman" w:cs="Times New Roman"/>
          <w:sz w:val="28"/>
          <w:szCs w:val="28"/>
          <w:shd w:val="clear" w:color="auto" w:fill="FFFFFF"/>
        </w:rPr>
        <w:t xml:space="preserve">Контроль здійснюється </w:t>
      </w:r>
      <w:r w:rsidR="000A5579" w:rsidRPr="000A5579">
        <w:rPr>
          <w:rFonts w:ascii="Times New Roman" w:hAnsi="Times New Roman" w:cs="Times New Roman"/>
          <w:sz w:val="28"/>
          <w:szCs w:val="28"/>
        </w:rPr>
        <w:t>з точністю</w:t>
      </w:r>
      <w:r w:rsidR="000A5579" w:rsidRPr="000A5579">
        <w:rPr>
          <w:rFonts w:ascii="Times New Roman" w:hAnsi="Times New Roman" w:cs="Times New Roman"/>
          <w:sz w:val="28"/>
          <w:szCs w:val="28"/>
          <w:shd w:val="clear" w:color="auto" w:fill="FFFFFF"/>
        </w:rPr>
        <w:t xml:space="preserve"> до </w:t>
      </w:r>
      <w:r w:rsidR="000A5579" w:rsidRPr="000A5579">
        <w:rPr>
          <w:rFonts w:ascii="Times New Roman" w:hAnsi="Times New Roman" w:cs="Times New Roman"/>
          <w:sz w:val="28"/>
          <w:szCs w:val="28"/>
          <w:shd w:val="clear" w:color="auto" w:fill="FFFFFF"/>
          <w:lang w:val="ru-RU"/>
        </w:rPr>
        <w:t>0</w:t>
      </w:r>
      <w:r w:rsidR="000A5579" w:rsidRPr="000A5579">
        <w:rPr>
          <w:rFonts w:ascii="Times New Roman" w:hAnsi="Times New Roman" w:cs="Times New Roman"/>
          <w:sz w:val="28"/>
          <w:szCs w:val="28"/>
          <w:shd w:val="clear" w:color="auto" w:fill="FFFFFF"/>
        </w:rPr>
        <w:t xml:space="preserve">,1. </w:t>
      </w:r>
      <w:r w:rsidR="00BD2F7F" w:rsidRPr="00380394">
        <w:rPr>
          <w:rFonts w:ascii="Times New Roman" w:hAnsi="Times New Roman" w:cs="Times New Roman"/>
          <w:sz w:val="28"/>
          <w:szCs w:val="28"/>
          <w:shd w:val="clear" w:color="auto" w:fill="FFFFFF"/>
        </w:rPr>
        <w:t xml:space="preserve">При недотриманні умови надається повідомлення: </w:t>
      </w:r>
      <w:r w:rsidR="00BD2F7F" w:rsidRPr="00380394">
        <w:rPr>
          <w:rFonts w:ascii="Times New Roman" w:hAnsi="Times New Roman" w:cs="Times New Roman"/>
          <w:b/>
          <w:sz w:val="28"/>
          <w:szCs w:val="28"/>
          <w:shd w:val="clear" w:color="auto" w:fill="FFFFFF"/>
        </w:rPr>
        <w:t>“Показник CR11</w:t>
      </w:r>
      <w:r w:rsidR="00641C78" w:rsidRPr="00641C78">
        <w:rPr>
          <w:rFonts w:ascii="Times New Roman" w:hAnsi="Times New Roman" w:cs="Times New Roman"/>
          <w:b/>
          <w:sz w:val="28"/>
          <w:szCs w:val="28"/>
          <w:shd w:val="clear" w:color="auto" w:fill="FFFFFF"/>
          <w:lang w:val="ru-RU"/>
        </w:rPr>
        <w:t>0</w:t>
      </w:r>
      <w:r w:rsidR="00BD2F7F" w:rsidRPr="00380394">
        <w:rPr>
          <w:rFonts w:ascii="Times New Roman" w:hAnsi="Times New Roman" w:cs="Times New Roman"/>
          <w:b/>
          <w:sz w:val="28"/>
          <w:szCs w:val="28"/>
          <w:shd w:val="clear" w:color="auto" w:fill="FFFFFF"/>
        </w:rPr>
        <w:t>011 має дорівнювати: (CR30310/CR30260)*100. Перевірте правильність надання інформації. Для аналізу: EKP=</w:t>
      </w:r>
      <w:r w:rsidR="00BD2F7F" w:rsidRPr="00315F6D">
        <w:rPr>
          <w:rFonts w:ascii="Times New Roman" w:hAnsi="Times New Roman" w:cs="Times New Roman"/>
          <w:b/>
          <w:sz w:val="28"/>
          <w:szCs w:val="28"/>
          <w:shd w:val="clear" w:color="auto" w:fill="FFFFFF"/>
        </w:rPr>
        <w:t xml:space="preserve"> </w:t>
      </w:r>
      <w:r w:rsidR="00BD2F7F">
        <w:rPr>
          <w:rFonts w:ascii="Times New Roman" w:hAnsi="Times New Roman" w:cs="Times New Roman"/>
          <w:b/>
          <w:sz w:val="28"/>
          <w:szCs w:val="28"/>
          <w:shd w:val="clear" w:color="auto" w:fill="FFFFFF"/>
        </w:rPr>
        <w:t>CR110</w:t>
      </w:r>
      <w:r w:rsidR="00641C78" w:rsidRPr="0072414B">
        <w:rPr>
          <w:rFonts w:ascii="Times New Roman" w:hAnsi="Times New Roman" w:cs="Times New Roman"/>
          <w:b/>
          <w:sz w:val="28"/>
          <w:szCs w:val="28"/>
          <w:shd w:val="clear" w:color="auto" w:fill="FFFFFF"/>
          <w:lang w:val="ru-RU"/>
        </w:rPr>
        <w:t>0</w:t>
      </w:r>
      <w:r w:rsidR="00BD2F7F" w:rsidRPr="00380394">
        <w:rPr>
          <w:rFonts w:ascii="Times New Roman" w:hAnsi="Times New Roman" w:cs="Times New Roman"/>
          <w:b/>
          <w:sz w:val="28"/>
          <w:szCs w:val="28"/>
          <w:shd w:val="clear" w:color="auto" w:fill="FFFFFF"/>
        </w:rPr>
        <w:t>11”.</w:t>
      </w:r>
      <w:r w:rsidR="00BD2F7F" w:rsidRPr="00380394">
        <w:rPr>
          <w:rFonts w:ascii="Times New Roman" w:hAnsi="Times New Roman" w:cs="Times New Roman"/>
          <w:sz w:val="28"/>
          <w:szCs w:val="28"/>
          <w:shd w:val="clear" w:color="auto" w:fill="FFFFFF"/>
        </w:rPr>
        <w:t xml:space="preserve"> Помилка не є критичною.</w:t>
      </w:r>
    </w:p>
    <w:p w:rsidR="00981783" w:rsidRDefault="00981783" w:rsidP="00703494">
      <w:pPr>
        <w:spacing w:after="12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lang w:val="ru-RU"/>
        </w:rPr>
        <w:t>1.2</w:t>
      </w:r>
      <w:r w:rsidRPr="00380394">
        <w:rPr>
          <w:rFonts w:ascii="Times New Roman" w:hAnsi="Times New Roman" w:cs="Times New Roman"/>
          <w:sz w:val="28"/>
          <w:szCs w:val="28"/>
          <w:shd w:val="clear" w:color="auto" w:fill="FFFFFF"/>
          <w:lang w:val="ru-RU"/>
        </w:rPr>
        <w:t xml:space="preserve">. </w:t>
      </w:r>
      <w:r w:rsidRPr="00380394">
        <w:rPr>
          <w:rFonts w:ascii="Times New Roman" w:hAnsi="Times New Roman" w:cs="Times New Roman"/>
          <w:sz w:val="28"/>
          <w:szCs w:val="28"/>
          <w:shd w:val="clear" w:color="auto" w:fill="FFFFFF"/>
        </w:rPr>
        <w:t xml:space="preserve">Для показника CR110111 здійснюється перевірка фактичного значення нормативу кредитного ризику К3 за формулою (за умови, якщо сума показника CR30310 більше 0): T100 (EKP=CR110111) повинно дорівнювати [T100 (EKP=CR110120) / </w:t>
      </w:r>
      <w:r w:rsidRPr="00380394">
        <w:rPr>
          <w:rFonts w:ascii="Times New Roman" w:hAnsi="Times New Roman" w:cs="Times New Roman"/>
          <w:sz w:val="28"/>
          <w:szCs w:val="28"/>
          <w:shd w:val="clear" w:color="auto" w:fill="FFFFFF"/>
          <w:lang w:val="en-US"/>
        </w:rPr>
        <w:t>T</w:t>
      </w:r>
      <w:r w:rsidRPr="00380394">
        <w:rPr>
          <w:rFonts w:ascii="Times New Roman" w:hAnsi="Times New Roman" w:cs="Times New Roman"/>
          <w:sz w:val="28"/>
          <w:szCs w:val="28"/>
          <w:shd w:val="clear" w:color="auto" w:fill="FFFFFF"/>
        </w:rPr>
        <w:t xml:space="preserve">070_2 (EKP=CR30310)]*100. </w:t>
      </w:r>
      <w:r w:rsidRPr="000A5579">
        <w:rPr>
          <w:rFonts w:ascii="Times New Roman" w:hAnsi="Times New Roman" w:cs="Times New Roman"/>
          <w:sz w:val="28"/>
          <w:szCs w:val="28"/>
          <w:shd w:val="clear" w:color="auto" w:fill="FFFFFF"/>
        </w:rPr>
        <w:t xml:space="preserve">Контроль здійснюється </w:t>
      </w:r>
      <w:r w:rsidRPr="000A5579">
        <w:rPr>
          <w:rFonts w:ascii="Times New Roman" w:hAnsi="Times New Roman" w:cs="Times New Roman"/>
          <w:sz w:val="28"/>
          <w:szCs w:val="28"/>
        </w:rPr>
        <w:t>з точністю</w:t>
      </w:r>
      <w:r w:rsidRPr="000A5579">
        <w:rPr>
          <w:rFonts w:ascii="Times New Roman" w:hAnsi="Times New Roman" w:cs="Times New Roman"/>
          <w:sz w:val="28"/>
          <w:szCs w:val="28"/>
          <w:shd w:val="clear" w:color="auto" w:fill="FFFFFF"/>
        </w:rPr>
        <w:t xml:space="preserve"> до </w:t>
      </w:r>
      <w:r w:rsidRPr="000A5579">
        <w:rPr>
          <w:rFonts w:ascii="Times New Roman" w:hAnsi="Times New Roman" w:cs="Times New Roman"/>
          <w:sz w:val="28"/>
          <w:szCs w:val="28"/>
          <w:shd w:val="clear" w:color="auto" w:fill="FFFFFF"/>
          <w:lang w:val="ru-RU"/>
        </w:rPr>
        <w:t>0</w:t>
      </w:r>
      <w:r w:rsidRPr="000A5579">
        <w:rPr>
          <w:rFonts w:ascii="Times New Roman" w:hAnsi="Times New Roman" w:cs="Times New Roman"/>
          <w:sz w:val="28"/>
          <w:szCs w:val="28"/>
          <w:shd w:val="clear" w:color="auto" w:fill="FFFFFF"/>
        </w:rPr>
        <w:t>,1.</w:t>
      </w:r>
      <w:r>
        <w:rPr>
          <w:rFonts w:ascii="Times New Roman" w:hAnsi="Times New Roman" w:cs="Times New Roman"/>
          <w:sz w:val="28"/>
          <w:szCs w:val="28"/>
          <w:shd w:val="clear" w:color="auto" w:fill="FFFFFF"/>
        </w:rPr>
        <w:t xml:space="preserve"> </w:t>
      </w:r>
      <w:r w:rsidRPr="00380394">
        <w:rPr>
          <w:rFonts w:ascii="Times New Roman" w:hAnsi="Times New Roman" w:cs="Times New Roman"/>
          <w:sz w:val="28"/>
          <w:szCs w:val="28"/>
          <w:shd w:val="clear" w:color="auto" w:fill="FFFFFF"/>
        </w:rPr>
        <w:t>При недотриманні умови надається повідомлення: “</w:t>
      </w:r>
      <w:r w:rsidRPr="00380394">
        <w:rPr>
          <w:rFonts w:ascii="Times New Roman" w:hAnsi="Times New Roman" w:cs="Times New Roman"/>
          <w:b/>
          <w:sz w:val="28"/>
          <w:szCs w:val="28"/>
          <w:shd w:val="clear" w:color="auto" w:fill="FFFFFF"/>
        </w:rPr>
        <w:t>Показник CR110111 має дорівнювати: (CR110120/CR30310)*100. Перевірте правильність надання інформації. Для аналізу: EKP= CR110111”.</w:t>
      </w:r>
      <w:r w:rsidRPr="00380394">
        <w:rPr>
          <w:rFonts w:ascii="Times New Roman" w:hAnsi="Times New Roman" w:cs="Times New Roman"/>
          <w:sz w:val="28"/>
          <w:szCs w:val="28"/>
          <w:shd w:val="clear" w:color="auto" w:fill="FFFFFF"/>
        </w:rPr>
        <w:t xml:space="preserve"> Помилка не є критичною.</w:t>
      </w:r>
    </w:p>
    <w:p w:rsidR="00981783" w:rsidRPr="004560C1" w:rsidRDefault="00692BDE" w:rsidP="00703494">
      <w:pPr>
        <w:spacing w:after="120" w:line="240" w:lineRule="auto"/>
        <w:jc w:val="both"/>
        <w:rPr>
          <w:rFonts w:ascii="Times New Roman" w:eastAsia="Times New Roman" w:hAnsi="Times New Roman" w:cs="Times New Roman"/>
          <w:b/>
          <w:sz w:val="28"/>
          <w:szCs w:val="28"/>
          <w:lang w:eastAsia="uk-UA"/>
        </w:rPr>
      </w:pPr>
      <w:r>
        <w:rPr>
          <w:rFonts w:ascii="Times New Roman" w:hAnsi="Times New Roman" w:cs="Times New Roman"/>
          <w:sz w:val="28"/>
          <w:szCs w:val="28"/>
          <w:shd w:val="clear" w:color="auto" w:fill="FFFFFF"/>
        </w:rPr>
        <w:t>1.3</w:t>
      </w:r>
      <w:r w:rsidR="00981783" w:rsidRPr="004560C1">
        <w:rPr>
          <w:rFonts w:ascii="Times New Roman" w:hAnsi="Times New Roman" w:cs="Times New Roman"/>
          <w:sz w:val="28"/>
          <w:szCs w:val="28"/>
          <w:shd w:val="clear" w:color="auto" w:fill="FFFFFF"/>
        </w:rPr>
        <w:t xml:space="preserve">. </w:t>
      </w:r>
      <w:r w:rsidR="00AA6824" w:rsidRPr="004560C1">
        <w:rPr>
          <w:rFonts w:ascii="Times New Roman" w:hAnsi="Times New Roman" w:cs="Times New Roman"/>
          <w:sz w:val="28"/>
          <w:szCs w:val="28"/>
          <w:shd w:val="clear" w:color="auto" w:fill="FFFFFF"/>
        </w:rPr>
        <w:t xml:space="preserve">Для показника CR110231 здійснюється перевірка кількості членів кредитної спілки, зобов'язання перед кожним з яких перевищували 10% від загальних зобов'язань. </w:t>
      </w:r>
      <w:r w:rsidR="00AA6824" w:rsidRPr="004560C1">
        <w:rPr>
          <w:rFonts w:ascii="Times New Roman" w:hAnsi="Times New Roman" w:cs="Times New Roman"/>
          <w:bCs/>
          <w:sz w:val="28"/>
          <w:szCs w:val="28"/>
        </w:rPr>
        <w:t xml:space="preserve">Якщо для показника </w:t>
      </w:r>
      <w:r w:rsidR="00AA6824" w:rsidRPr="004560C1">
        <w:rPr>
          <w:rFonts w:ascii="Times New Roman" w:hAnsi="Times New Roman" w:cs="Times New Roman"/>
          <w:sz w:val="28"/>
          <w:szCs w:val="28"/>
          <w:shd w:val="clear" w:color="auto" w:fill="FFFFFF"/>
        </w:rPr>
        <w:t>CR30170</w:t>
      </w:r>
      <w:r w:rsidR="00AA6824" w:rsidRPr="004560C1">
        <w:rPr>
          <w:rFonts w:ascii="Times New Roman" w:eastAsia="Times New Roman" w:hAnsi="Times New Roman" w:cs="Times New Roman"/>
          <w:sz w:val="28"/>
          <w:szCs w:val="28"/>
          <w:lang w:eastAsia="uk-UA"/>
        </w:rPr>
        <w:t xml:space="preserve"> значення метрики </w:t>
      </w:r>
      <w:r w:rsidR="00AA6824" w:rsidRPr="004560C1">
        <w:rPr>
          <w:rFonts w:ascii="Times New Roman" w:eastAsia="Times New Roman" w:hAnsi="Times New Roman" w:cs="Times New Roman"/>
          <w:sz w:val="28"/>
          <w:szCs w:val="28"/>
          <w:lang w:val="en-US" w:eastAsia="uk-UA"/>
        </w:rPr>
        <w:t>T</w:t>
      </w:r>
      <w:r w:rsidR="00AA6824" w:rsidRPr="004560C1">
        <w:rPr>
          <w:rFonts w:ascii="Times New Roman" w:eastAsia="Times New Roman" w:hAnsi="Times New Roman" w:cs="Times New Roman"/>
          <w:sz w:val="28"/>
          <w:szCs w:val="28"/>
          <w:lang w:val="ru-RU" w:eastAsia="uk-UA"/>
        </w:rPr>
        <w:t xml:space="preserve">070_2 </w:t>
      </w:r>
      <w:proofErr w:type="spellStart"/>
      <w:r w:rsidR="00AA6824" w:rsidRPr="004560C1">
        <w:rPr>
          <w:rFonts w:ascii="Times New Roman" w:eastAsia="Times New Roman" w:hAnsi="Times New Roman" w:cs="Times New Roman"/>
          <w:sz w:val="28"/>
          <w:szCs w:val="28"/>
          <w:lang w:val="ru-RU" w:eastAsia="uk-UA"/>
        </w:rPr>
        <w:t>дорівнює</w:t>
      </w:r>
      <w:proofErr w:type="spellEnd"/>
      <w:r w:rsidR="00AA6824" w:rsidRPr="004560C1">
        <w:rPr>
          <w:rFonts w:ascii="Times New Roman" w:hAnsi="Times New Roman" w:cs="Times New Roman"/>
          <w:sz w:val="28"/>
          <w:szCs w:val="28"/>
        </w:rPr>
        <w:t xml:space="preserve"> нуль</w:t>
      </w:r>
      <w:r w:rsidR="00AA6824" w:rsidRPr="004560C1">
        <w:rPr>
          <w:rFonts w:ascii="Times New Roman" w:eastAsia="Times New Roman" w:hAnsi="Times New Roman" w:cs="Times New Roman"/>
          <w:sz w:val="28"/>
          <w:szCs w:val="28"/>
          <w:lang w:eastAsia="uk-UA"/>
        </w:rPr>
        <w:t xml:space="preserve">, то для показника </w:t>
      </w:r>
      <w:r w:rsidR="00AA6824" w:rsidRPr="004560C1">
        <w:rPr>
          <w:rFonts w:ascii="Times New Roman" w:hAnsi="Times New Roman" w:cs="Times New Roman"/>
          <w:sz w:val="28"/>
          <w:szCs w:val="28"/>
          <w:shd w:val="clear" w:color="auto" w:fill="FFFFFF"/>
        </w:rPr>
        <w:t>CR110231</w:t>
      </w:r>
      <w:r w:rsidR="00AA6824" w:rsidRPr="004560C1">
        <w:rPr>
          <w:rFonts w:ascii="Times New Roman" w:eastAsia="Times New Roman" w:hAnsi="Times New Roman" w:cs="Times New Roman"/>
          <w:sz w:val="28"/>
          <w:szCs w:val="28"/>
          <w:lang w:val="ru-RU" w:eastAsia="uk-UA"/>
        </w:rPr>
        <w:t xml:space="preserve"> </w:t>
      </w:r>
      <w:r w:rsidR="00AA6824" w:rsidRPr="004560C1">
        <w:rPr>
          <w:rFonts w:ascii="Times New Roman" w:eastAsia="Times New Roman" w:hAnsi="Times New Roman" w:cs="Times New Roman"/>
          <w:sz w:val="28"/>
          <w:szCs w:val="28"/>
          <w:lang w:eastAsia="uk-UA"/>
        </w:rPr>
        <w:t>значення метрики</w:t>
      </w:r>
      <w:r w:rsidR="00AA6824" w:rsidRPr="004560C1">
        <w:rPr>
          <w:rFonts w:ascii="Times New Roman" w:eastAsia="Times New Roman" w:hAnsi="Times New Roman" w:cs="Times New Roman"/>
          <w:sz w:val="28"/>
          <w:szCs w:val="28"/>
          <w:lang w:val="ru-RU" w:eastAsia="uk-UA"/>
        </w:rPr>
        <w:t xml:space="preserve"> </w:t>
      </w:r>
      <w:r w:rsidR="00AA6824" w:rsidRPr="004560C1">
        <w:rPr>
          <w:rFonts w:ascii="Times New Roman" w:eastAsia="Times New Roman" w:hAnsi="Times New Roman" w:cs="Times New Roman"/>
          <w:sz w:val="28"/>
          <w:szCs w:val="28"/>
          <w:lang w:val="en-US" w:eastAsia="uk-UA"/>
        </w:rPr>
        <w:t>T</w:t>
      </w:r>
      <w:r w:rsidR="00AA6824" w:rsidRPr="004560C1">
        <w:rPr>
          <w:rFonts w:ascii="Times New Roman" w:eastAsia="Times New Roman" w:hAnsi="Times New Roman" w:cs="Times New Roman"/>
          <w:sz w:val="28"/>
          <w:szCs w:val="28"/>
          <w:lang w:eastAsia="uk-UA"/>
        </w:rPr>
        <w:t>10</w:t>
      </w:r>
      <w:r w:rsidR="00AA6824" w:rsidRPr="004560C1">
        <w:rPr>
          <w:rFonts w:ascii="Times New Roman" w:eastAsia="Times New Roman" w:hAnsi="Times New Roman" w:cs="Times New Roman"/>
          <w:sz w:val="28"/>
          <w:szCs w:val="28"/>
          <w:lang w:val="ru-RU" w:eastAsia="uk-UA"/>
        </w:rPr>
        <w:t xml:space="preserve">0 </w:t>
      </w:r>
      <w:proofErr w:type="spellStart"/>
      <w:r w:rsidR="00AA6824" w:rsidRPr="004560C1">
        <w:rPr>
          <w:rFonts w:ascii="Times New Roman" w:eastAsia="Times New Roman" w:hAnsi="Times New Roman" w:cs="Times New Roman"/>
          <w:sz w:val="28"/>
          <w:szCs w:val="28"/>
          <w:lang w:val="ru-RU" w:eastAsia="uk-UA"/>
        </w:rPr>
        <w:t>має</w:t>
      </w:r>
      <w:proofErr w:type="spellEnd"/>
      <w:r w:rsidR="00AA6824" w:rsidRPr="004560C1">
        <w:rPr>
          <w:rFonts w:ascii="Times New Roman" w:eastAsia="Times New Roman" w:hAnsi="Times New Roman" w:cs="Times New Roman"/>
          <w:sz w:val="28"/>
          <w:szCs w:val="28"/>
          <w:lang w:val="ru-RU" w:eastAsia="uk-UA"/>
        </w:rPr>
        <w:t xml:space="preserve"> </w:t>
      </w:r>
      <w:proofErr w:type="spellStart"/>
      <w:r w:rsidR="00AA6824" w:rsidRPr="004560C1">
        <w:rPr>
          <w:rFonts w:ascii="Times New Roman" w:eastAsia="Times New Roman" w:hAnsi="Times New Roman" w:cs="Times New Roman"/>
          <w:sz w:val="28"/>
          <w:szCs w:val="28"/>
          <w:lang w:val="ru-RU" w:eastAsia="uk-UA"/>
        </w:rPr>
        <w:t>дорівнювати</w:t>
      </w:r>
      <w:proofErr w:type="spellEnd"/>
      <w:r w:rsidR="00AA6824" w:rsidRPr="004560C1">
        <w:rPr>
          <w:rFonts w:ascii="Times New Roman" w:eastAsia="Times New Roman" w:hAnsi="Times New Roman" w:cs="Times New Roman"/>
          <w:sz w:val="28"/>
          <w:szCs w:val="28"/>
          <w:lang w:val="ru-RU" w:eastAsia="uk-UA"/>
        </w:rPr>
        <w:t xml:space="preserve"> нулю.</w:t>
      </w:r>
      <w:r w:rsidR="00AA6824" w:rsidRPr="004560C1">
        <w:rPr>
          <w:rFonts w:ascii="Times New Roman" w:eastAsia="Times New Roman" w:hAnsi="Times New Roman" w:cs="Times New Roman"/>
          <w:sz w:val="28"/>
          <w:szCs w:val="28"/>
          <w:lang w:eastAsia="uk-UA"/>
        </w:rPr>
        <w:t xml:space="preserve"> </w:t>
      </w:r>
      <w:r w:rsidR="00AA6824" w:rsidRPr="004560C1">
        <w:rPr>
          <w:rFonts w:ascii="Times New Roman" w:hAnsi="Times New Roman" w:cs="Times New Roman"/>
          <w:sz w:val="28"/>
          <w:szCs w:val="28"/>
        </w:rPr>
        <w:t xml:space="preserve">При недотриманні умови надається повідомлення: </w:t>
      </w:r>
      <w:r w:rsidR="00AA6824" w:rsidRPr="004560C1">
        <w:rPr>
          <w:rFonts w:ascii="Times New Roman" w:hAnsi="Times New Roman"/>
          <w:b/>
          <w:bCs/>
          <w:sz w:val="28"/>
          <w:szCs w:val="28"/>
        </w:rPr>
        <w:t xml:space="preserve">“Сума за показником </w:t>
      </w:r>
      <w:r w:rsidR="00AA6824" w:rsidRPr="004560C1">
        <w:rPr>
          <w:rFonts w:ascii="Times New Roman" w:eastAsia="Times New Roman" w:hAnsi="Times New Roman" w:cs="Times New Roman"/>
          <w:b/>
          <w:sz w:val="28"/>
          <w:szCs w:val="28"/>
          <w:lang w:val="en-US" w:eastAsia="uk-UA"/>
        </w:rPr>
        <w:t>CR</w:t>
      </w:r>
      <w:r w:rsidR="009F4E60">
        <w:rPr>
          <w:rFonts w:ascii="Times New Roman" w:eastAsia="Times New Roman" w:hAnsi="Times New Roman" w:cs="Times New Roman"/>
          <w:b/>
          <w:sz w:val="28"/>
          <w:szCs w:val="28"/>
          <w:lang w:val="ru-RU" w:eastAsia="uk-UA"/>
        </w:rPr>
        <w:t>11</w:t>
      </w:r>
      <w:r w:rsidR="00AA6824" w:rsidRPr="004560C1">
        <w:rPr>
          <w:rFonts w:ascii="Times New Roman" w:eastAsia="Times New Roman" w:hAnsi="Times New Roman" w:cs="Times New Roman"/>
          <w:b/>
          <w:sz w:val="28"/>
          <w:szCs w:val="28"/>
          <w:lang w:val="ru-RU" w:eastAsia="uk-UA"/>
        </w:rPr>
        <w:t>0231 (</w:t>
      </w:r>
      <w:r w:rsidR="00AA6824" w:rsidRPr="004560C1">
        <w:rPr>
          <w:rFonts w:ascii="Times New Roman" w:eastAsia="Times New Roman" w:hAnsi="Times New Roman" w:cs="Times New Roman"/>
          <w:b/>
          <w:sz w:val="28"/>
          <w:szCs w:val="28"/>
          <w:lang w:val="en-US" w:eastAsia="uk-UA"/>
        </w:rPr>
        <w:t>T</w:t>
      </w:r>
      <w:r w:rsidR="00AA6824" w:rsidRPr="004560C1">
        <w:rPr>
          <w:rFonts w:ascii="Times New Roman" w:eastAsia="Times New Roman" w:hAnsi="Times New Roman" w:cs="Times New Roman"/>
          <w:b/>
          <w:sz w:val="28"/>
          <w:szCs w:val="28"/>
          <w:lang w:eastAsia="uk-UA"/>
        </w:rPr>
        <w:t>1</w:t>
      </w:r>
      <w:r w:rsidR="00AA6824" w:rsidRPr="004560C1">
        <w:rPr>
          <w:rFonts w:ascii="Times New Roman" w:eastAsia="Times New Roman" w:hAnsi="Times New Roman" w:cs="Times New Roman"/>
          <w:b/>
          <w:sz w:val="28"/>
          <w:szCs w:val="28"/>
          <w:lang w:val="ru-RU" w:eastAsia="uk-UA"/>
        </w:rPr>
        <w:t>00)</w:t>
      </w:r>
      <w:r w:rsidR="00AA6824" w:rsidRPr="004560C1">
        <w:rPr>
          <w:rFonts w:ascii="Times New Roman" w:eastAsia="Times New Roman" w:hAnsi="Times New Roman" w:cs="Times New Roman"/>
          <w:b/>
          <w:sz w:val="28"/>
          <w:szCs w:val="28"/>
          <w:lang w:eastAsia="uk-UA"/>
        </w:rPr>
        <w:t xml:space="preserve"> має бути 0. Перевірте правильність надання інформації.”.</w:t>
      </w:r>
    </w:p>
    <w:p w:rsidR="00380394" w:rsidRPr="00380394" w:rsidRDefault="00981783" w:rsidP="00703494">
      <w:pPr>
        <w:spacing w:after="12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lang w:val="ru-RU"/>
        </w:rPr>
        <w:t>2</w:t>
      </w:r>
      <w:r w:rsidR="00380394" w:rsidRPr="00380394">
        <w:rPr>
          <w:rFonts w:ascii="Times New Roman" w:hAnsi="Times New Roman" w:cs="Times New Roman"/>
          <w:sz w:val="28"/>
          <w:szCs w:val="28"/>
          <w:shd w:val="clear" w:color="auto" w:fill="FFFFFF"/>
          <w:lang w:val="ru-RU"/>
        </w:rPr>
        <w:t xml:space="preserve">. </w:t>
      </w:r>
      <w:r w:rsidR="00F159E2" w:rsidRPr="00380394">
        <w:rPr>
          <w:rFonts w:ascii="Times New Roman" w:hAnsi="Times New Roman"/>
          <w:sz w:val="28"/>
          <w:szCs w:val="28"/>
          <w:shd w:val="clear" w:color="auto" w:fill="FFFFFF"/>
        </w:rPr>
        <w:t xml:space="preserve">Для показника CR110051 здійснюється перевірка фактичного значення нормативу достатності капіталу К2 за формулою (за умови, якщо сума показника </w:t>
      </w:r>
      <w:r w:rsidR="00F159E2" w:rsidRPr="00005470">
        <w:rPr>
          <w:rFonts w:ascii="Times New Roman" w:hAnsi="Times New Roman"/>
          <w:sz w:val="28"/>
          <w:szCs w:val="28"/>
          <w:shd w:val="clear" w:color="auto" w:fill="FFFFFF"/>
        </w:rPr>
        <w:t xml:space="preserve">CR30160 більше 0): T100 (EKP=CR110051) повинно дорівнювати [T100 (EKP=CR110060) / </w:t>
      </w:r>
      <w:r w:rsidR="00F159E2" w:rsidRPr="00005470">
        <w:rPr>
          <w:rFonts w:ascii="Times New Roman" w:hAnsi="Times New Roman"/>
          <w:sz w:val="28"/>
          <w:szCs w:val="28"/>
          <w:shd w:val="clear" w:color="auto" w:fill="FFFFFF"/>
          <w:lang w:val="en-US"/>
        </w:rPr>
        <w:t>T</w:t>
      </w:r>
      <w:r w:rsidR="00F159E2" w:rsidRPr="00005470">
        <w:rPr>
          <w:rFonts w:ascii="Times New Roman" w:hAnsi="Times New Roman"/>
          <w:sz w:val="28"/>
          <w:szCs w:val="28"/>
          <w:shd w:val="clear" w:color="auto" w:fill="FFFFFF"/>
        </w:rPr>
        <w:t>070_2 (EKP= CR30160</w:t>
      </w:r>
      <w:proofErr w:type="gramStart"/>
      <w:r w:rsidR="00F159E2" w:rsidRPr="00005470">
        <w:rPr>
          <w:rFonts w:ascii="Times New Roman" w:hAnsi="Times New Roman"/>
          <w:sz w:val="28"/>
          <w:szCs w:val="28"/>
          <w:shd w:val="clear" w:color="auto" w:fill="FFFFFF"/>
        </w:rPr>
        <w:t>)]*</w:t>
      </w:r>
      <w:proofErr w:type="gramEnd"/>
      <w:r w:rsidR="00F159E2" w:rsidRPr="00005470">
        <w:rPr>
          <w:rFonts w:ascii="Times New Roman" w:hAnsi="Times New Roman"/>
          <w:sz w:val="28"/>
          <w:szCs w:val="28"/>
          <w:shd w:val="clear" w:color="auto" w:fill="FFFFFF"/>
        </w:rPr>
        <w:t xml:space="preserve">100. Контроль здійснюється </w:t>
      </w:r>
      <w:r w:rsidR="00F159E2" w:rsidRPr="00005470">
        <w:rPr>
          <w:rFonts w:ascii="Times New Roman" w:hAnsi="Times New Roman"/>
          <w:sz w:val="28"/>
          <w:szCs w:val="28"/>
        </w:rPr>
        <w:t>з точністю</w:t>
      </w:r>
      <w:r w:rsidR="00F159E2" w:rsidRPr="00005470">
        <w:rPr>
          <w:rFonts w:ascii="Times New Roman" w:hAnsi="Times New Roman"/>
          <w:sz w:val="28"/>
          <w:szCs w:val="28"/>
          <w:shd w:val="clear" w:color="auto" w:fill="FFFFFF"/>
        </w:rPr>
        <w:t xml:space="preserve"> до 0,1. При недотриманні умови надається повідомлення: </w:t>
      </w:r>
      <w:r w:rsidR="00F159E2" w:rsidRPr="00005470">
        <w:rPr>
          <w:rFonts w:ascii="Times New Roman" w:hAnsi="Times New Roman"/>
          <w:b/>
          <w:sz w:val="28"/>
          <w:szCs w:val="28"/>
          <w:shd w:val="clear" w:color="auto" w:fill="FFFFFF"/>
        </w:rPr>
        <w:t>“Показник CR110051 має дорівнювати: (CR110060/CR130160)*</w:t>
      </w:r>
      <w:r w:rsidR="00F159E2" w:rsidRPr="00380394">
        <w:rPr>
          <w:rFonts w:ascii="Times New Roman" w:hAnsi="Times New Roman"/>
          <w:b/>
          <w:sz w:val="28"/>
          <w:szCs w:val="28"/>
          <w:shd w:val="clear" w:color="auto" w:fill="FFFFFF"/>
        </w:rPr>
        <w:t>100 Перевірте правильність надання інформації. Для аналізу: EKP= CR110051”.</w:t>
      </w:r>
      <w:r w:rsidR="00F159E2" w:rsidRPr="00380394">
        <w:rPr>
          <w:rFonts w:ascii="Times New Roman" w:hAnsi="Times New Roman"/>
          <w:sz w:val="28"/>
          <w:szCs w:val="28"/>
          <w:shd w:val="clear" w:color="auto" w:fill="FFFFFF"/>
        </w:rPr>
        <w:t xml:space="preserve"> Помилка не є критичною.</w:t>
      </w:r>
    </w:p>
    <w:p w:rsidR="00380394" w:rsidRPr="00380394" w:rsidRDefault="00981783" w:rsidP="00703494">
      <w:pPr>
        <w:spacing w:after="12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lang w:val="ru-RU"/>
        </w:rPr>
        <w:lastRenderedPageBreak/>
        <w:t>3</w:t>
      </w:r>
      <w:r w:rsidR="00380394" w:rsidRPr="00380394">
        <w:rPr>
          <w:rFonts w:ascii="Times New Roman" w:hAnsi="Times New Roman" w:cs="Times New Roman"/>
          <w:sz w:val="28"/>
          <w:szCs w:val="28"/>
          <w:shd w:val="clear" w:color="auto" w:fill="FFFFFF"/>
        </w:rPr>
        <w:t xml:space="preserve">. Для показника CR110141 здійснюється перевірка фактичного значення нормативу концентрації кредитних ризиків К4 за формулою (за умови, якщо сума показника CR110060 більше 0): T100 (EKP=CR110141) повинно дорівнювати T100 EKP=(CR110150/CR110060). </w:t>
      </w:r>
      <w:r w:rsidR="002A6A84" w:rsidRPr="000A5579">
        <w:rPr>
          <w:rFonts w:ascii="Times New Roman" w:hAnsi="Times New Roman" w:cs="Times New Roman"/>
          <w:sz w:val="28"/>
          <w:szCs w:val="28"/>
          <w:shd w:val="clear" w:color="auto" w:fill="FFFFFF"/>
        </w:rPr>
        <w:t xml:space="preserve">Контроль здійснюється </w:t>
      </w:r>
      <w:r w:rsidR="002A6A84" w:rsidRPr="000A5579">
        <w:rPr>
          <w:rFonts w:ascii="Times New Roman" w:hAnsi="Times New Roman" w:cs="Times New Roman"/>
          <w:sz w:val="28"/>
          <w:szCs w:val="28"/>
        </w:rPr>
        <w:t>з точністю</w:t>
      </w:r>
      <w:r w:rsidR="002A6A84" w:rsidRPr="000A5579">
        <w:rPr>
          <w:rFonts w:ascii="Times New Roman" w:hAnsi="Times New Roman" w:cs="Times New Roman"/>
          <w:sz w:val="28"/>
          <w:szCs w:val="28"/>
          <w:shd w:val="clear" w:color="auto" w:fill="FFFFFF"/>
        </w:rPr>
        <w:t xml:space="preserve"> до </w:t>
      </w:r>
      <w:r w:rsidR="002A6A84" w:rsidRPr="000A5579">
        <w:rPr>
          <w:rFonts w:ascii="Times New Roman" w:hAnsi="Times New Roman" w:cs="Times New Roman"/>
          <w:sz w:val="28"/>
          <w:szCs w:val="28"/>
          <w:shd w:val="clear" w:color="auto" w:fill="FFFFFF"/>
          <w:lang w:val="ru-RU"/>
        </w:rPr>
        <w:t>0</w:t>
      </w:r>
      <w:r w:rsidR="002A6A84" w:rsidRPr="000A5579">
        <w:rPr>
          <w:rFonts w:ascii="Times New Roman" w:hAnsi="Times New Roman" w:cs="Times New Roman"/>
          <w:sz w:val="28"/>
          <w:szCs w:val="28"/>
          <w:shd w:val="clear" w:color="auto" w:fill="FFFFFF"/>
        </w:rPr>
        <w:t>,1.</w:t>
      </w:r>
      <w:r w:rsidR="002A6A84">
        <w:rPr>
          <w:rFonts w:ascii="Times New Roman" w:hAnsi="Times New Roman" w:cs="Times New Roman"/>
          <w:sz w:val="28"/>
          <w:szCs w:val="28"/>
          <w:shd w:val="clear" w:color="auto" w:fill="FFFFFF"/>
        </w:rPr>
        <w:t xml:space="preserve"> </w:t>
      </w:r>
      <w:r w:rsidR="00380394" w:rsidRPr="00380394">
        <w:rPr>
          <w:rFonts w:ascii="Times New Roman" w:hAnsi="Times New Roman" w:cs="Times New Roman"/>
          <w:sz w:val="28"/>
          <w:szCs w:val="28"/>
          <w:shd w:val="clear" w:color="auto" w:fill="FFFFFF"/>
        </w:rPr>
        <w:t xml:space="preserve">При недотриманні умови надається повідомлення: </w:t>
      </w:r>
      <w:r w:rsidR="00380394" w:rsidRPr="00380394">
        <w:rPr>
          <w:rFonts w:ascii="Times New Roman" w:hAnsi="Times New Roman" w:cs="Times New Roman"/>
          <w:b/>
          <w:sz w:val="28"/>
          <w:szCs w:val="28"/>
          <w:shd w:val="clear" w:color="auto" w:fill="FFFFFF"/>
        </w:rPr>
        <w:t xml:space="preserve">“Показник CR110141 має дорівнювати: CR110150/CR110060. Перевірте правильність надання інформації. Для аналізу: EKP=CR110141”. </w:t>
      </w:r>
      <w:r w:rsidR="00380394" w:rsidRPr="00380394">
        <w:rPr>
          <w:rFonts w:ascii="Times New Roman" w:hAnsi="Times New Roman" w:cs="Times New Roman"/>
          <w:sz w:val="28"/>
          <w:szCs w:val="28"/>
          <w:shd w:val="clear" w:color="auto" w:fill="FFFFFF"/>
        </w:rPr>
        <w:t>Помилка не є критичною.</w:t>
      </w:r>
    </w:p>
    <w:p w:rsidR="00380394" w:rsidRDefault="00981783" w:rsidP="00703494">
      <w:pPr>
        <w:spacing w:after="12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lang w:val="ru-RU"/>
        </w:rPr>
        <w:t>4</w:t>
      </w:r>
      <w:r w:rsidR="00380394" w:rsidRPr="00380394">
        <w:rPr>
          <w:rFonts w:ascii="Times New Roman" w:hAnsi="Times New Roman" w:cs="Times New Roman"/>
          <w:sz w:val="28"/>
          <w:szCs w:val="28"/>
          <w:shd w:val="clear" w:color="auto" w:fill="FFFFFF"/>
          <w:lang w:val="ru-RU"/>
        </w:rPr>
        <w:t xml:space="preserve">. </w:t>
      </w:r>
      <w:r w:rsidR="00380394" w:rsidRPr="00380394">
        <w:rPr>
          <w:rFonts w:ascii="Times New Roman" w:hAnsi="Times New Roman" w:cs="Times New Roman"/>
          <w:sz w:val="28"/>
          <w:szCs w:val="28"/>
          <w:shd w:val="clear" w:color="auto" w:fill="FFFFFF"/>
        </w:rPr>
        <w:t>Для показника CR110212 здійснюється перевірка суми максимального кредиту в звітному кварталі за формулою (за умови, якщо метрики показників CR110210 та CR110211 більше 0): T100 (EKP=CR110212) повинно дорівнювати [T100 EKP= (CR110210/CR110211</w:t>
      </w:r>
      <w:proofErr w:type="gramStart"/>
      <w:r w:rsidR="00380394" w:rsidRPr="00380394">
        <w:rPr>
          <w:rFonts w:ascii="Times New Roman" w:hAnsi="Times New Roman" w:cs="Times New Roman"/>
          <w:sz w:val="28"/>
          <w:szCs w:val="28"/>
          <w:shd w:val="clear" w:color="auto" w:fill="FFFFFF"/>
        </w:rPr>
        <w:t>)]*</w:t>
      </w:r>
      <w:proofErr w:type="gramEnd"/>
      <w:r w:rsidR="00380394" w:rsidRPr="00380394">
        <w:rPr>
          <w:rFonts w:ascii="Times New Roman" w:hAnsi="Times New Roman" w:cs="Times New Roman"/>
          <w:sz w:val="28"/>
          <w:szCs w:val="28"/>
          <w:shd w:val="clear" w:color="auto" w:fill="FFFFFF"/>
        </w:rPr>
        <w:t xml:space="preserve">100. </w:t>
      </w:r>
      <w:r w:rsidR="002A6A84" w:rsidRPr="000A5579">
        <w:rPr>
          <w:rFonts w:ascii="Times New Roman" w:hAnsi="Times New Roman" w:cs="Times New Roman"/>
          <w:sz w:val="28"/>
          <w:szCs w:val="28"/>
          <w:shd w:val="clear" w:color="auto" w:fill="FFFFFF"/>
        </w:rPr>
        <w:t xml:space="preserve">Контроль здійснюється </w:t>
      </w:r>
      <w:r w:rsidR="002A6A84" w:rsidRPr="000A5579">
        <w:rPr>
          <w:rFonts w:ascii="Times New Roman" w:hAnsi="Times New Roman" w:cs="Times New Roman"/>
          <w:sz w:val="28"/>
          <w:szCs w:val="28"/>
        </w:rPr>
        <w:t>з точністю</w:t>
      </w:r>
      <w:r w:rsidR="002A6A84" w:rsidRPr="000A5579">
        <w:rPr>
          <w:rFonts w:ascii="Times New Roman" w:hAnsi="Times New Roman" w:cs="Times New Roman"/>
          <w:sz w:val="28"/>
          <w:szCs w:val="28"/>
          <w:shd w:val="clear" w:color="auto" w:fill="FFFFFF"/>
        </w:rPr>
        <w:t xml:space="preserve"> до </w:t>
      </w:r>
      <w:r w:rsidR="002A6A84" w:rsidRPr="002A6A84">
        <w:rPr>
          <w:rFonts w:ascii="Times New Roman" w:hAnsi="Times New Roman" w:cs="Times New Roman"/>
          <w:sz w:val="28"/>
          <w:szCs w:val="28"/>
          <w:shd w:val="clear" w:color="auto" w:fill="FFFFFF"/>
        </w:rPr>
        <w:t>0</w:t>
      </w:r>
      <w:r w:rsidR="002A6A84" w:rsidRPr="000A5579">
        <w:rPr>
          <w:rFonts w:ascii="Times New Roman" w:hAnsi="Times New Roman" w:cs="Times New Roman"/>
          <w:sz w:val="28"/>
          <w:szCs w:val="28"/>
          <w:shd w:val="clear" w:color="auto" w:fill="FFFFFF"/>
        </w:rPr>
        <w:t>,1.</w:t>
      </w:r>
      <w:r w:rsidR="002A6A84">
        <w:rPr>
          <w:rFonts w:ascii="Times New Roman" w:hAnsi="Times New Roman" w:cs="Times New Roman"/>
          <w:sz w:val="28"/>
          <w:szCs w:val="28"/>
          <w:shd w:val="clear" w:color="auto" w:fill="FFFFFF"/>
        </w:rPr>
        <w:t xml:space="preserve"> </w:t>
      </w:r>
      <w:r w:rsidR="00380394" w:rsidRPr="00380394">
        <w:rPr>
          <w:rFonts w:ascii="Times New Roman" w:hAnsi="Times New Roman" w:cs="Times New Roman"/>
          <w:sz w:val="28"/>
          <w:szCs w:val="28"/>
          <w:shd w:val="clear" w:color="auto" w:fill="FFFFFF"/>
        </w:rPr>
        <w:t xml:space="preserve">При недотриманні умови надається повідомлення: </w:t>
      </w:r>
      <w:r w:rsidR="00380394" w:rsidRPr="00380394">
        <w:rPr>
          <w:rFonts w:ascii="Times New Roman" w:hAnsi="Times New Roman" w:cs="Times New Roman"/>
          <w:b/>
          <w:sz w:val="28"/>
          <w:szCs w:val="28"/>
          <w:shd w:val="clear" w:color="auto" w:fill="FFFFFF"/>
        </w:rPr>
        <w:t>“Показник CR110212 має дорівнювати: (CR110210/CR11021</w:t>
      </w:r>
      <w:r w:rsidR="00315F6D" w:rsidRPr="00315F6D">
        <w:rPr>
          <w:rFonts w:ascii="Times New Roman" w:hAnsi="Times New Roman" w:cs="Times New Roman"/>
          <w:b/>
          <w:sz w:val="28"/>
          <w:szCs w:val="28"/>
          <w:shd w:val="clear" w:color="auto" w:fill="FFFFFF"/>
        </w:rPr>
        <w:t>1</w:t>
      </w:r>
      <w:r w:rsidR="00380394" w:rsidRPr="00380394">
        <w:rPr>
          <w:rFonts w:ascii="Times New Roman" w:hAnsi="Times New Roman" w:cs="Times New Roman"/>
          <w:b/>
          <w:sz w:val="28"/>
          <w:szCs w:val="28"/>
          <w:shd w:val="clear" w:color="auto" w:fill="FFFFFF"/>
        </w:rPr>
        <w:t>)*100 Перевірте правильність надання інформації. Для аналізу: EKP= CR110212”.</w:t>
      </w:r>
      <w:r w:rsidR="00380394" w:rsidRPr="00380394">
        <w:rPr>
          <w:rFonts w:ascii="Times New Roman" w:hAnsi="Times New Roman" w:cs="Times New Roman"/>
          <w:sz w:val="28"/>
          <w:szCs w:val="28"/>
          <w:shd w:val="clear" w:color="auto" w:fill="FFFFFF"/>
        </w:rPr>
        <w:t xml:space="preserve"> Помилка не є критичною.</w:t>
      </w:r>
    </w:p>
    <w:p w:rsidR="00981783" w:rsidRPr="004560C1" w:rsidRDefault="00BE2E3D" w:rsidP="00703494">
      <w:pPr>
        <w:spacing w:line="240" w:lineRule="auto"/>
        <w:jc w:val="both"/>
        <w:rPr>
          <w:rFonts w:ascii="Times New Roman" w:hAnsi="Times New Roman" w:cs="Times New Roman"/>
          <w:sz w:val="28"/>
          <w:szCs w:val="28"/>
          <w:shd w:val="clear" w:color="auto" w:fill="FFFFFF"/>
        </w:rPr>
      </w:pPr>
      <w:r w:rsidRPr="004560C1">
        <w:rPr>
          <w:rFonts w:ascii="Times New Roman" w:hAnsi="Times New Roman"/>
          <w:sz w:val="28"/>
          <w:szCs w:val="28"/>
          <w:shd w:val="clear" w:color="auto" w:fill="FFFFFF"/>
        </w:rPr>
        <w:t xml:space="preserve">5. Перевірка даних </w:t>
      </w:r>
      <w:proofErr w:type="spellStart"/>
      <w:r w:rsidRPr="004560C1">
        <w:rPr>
          <w:rFonts w:ascii="Times New Roman" w:hAnsi="Times New Roman"/>
          <w:sz w:val="28"/>
          <w:szCs w:val="28"/>
          <w:shd w:val="clear" w:color="auto" w:fill="FFFFFF"/>
        </w:rPr>
        <w:t>файла</w:t>
      </w:r>
      <w:proofErr w:type="spellEnd"/>
      <w:r w:rsidRPr="004560C1">
        <w:rPr>
          <w:rFonts w:ascii="Times New Roman" w:hAnsi="Times New Roman"/>
          <w:sz w:val="28"/>
          <w:szCs w:val="28"/>
          <w:shd w:val="clear" w:color="auto" w:fill="FFFFFF"/>
        </w:rPr>
        <w:t xml:space="preserve"> CR11 з даними </w:t>
      </w:r>
      <w:proofErr w:type="spellStart"/>
      <w:r w:rsidRPr="004560C1">
        <w:rPr>
          <w:rFonts w:ascii="Times New Roman" w:hAnsi="Times New Roman"/>
          <w:sz w:val="28"/>
          <w:szCs w:val="28"/>
          <w:shd w:val="clear" w:color="auto" w:fill="FFFFFF"/>
        </w:rPr>
        <w:t>файла</w:t>
      </w:r>
      <w:proofErr w:type="spellEnd"/>
      <w:r w:rsidRPr="004560C1">
        <w:rPr>
          <w:rFonts w:ascii="Times New Roman" w:hAnsi="Times New Roman"/>
          <w:sz w:val="28"/>
          <w:szCs w:val="28"/>
          <w:shd w:val="clear" w:color="auto" w:fill="FFFFFF"/>
        </w:rPr>
        <w:t xml:space="preserve"> CR10</w:t>
      </w:r>
      <w:r>
        <w:rPr>
          <w:rFonts w:ascii="Times New Roman" w:hAnsi="Times New Roman"/>
          <w:sz w:val="28"/>
          <w:szCs w:val="28"/>
          <w:shd w:val="clear" w:color="auto" w:fill="FFFFFF"/>
        </w:rPr>
        <w:t xml:space="preserve"> </w:t>
      </w:r>
      <w:r w:rsidRPr="00BE2E3D">
        <w:rPr>
          <w:rFonts w:ascii="Times New Roman" w:hAnsi="Times New Roman"/>
          <w:b/>
          <w:sz w:val="28"/>
          <w:szCs w:val="28"/>
          <w:shd w:val="clear" w:color="auto" w:fill="FFFFFF"/>
        </w:rPr>
        <w:t>на звітні дати 01.04., 01.07., 01.10., 01.01.</w:t>
      </w:r>
      <w:r w:rsidRPr="004560C1">
        <w:rPr>
          <w:rFonts w:ascii="Times New Roman" w:hAnsi="Times New Roman"/>
          <w:sz w:val="28"/>
          <w:szCs w:val="28"/>
          <w:shd w:val="clear" w:color="auto" w:fill="FFFFFF"/>
        </w:rPr>
        <w:t xml:space="preserve"> </w:t>
      </w:r>
      <w:r w:rsidRPr="005E3E0E">
        <w:rPr>
          <w:rFonts w:ascii="Times New Roman" w:hAnsi="Times New Roman"/>
          <w:sz w:val="28"/>
          <w:szCs w:val="28"/>
          <w:shd w:val="clear" w:color="auto" w:fill="FFFFFF"/>
        </w:rPr>
        <w:t xml:space="preserve">Якщо файл CR10 відсутній, надається повідомлення: “Відсутні дані </w:t>
      </w:r>
      <w:proofErr w:type="spellStart"/>
      <w:r w:rsidRPr="005E3E0E">
        <w:rPr>
          <w:rFonts w:ascii="Times New Roman" w:hAnsi="Times New Roman"/>
          <w:sz w:val="28"/>
          <w:szCs w:val="28"/>
          <w:shd w:val="clear" w:color="auto" w:fill="FFFFFF"/>
        </w:rPr>
        <w:t>файла</w:t>
      </w:r>
      <w:proofErr w:type="spellEnd"/>
      <w:r w:rsidRPr="005E3E0E">
        <w:rPr>
          <w:rFonts w:ascii="Times New Roman" w:hAnsi="Times New Roman"/>
          <w:sz w:val="28"/>
          <w:szCs w:val="28"/>
          <w:shd w:val="clear" w:color="auto" w:fill="FFFFFF"/>
        </w:rPr>
        <w:t xml:space="preserve"> CR10 для порівняння”.</w:t>
      </w:r>
    </w:p>
    <w:p w:rsidR="00981783" w:rsidRPr="004560C1" w:rsidRDefault="00981783" w:rsidP="00703494">
      <w:pPr>
        <w:spacing w:after="120" w:line="240" w:lineRule="auto"/>
        <w:jc w:val="both"/>
        <w:rPr>
          <w:rFonts w:ascii="Times New Roman" w:hAnsi="Times New Roman" w:cs="Times New Roman"/>
          <w:sz w:val="28"/>
          <w:szCs w:val="28"/>
          <w:shd w:val="clear" w:color="auto" w:fill="FFFFFF"/>
        </w:rPr>
      </w:pPr>
      <w:r w:rsidRPr="004560C1">
        <w:rPr>
          <w:rFonts w:ascii="Times New Roman" w:eastAsia="Times New Roman" w:hAnsi="Times New Roman" w:cs="Times New Roman"/>
          <w:sz w:val="28"/>
          <w:szCs w:val="28"/>
          <w:lang w:eastAsia="uk-UA"/>
        </w:rPr>
        <w:t>5.</w:t>
      </w:r>
      <w:r w:rsidR="005B363D" w:rsidRPr="004560C1">
        <w:rPr>
          <w:rFonts w:ascii="Times New Roman" w:eastAsia="Times New Roman" w:hAnsi="Times New Roman" w:cs="Times New Roman"/>
          <w:sz w:val="28"/>
          <w:szCs w:val="28"/>
          <w:lang w:eastAsia="uk-UA"/>
        </w:rPr>
        <w:t>1</w:t>
      </w:r>
      <w:r w:rsidRPr="004560C1">
        <w:rPr>
          <w:rFonts w:ascii="Times New Roman" w:eastAsia="Times New Roman" w:hAnsi="Times New Roman" w:cs="Times New Roman"/>
          <w:sz w:val="28"/>
          <w:szCs w:val="28"/>
          <w:lang w:eastAsia="uk-UA"/>
        </w:rPr>
        <w:t>. Для показника CR110120 здійснюється перевірка за формулою: T070_1 (</w:t>
      </w:r>
      <w:r w:rsidRPr="004560C1">
        <w:rPr>
          <w:rFonts w:ascii="Times New Roman" w:eastAsia="Times New Roman" w:hAnsi="Times New Roman" w:cs="Times New Roman"/>
          <w:sz w:val="28"/>
          <w:szCs w:val="28"/>
          <w:lang w:val="en-US" w:eastAsia="uk-UA"/>
        </w:rPr>
        <w:t>EKP</w:t>
      </w:r>
      <w:r w:rsidRPr="004560C1">
        <w:rPr>
          <w:rFonts w:ascii="Times New Roman" w:eastAsia="Times New Roman" w:hAnsi="Times New Roman" w:cs="Times New Roman"/>
          <w:sz w:val="28"/>
          <w:szCs w:val="28"/>
          <w:lang w:eastAsia="uk-UA"/>
        </w:rPr>
        <w:t xml:space="preserve"> = </w:t>
      </w:r>
      <w:r w:rsidRPr="004560C1">
        <w:rPr>
          <w:rFonts w:ascii="Times New Roman" w:hAnsi="Times New Roman" w:cs="Times New Roman"/>
          <w:sz w:val="28"/>
          <w:szCs w:val="28"/>
          <w:shd w:val="clear" w:color="auto" w:fill="FFFFFF"/>
          <w:lang w:val="en-US"/>
        </w:rPr>
        <w:t>CR</w:t>
      </w:r>
      <w:r w:rsidRPr="004560C1">
        <w:rPr>
          <w:rFonts w:ascii="Times New Roman" w:hAnsi="Times New Roman" w:cs="Times New Roman"/>
          <w:sz w:val="28"/>
          <w:szCs w:val="28"/>
          <w:shd w:val="clear" w:color="auto" w:fill="FFFFFF"/>
          <w:lang w:val="ru-RU"/>
        </w:rPr>
        <w:t>100002</w:t>
      </w:r>
      <w:r w:rsidRPr="004560C1">
        <w:rPr>
          <w:rFonts w:ascii="Times New Roman" w:eastAsia="Times New Roman" w:hAnsi="Times New Roman" w:cs="Times New Roman"/>
          <w:sz w:val="28"/>
          <w:szCs w:val="28"/>
          <w:lang w:eastAsia="uk-UA"/>
        </w:rPr>
        <w:t>) + T070_2 (</w:t>
      </w:r>
      <w:r w:rsidRPr="004560C1">
        <w:rPr>
          <w:rFonts w:ascii="Times New Roman" w:eastAsia="Times New Roman" w:hAnsi="Times New Roman" w:cs="Times New Roman"/>
          <w:sz w:val="28"/>
          <w:szCs w:val="28"/>
          <w:lang w:val="en-US" w:eastAsia="uk-UA"/>
        </w:rPr>
        <w:t>EKP</w:t>
      </w:r>
      <w:r w:rsidRPr="004560C1">
        <w:rPr>
          <w:rFonts w:ascii="Times New Roman" w:eastAsia="Times New Roman" w:hAnsi="Times New Roman" w:cs="Times New Roman"/>
          <w:sz w:val="28"/>
          <w:szCs w:val="28"/>
          <w:lang w:eastAsia="uk-UA"/>
        </w:rPr>
        <w:t xml:space="preserve"> = </w:t>
      </w:r>
      <w:r w:rsidRPr="004560C1">
        <w:rPr>
          <w:rFonts w:ascii="Times New Roman" w:hAnsi="Times New Roman" w:cs="Times New Roman"/>
          <w:sz w:val="28"/>
          <w:szCs w:val="28"/>
          <w:shd w:val="clear" w:color="auto" w:fill="FFFFFF"/>
          <w:lang w:val="en-US"/>
        </w:rPr>
        <w:t>CR</w:t>
      </w:r>
      <w:r w:rsidRPr="004560C1">
        <w:rPr>
          <w:rFonts w:ascii="Times New Roman" w:hAnsi="Times New Roman" w:cs="Times New Roman"/>
          <w:sz w:val="28"/>
          <w:szCs w:val="28"/>
          <w:shd w:val="clear" w:color="auto" w:fill="FFFFFF"/>
          <w:lang w:val="ru-RU"/>
        </w:rPr>
        <w:t>100002</w:t>
      </w:r>
      <w:r w:rsidRPr="004560C1">
        <w:rPr>
          <w:rFonts w:ascii="Times New Roman" w:eastAsia="Times New Roman" w:hAnsi="Times New Roman" w:cs="Times New Roman"/>
          <w:sz w:val="28"/>
          <w:szCs w:val="28"/>
          <w:lang w:eastAsia="uk-UA"/>
        </w:rPr>
        <w:t xml:space="preserve">). </w:t>
      </w:r>
      <w:r w:rsidRPr="004560C1">
        <w:rPr>
          <w:rFonts w:ascii="Times New Roman" w:hAnsi="Times New Roman" w:cs="Times New Roman"/>
          <w:sz w:val="28"/>
          <w:szCs w:val="28"/>
        </w:rPr>
        <w:t>При недотриманні умови надається повідомлення:</w:t>
      </w:r>
      <w:r w:rsidRPr="004560C1">
        <w:rPr>
          <w:rFonts w:ascii="Times New Roman" w:hAnsi="Times New Roman" w:cs="Times New Roman"/>
          <w:b/>
          <w:bCs/>
          <w:sz w:val="28"/>
          <w:szCs w:val="28"/>
        </w:rPr>
        <w:t xml:space="preserve"> “С</w:t>
      </w:r>
      <w:r w:rsidRPr="004560C1">
        <w:rPr>
          <w:rFonts w:ascii="Times New Roman" w:eastAsia="Times New Roman" w:hAnsi="Times New Roman" w:cs="Times New Roman"/>
          <w:b/>
          <w:sz w:val="28"/>
          <w:szCs w:val="28"/>
          <w:lang w:eastAsia="uk-UA"/>
        </w:rPr>
        <w:t>ума за показником</w:t>
      </w:r>
      <w:r w:rsidRPr="004560C1">
        <w:rPr>
          <w:rFonts w:ascii="Times New Roman" w:hAnsi="Times New Roman" w:cs="Times New Roman"/>
          <w:b/>
          <w:bCs/>
          <w:sz w:val="28"/>
          <w:szCs w:val="28"/>
        </w:rPr>
        <w:t xml:space="preserve"> </w:t>
      </w:r>
      <w:r w:rsidRPr="004560C1">
        <w:rPr>
          <w:rFonts w:ascii="Times New Roman" w:eastAsia="Times New Roman" w:hAnsi="Times New Roman" w:cs="Times New Roman"/>
          <w:b/>
          <w:sz w:val="28"/>
          <w:szCs w:val="28"/>
          <w:lang w:eastAsia="uk-UA"/>
        </w:rPr>
        <w:t>T100 (</w:t>
      </w:r>
      <w:r w:rsidRPr="004560C1">
        <w:rPr>
          <w:rFonts w:ascii="Times New Roman" w:eastAsia="Times New Roman" w:hAnsi="Times New Roman" w:cs="Times New Roman"/>
          <w:b/>
          <w:sz w:val="28"/>
          <w:szCs w:val="28"/>
          <w:lang w:val="en-US" w:eastAsia="uk-UA"/>
        </w:rPr>
        <w:t>EKP</w:t>
      </w:r>
      <w:r w:rsidRPr="004560C1">
        <w:rPr>
          <w:rFonts w:ascii="Times New Roman" w:eastAsia="Times New Roman" w:hAnsi="Times New Roman" w:cs="Times New Roman"/>
          <w:b/>
          <w:sz w:val="28"/>
          <w:szCs w:val="28"/>
          <w:lang w:eastAsia="uk-UA"/>
        </w:rPr>
        <w:t xml:space="preserve"> = CR110120) = [Сума 1] не дорівнює</w:t>
      </w:r>
      <w:r w:rsidRPr="004560C1">
        <w:rPr>
          <w:rFonts w:ascii="Times New Roman" w:hAnsi="Times New Roman" w:cs="Times New Roman"/>
          <w:b/>
          <w:bCs/>
          <w:sz w:val="28"/>
          <w:szCs w:val="28"/>
        </w:rPr>
        <w:t xml:space="preserve"> п</w:t>
      </w:r>
      <w:r w:rsidRPr="004560C1">
        <w:rPr>
          <w:rFonts w:ascii="Times New Roman" w:eastAsia="Times New Roman" w:hAnsi="Times New Roman" w:cs="Times New Roman"/>
          <w:b/>
          <w:sz w:val="28"/>
          <w:szCs w:val="28"/>
          <w:lang w:eastAsia="uk-UA"/>
        </w:rPr>
        <w:t>ідрахованій сумі</w:t>
      </w:r>
      <w:r w:rsidRPr="004560C1">
        <w:rPr>
          <w:rFonts w:ascii="Times New Roman" w:hAnsi="Times New Roman" w:cs="Times New Roman"/>
          <w:b/>
          <w:sz w:val="28"/>
          <w:szCs w:val="28"/>
        </w:rPr>
        <w:t xml:space="preserve"> </w:t>
      </w:r>
      <w:r w:rsidRPr="004560C1">
        <w:rPr>
          <w:rFonts w:ascii="Times New Roman" w:eastAsia="Times New Roman" w:hAnsi="Times New Roman" w:cs="Times New Roman"/>
          <w:b/>
          <w:sz w:val="28"/>
          <w:szCs w:val="28"/>
          <w:lang w:eastAsia="uk-UA"/>
        </w:rPr>
        <w:t>T070_1 (</w:t>
      </w:r>
      <w:r w:rsidRPr="004560C1">
        <w:rPr>
          <w:rFonts w:ascii="Times New Roman" w:eastAsia="Times New Roman" w:hAnsi="Times New Roman" w:cs="Times New Roman"/>
          <w:b/>
          <w:sz w:val="28"/>
          <w:szCs w:val="28"/>
          <w:lang w:val="en-US" w:eastAsia="uk-UA"/>
        </w:rPr>
        <w:t>EKP</w:t>
      </w:r>
      <w:r w:rsidRPr="004560C1">
        <w:rPr>
          <w:rFonts w:ascii="Times New Roman" w:eastAsia="Times New Roman" w:hAnsi="Times New Roman" w:cs="Times New Roman"/>
          <w:b/>
          <w:sz w:val="28"/>
          <w:szCs w:val="28"/>
          <w:lang w:eastAsia="uk-UA"/>
        </w:rPr>
        <w:t xml:space="preserve"> = </w:t>
      </w:r>
      <w:r w:rsidRPr="004560C1">
        <w:rPr>
          <w:rFonts w:ascii="Times New Roman" w:hAnsi="Times New Roman" w:cs="Times New Roman"/>
          <w:b/>
          <w:sz w:val="28"/>
          <w:szCs w:val="28"/>
          <w:shd w:val="clear" w:color="auto" w:fill="FFFFFF"/>
          <w:lang w:val="en-US"/>
        </w:rPr>
        <w:t>CR</w:t>
      </w:r>
      <w:r w:rsidRPr="004560C1">
        <w:rPr>
          <w:rFonts w:ascii="Times New Roman" w:hAnsi="Times New Roman" w:cs="Times New Roman"/>
          <w:b/>
          <w:sz w:val="28"/>
          <w:szCs w:val="28"/>
          <w:shd w:val="clear" w:color="auto" w:fill="FFFFFF"/>
        </w:rPr>
        <w:t>100002</w:t>
      </w:r>
      <w:r w:rsidRPr="004560C1">
        <w:rPr>
          <w:rFonts w:ascii="Times New Roman" w:eastAsia="Times New Roman" w:hAnsi="Times New Roman" w:cs="Times New Roman"/>
          <w:b/>
          <w:sz w:val="28"/>
          <w:szCs w:val="28"/>
          <w:lang w:eastAsia="uk-UA"/>
        </w:rPr>
        <w:t>) + T070_2 (</w:t>
      </w:r>
      <w:r w:rsidRPr="004560C1">
        <w:rPr>
          <w:rFonts w:ascii="Times New Roman" w:eastAsia="Times New Roman" w:hAnsi="Times New Roman" w:cs="Times New Roman"/>
          <w:b/>
          <w:sz w:val="28"/>
          <w:szCs w:val="28"/>
          <w:lang w:val="en-US" w:eastAsia="uk-UA"/>
        </w:rPr>
        <w:t>EKP</w:t>
      </w:r>
      <w:r w:rsidRPr="004560C1">
        <w:rPr>
          <w:rFonts w:ascii="Times New Roman" w:eastAsia="Times New Roman" w:hAnsi="Times New Roman" w:cs="Times New Roman"/>
          <w:b/>
          <w:sz w:val="28"/>
          <w:szCs w:val="28"/>
          <w:lang w:eastAsia="uk-UA"/>
        </w:rPr>
        <w:t xml:space="preserve"> = </w:t>
      </w:r>
      <w:r w:rsidRPr="004560C1">
        <w:rPr>
          <w:rFonts w:ascii="Times New Roman" w:hAnsi="Times New Roman" w:cs="Times New Roman"/>
          <w:b/>
          <w:sz w:val="28"/>
          <w:szCs w:val="28"/>
          <w:shd w:val="clear" w:color="auto" w:fill="FFFFFF"/>
          <w:lang w:val="en-US"/>
        </w:rPr>
        <w:t>CR</w:t>
      </w:r>
      <w:r w:rsidRPr="004560C1">
        <w:rPr>
          <w:rFonts w:ascii="Times New Roman" w:hAnsi="Times New Roman" w:cs="Times New Roman"/>
          <w:b/>
          <w:sz w:val="28"/>
          <w:szCs w:val="28"/>
          <w:shd w:val="clear" w:color="auto" w:fill="FFFFFF"/>
        </w:rPr>
        <w:t>100002</w:t>
      </w:r>
      <w:r w:rsidRPr="004560C1">
        <w:rPr>
          <w:rFonts w:ascii="Times New Roman" w:eastAsia="Times New Roman" w:hAnsi="Times New Roman" w:cs="Times New Roman"/>
          <w:b/>
          <w:sz w:val="28"/>
          <w:szCs w:val="28"/>
          <w:lang w:eastAsia="uk-UA"/>
        </w:rPr>
        <w:t>)</w:t>
      </w:r>
      <w:r w:rsidRPr="004560C1">
        <w:rPr>
          <w:rFonts w:ascii="Times New Roman" w:hAnsi="Times New Roman" w:cs="Times New Roman"/>
          <w:b/>
          <w:bCs/>
          <w:sz w:val="28"/>
          <w:szCs w:val="28"/>
        </w:rPr>
        <w:t xml:space="preserve"> </w:t>
      </w:r>
      <w:r w:rsidRPr="004560C1">
        <w:rPr>
          <w:rFonts w:ascii="Times New Roman" w:hAnsi="Times New Roman" w:cs="Times New Roman"/>
          <w:b/>
          <w:sz w:val="28"/>
          <w:szCs w:val="28"/>
        </w:rPr>
        <w:t xml:space="preserve">= </w:t>
      </w:r>
      <w:r w:rsidRPr="004560C1">
        <w:rPr>
          <w:rFonts w:ascii="Times New Roman" w:eastAsia="Times New Roman" w:hAnsi="Times New Roman" w:cs="Times New Roman"/>
          <w:b/>
          <w:sz w:val="28"/>
          <w:szCs w:val="28"/>
          <w:lang w:eastAsia="uk-UA"/>
        </w:rPr>
        <w:t>[Сума 2]. Перевірте правильність надання інформації.”</w:t>
      </w:r>
      <w:r w:rsidRPr="004560C1">
        <w:rPr>
          <w:rFonts w:ascii="Times New Roman" w:hAnsi="Times New Roman" w:cs="Times New Roman"/>
          <w:b/>
          <w:sz w:val="28"/>
          <w:szCs w:val="28"/>
        </w:rPr>
        <w:t>.</w:t>
      </w:r>
    </w:p>
    <w:p w:rsidR="00380394" w:rsidRDefault="005B363D" w:rsidP="00703494">
      <w:pPr>
        <w:spacing w:after="120" w:line="240" w:lineRule="auto"/>
        <w:jc w:val="both"/>
        <w:rPr>
          <w:rFonts w:ascii="Times New Roman" w:hAnsi="Times New Roman" w:cs="Times New Roman"/>
          <w:b/>
          <w:sz w:val="28"/>
          <w:szCs w:val="28"/>
        </w:rPr>
      </w:pPr>
      <w:r w:rsidRPr="004560C1">
        <w:rPr>
          <w:rFonts w:ascii="Times New Roman" w:eastAsia="Times New Roman" w:hAnsi="Times New Roman" w:cs="Times New Roman"/>
          <w:sz w:val="28"/>
          <w:szCs w:val="28"/>
          <w:lang w:eastAsia="uk-UA"/>
        </w:rPr>
        <w:t>5.2. Для показника CR110150 здійснюється перевірка за формулою: T070_1 (</w:t>
      </w:r>
      <w:r w:rsidRPr="004560C1">
        <w:rPr>
          <w:rFonts w:ascii="Times New Roman" w:eastAsia="Times New Roman" w:hAnsi="Times New Roman" w:cs="Times New Roman"/>
          <w:sz w:val="28"/>
          <w:szCs w:val="28"/>
          <w:lang w:val="en-US" w:eastAsia="uk-UA"/>
        </w:rPr>
        <w:t>EKP</w:t>
      </w:r>
      <w:r w:rsidRPr="004560C1">
        <w:rPr>
          <w:rFonts w:ascii="Times New Roman" w:eastAsia="Times New Roman" w:hAnsi="Times New Roman" w:cs="Times New Roman"/>
          <w:sz w:val="28"/>
          <w:szCs w:val="28"/>
          <w:lang w:eastAsia="uk-UA"/>
        </w:rPr>
        <w:t xml:space="preserve"> = </w:t>
      </w:r>
      <w:r w:rsidRPr="004560C1">
        <w:rPr>
          <w:rFonts w:ascii="Times New Roman" w:hAnsi="Times New Roman" w:cs="Times New Roman"/>
          <w:sz w:val="28"/>
          <w:szCs w:val="28"/>
          <w:shd w:val="clear" w:color="auto" w:fill="FFFFFF"/>
          <w:lang w:val="en-US"/>
        </w:rPr>
        <w:t>CR</w:t>
      </w:r>
      <w:r w:rsidRPr="004560C1">
        <w:rPr>
          <w:rFonts w:ascii="Times New Roman" w:hAnsi="Times New Roman" w:cs="Times New Roman"/>
          <w:sz w:val="28"/>
          <w:szCs w:val="28"/>
          <w:shd w:val="clear" w:color="auto" w:fill="FFFFFF"/>
          <w:lang w:val="ru-RU"/>
        </w:rPr>
        <w:t>100001</w:t>
      </w:r>
      <w:r w:rsidRPr="004560C1">
        <w:rPr>
          <w:rFonts w:ascii="Times New Roman" w:eastAsia="Times New Roman" w:hAnsi="Times New Roman" w:cs="Times New Roman"/>
          <w:sz w:val="28"/>
          <w:szCs w:val="28"/>
          <w:lang w:eastAsia="uk-UA"/>
        </w:rPr>
        <w:t>) + T070_2 (</w:t>
      </w:r>
      <w:r w:rsidRPr="004560C1">
        <w:rPr>
          <w:rFonts w:ascii="Times New Roman" w:eastAsia="Times New Roman" w:hAnsi="Times New Roman" w:cs="Times New Roman"/>
          <w:sz w:val="28"/>
          <w:szCs w:val="28"/>
          <w:lang w:val="en-US" w:eastAsia="uk-UA"/>
        </w:rPr>
        <w:t>EKP</w:t>
      </w:r>
      <w:r w:rsidRPr="004560C1">
        <w:rPr>
          <w:rFonts w:ascii="Times New Roman" w:eastAsia="Times New Roman" w:hAnsi="Times New Roman" w:cs="Times New Roman"/>
          <w:sz w:val="28"/>
          <w:szCs w:val="28"/>
          <w:lang w:eastAsia="uk-UA"/>
        </w:rPr>
        <w:t xml:space="preserve"> = </w:t>
      </w:r>
      <w:r w:rsidRPr="004560C1">
        <w:rPr>
          <w:rFonts w:ascii="Times New Roman" w:hAnsi="Times New Roman" w:cs="Times New Roman"/>
          <w:sz w:val="28"/>
          <w:szCs w:val="28"/>
          <w:shd w:val="clear" w:color="auto" w:fill="FFFFFF"/>
          <w:lang w:val="en-US"/>
        </w:rPr>
        <w:t>CR</w:t>
      </w:r>
      <w:r w:rsidRPr="004560C1">
        <w:rPr>
          <w:rFonts w:ascii="Times New Roman" w:hAnsi="Times New Roman" w:cs="Times New Roman"/>
          <w:sz w:val="28"/>
          <w:szCs w:val="28"/>
          <w:shd w:val="clear" w:color="auto" w:fill="FFFFFF"/>
          <w:lang w:val="ru-RU"/>
        </w:rPr>
        <w:t>100001</w:t>
      </w:r>
      <w:r w:rsidRPr="004560C1">
        <w:rPr>
          <w:rFonts w:ascii="Times New Roman" w:eastAsia="Times New Roman" w:hAnsi="Times New Roman" w:cs="Times New Roman"/>
          <w:sz w:val="28"/>
          <w:szCs w:val="28"/>
          <w:lang w:eastAsia="uk-UA"/>
        </w:rPr>
        <w:t xml:space="preserve">). </w:t>
      </w:r>
      <w:r w:rsidRPr="004560C1">
        <w:rPr>
          <w:rFonts w:ascii="Times New Roman" w:hAnsi="Times New Roman" w:cs="Times New Roman"/>
          <w:sz w:val="28"/>
          <w:szCs w:val="28"/>
        </w:rPr>
        <w:t>При недотриманні умови надається повідомлення:</w:t>
      </w:r>
      <w:r w:rsidRPr="004560C1">
        <w:rPr>
          <w:rFonts w:ascii="Times New Roman" w:hAnsi="Times New Roman" w:cs="Times New Roman"/>
          <w:b/>
          <w:bCs/>
          <w:sz w:val="28"/>
          <w:szCs w:val="28"/>
        </w:rPr>
        <w:t xml:space="preserve"> “С</w:t>
      </w:r>
      <w:r w:rsidRPr="004560C1">
        <w:rPr>
          <w:rFonts w:ascii="Times New Roman" w:eastAsia="Times New Roman" w:hAnsi="Times New Roman" w:cs="Times New Roman"/>
          <w:b/>
          <w:sz w:val="28"/>
          <w:szCs w:val="28"/>
          <w:lang w:eastAsia="uk-UA"/>
        </w:rPr>
        <w:t>ума за показником</w:t>
      </w:r>
      <w:r w:rsidRPr="004560C1">
        <w:rPr>
          <w:rFonts w:ascii="Times New Roman" w:hAnsi="Times New Roman" w:cs="Times New Roman"/>
          <w:b/>
          <w:bCs/>
          <w:sz w:val="28"/>
          <w:szCs w:val="28"/>
        </w:rPr>
        <w:t xml:space="preserve"> </w:t>
      </w:r>
      <w:r w:rsidRPr="004560C1">
        <w:rPr>
          <w:rFonts w:ascii="Times New Roman" w:eastAsia="Times New Roman" w:hAnsi="Times New Roman" w:cs="Times New Roman"/>
          <w:b/>
          <w:sz w:val="28"/>
          <w:szCs w:val="28"/>
          <w:lang w:eastAsia="uk-UA"/>
        </w:rPr>
        <w:t>T100 (</w:t>
      </w:r>
      <w:r w:rsidRPr="004560C1">
        <w:rPr>
          <w:rFonts w:ascii="Times New Roman" w:eastAsia="Times New Roman" w:hAnsi="Times New Roman" w:cs="Times New Roman"/>
          <w:b/>
          <w:sz w:val="28"/>
          <w:szCs w:val="28"/>
          <w:lang w:val="en-US" w:eastAsia="uk-UA"/>
        </w:rPr>
        <w:t>EKP</w:t>
      </w:r>
      <w:r w:rsidRPr="004560C1">
        <w:rPr>
          <w:rFonts w:ascii="Times New Roman" w:eastAsia="Times New Roman" w:hAnsi="Times New Roman" w:cs="Times New Roman"/>
          <w:b/>
          <w:sz w:val="28"/>
          <w:szCs w:val="28"/>
          <w:lang w:eastAsia="uk-UA"/>
        </w:rPr>
        <w:t xml:space="preserve"> = CR110150) = [Сума 1] не дорівнює</w:t>
      </w:r>
      <w:r w:rsidRPr="004560C1">
        <w:rPr>
          <w:rFonts w:ascii="Times New Roman" w:hAnsi="Times New Roman" w:cs="Times New Roman"/>
          <w:b/>
          <w:bCs/>
          <w:sz w:val="28"/>
          <w:szCs w:val="28"/>
        </w:rPr>
        <w:t xml:space="preserve"> п</w:t>
      </w:r>
      <w:r w:rsidRPr="004560C1">
        <w:rPr>
          <w:rFonts w:ascii="Times New Roman" w:eastAsia="Times New Roman" w:hAnsi="Times New Roman" w:cs="Times New Roman"/>
          <w:b/>
          <w:sz w:val="28"/>
          <w:szCs w:val="28"/>
          <w:lang w:eastAsia="uk-UA"/>
        </w:rPr>
        <w:t>ідрахованій сумі</w:t>
      </w:r>
      <w:r w:rsidRPr="004560C1">
        <w:rPr>
          <w:rFonts w:ascii="Times New Roman" w:hAnsi="Times New Roman" w:cs="Times New Roman"/>
          <w:b/>
          <w:sz w:val="28"/>
          <w:szCs w:val="28"/>
        </w:rPr>
        <w:t xml:space="preserve"> </w:t>
      </w:r>
      <w:r w:rsidRPr="004560C1">
        <w:rPr>
          <w:rFonts w:ascii="Times New Roman" w:eastAsia="Times New Roman" w:hAnsi="Times New Roman" w:cs="Times New Roman"/>
          <w:b/>
          <w:sz w:val="28"/>
          <w:szCs w:val="28"/>
          <w:lang w:eastAsia="uk-UA"/>
        </w:rPr>
        <w:t>T070_1 (</w:t>
      </w:r>
      <w:r w:rsidRPr="004560C1">
        <w:rPr>
          <w:rFonts w:ascii="Times New Roman" w:eastAsia="Times New Roman" w:hAnsi="Times New Roman" w:cs="Times New Roman"/>
          <w:b/>
          <w:sz w:val="28"/>
          <w:szCs w:val="28"/>
          <w:lang w:val="en-US" w:eastAsia="uk-UA"/>
        </w:rPr>
        <w:t>EKP</w:t>
      </w:r>
      <w:r w:rsidRPr="004560C1">
        <w:rPr>
          <w:rFonts w:ascii="Times New Roman" w:eastAsia="Times New Roman" w:hAnsi="Times New Roman" w:cs="Times New Roman"/>
          <w:b/>
          <w:sz w:val="28"/>
          <w:szCs w:val="28"/>
          <w:lang w:eastAsia="uk-UA"/>
        </w:rPr>
        <w:t xml:space="preserve"> = </w:t>
      </w:r>
      <w:r w:rsidRPr="004560C1">
        <w:rPr>
          <w:rFonts w:ascii="Times New Roman" w:hAnsi="Times New Roman" w:cs="Times New Roman"/>
          <w:b/>
          <w:sz w:val="28"/>
          <w:szCs w:val="28"/>
          <w:shd w:val="clear" w:color="auto" w:fill="FFFFFF"/>
          <w:lang w:val="en-US"/>
        </w:rPr>
        <w:t>CR</w:t>
      </w:r>
      <w:r w:rsidRPr="004560C1">
        <w:rPr>
          <w:rFonts w:ascii="Times New Roman" w:hAnsi="Times New Roman" w:cs="Times New Roman"/>
          <w:b/>
          <w:sz w:val="28"/>
          <w:szCs w:val="28"/>
          <w:shd w:val="clear" w:color="auto" w:fill="FFFFFF"/>
        </w:rPr>
        <w:t>100001</w:t>
      </w:r>
      <w:r w:rsidRPr="004560C1">
        <w:rPr>
          <w:rFonts w:ascii="Times New Roman" w:eastAsia="Times New Roman" w:hAnsi="Times New Roman" w:cs="Times New Roman"/>
          <w:b/>
          <w:sz w:val="28"/>
          <w:szCs w:val="28"/>
          <w:lang w:eastAsia="uk-UA"/>
        </w:rPr>
        <w:t>) + T070_2 (</w:t>
      </w:r>
      <w:r w:rsidRPr="004560C1">
        <w:rPr>
          <w:rFonts w:ascii="Times New Roman" w:eastAsia="Times New Roman" w:hAnsi="Times New Roman" w:cs="Times New Roman"/>
          <w:b/>
          <w:sz w:val="28"/>
          <w:szCs w:val="28"/>
          <w:lang w:val="en-US" w:eastAsia="uk-UA"/>
        </w:rPr>
        <w:t>EKP</w:t>
      </w:r>
      <w:r w:rsidRPr="004560C1">
        <w:rPr>
          <w:rFonts w:ascii="Times New Roman" w:eastAsia="Times New Roman" w:hAnsi="Times New Roman" w:cs="Times New Roman"/>
          <w:b/>
          <w:sz w:val="28"/>
          <w:szCs w:val="28"/>
          <w:lang w:eastAsia="uk-UA"/>
        </w:rPr>
        <w:t xml:space="preserve"> = </w:t>
      </w:r>
      <w:r w:rsidRPr="004560C1">
        <w:rPr>
          <w:rFonts w:ascii="Times New Roman" w:hAnsi="Times New Roman" w:cs="Times New Roman"/>
          <w:b/>
          <w:sz w:val="28"/>
          <w:szCs w:val="28"/>
          <w:shd w:val="clear" w:color="auto" w:fill="FFFFFF"/>
          <w:lang w:val="en-US"/>
        </w:rPr>
        <w:t>CR</w:t>
      </w:r>
      <w:r w:rsidRPr="004560C1">
        <w:rPr>
          <w:rFonts w:ascii="Times New Roman" w:hAnsi="Times New Roman" w:cs="Times New Roman"/>
          <w:b/>
          <w:sz w:val="28"/>
          <w:szCs w:val="28"/>
          <w:shd w:val="clear" w:color="auto" w:fill="FFFFFF"/>
        </w:rPr>
        <w:t>100001</w:t>
      </w:r>
      <w:r w:rsidRPr="004560C1">
        <w:rPr>
          <w:rFonts w:ascii="Times New Roman" w:eastAsia="Times New Roman" w:hAnsi="Times New Roman" w:cs="Times New Roman"/>
          <w:b/>
          <w:sz w:val="28"/>
          <w:szCs w:val="28"/>
          <w:lang w:eastAsia="uk-UA"/>
        </w:rPr>
        <w:t>)</w:t>
      </w:r>
      <w:r w:rsidRPr="004560C1">
        <w:rPr>
          <w:rFonts w:ascii="Times New Roman" w:hAnsi="Times New Roman" w:cs="Times New Roman"/>
          <w:b/>
          <w:bCs/>
          <w:sz w:val="28"/>
          <w:szCs w:val="28"/>
        </w:rPr>
        <w:t xml:space="preserve"> </w:t>
      </w:r>
      <w:r w:rsidRPr="004560C1">
        <w:rPr>
          <w:rFonts w:ascii="Times New Roman" w:hAnsi="Times New Roman" w:cs="Times New Roman"/>
          <w:b/>
          <w:sz w:val="28"/>
          <w:szCs w:val="28"/>
        </w:rPr>
        <w:t xml:space="preserve">= </w:t>
      </w:r>
      <w:r w:rsidRPr="004560C1">
        <w:rPr>
          <w:rFonts w:ascii="Times New Roman" w:eastAsia="Times New Roman" w:hAnsi="Times New Roman" w:cs="Times New Roman"/>
          <w:b/>
          <w:sz w:val="28"/>
          <w:szCs w:val="28"/>
          <w:lang w:eastAsia="uk-UA"/>
        </w:rPr>
        <w:t>[Сума 2]. Перевірте правильність надання інформації.”</w:t>
      </w:r>
      <w:r w:rsidRPr="004560C1">
        <w:rPr>
          <w:rFonts w:ascii="Times New Roman" w:hAnsi="Times New Roman" w:cs="Times New Roman"/>
          <w:b/>
          <w:sz w:val="28"/>
          <w:szCs w:val="28"/>
        </w:rPr>
        <w:t>.</w:t>
      </w:r>
    </w:p>
    <w:p w:rsidR="006C01EA" w:rsidRDefault="006C01EA" w:rsidP="00703494">
      <w:pPr>
        <w:spacing w:after="120" w:line="240" w:lineRule="auto"/>
        <w:jc w:val="both"/>
        <w:rPr>
          <w:rFonts w:ascii="Times New Roman" w:hAnsi="Times New Roman"/>
          <w:sz w:val="28"/>
          <w:szCs w:val="28"/>
          <w:shd w:val="clear" w:color="auto" w:fill="FFFFFF"/>
        </w:rPr>
      </w:pPr>
      <w:r w:rsidRPr="006C01EA">
        <w:rPr>
          <w:rFonts w:ascii="Times New Roman" w:hAnsi="Times New Roman"/>
          <w:sz w:val="28"/>
          <w:szCs w:val="28"/>
          <w:shd w:val="clear" w:color="auto" w:fill="FFFFFF"/>
          <w:lang w:val="ru-RU"/>
        </w:rPr>
        <w:t xml:space="preserve">6. </w:t>
      </w:r>
      <w:r w:rsidRPr="006C01EA">
        <w:rPr>
          <w:rFonts w:ascii="Times New Roman" w:hAnsi="Times New Roman"/>
          <w:sz w:val="28"/>
          <w:szCs w:val="28"/>
          <w:shd w:val="clear" w:color="auto" w:fill="FFFFFF"/>
        </w:rPr>
        <w:t>Для показника CR110170 здійснюється перевірка суми розрахункового запасу ліквідност</w:t>
      </w:r>
      <w:r w:rsidRPr="006C01EA">
        <w:rPr>
          <w:sz w:val="28"/>
          <w:szCs w:val="28"/>
          <w:lang w:eastAsia="uk-UA"/>
        </w:rPr>
        <w:t>і</w:t>
      </w:r>
      <w:r w:rsidRPr="006C01EA">
        <w:rPr>
          <w:rFonts w:ascii="Times New Roman" w:hAnsi="Times New Roman"/>
          <w:sz w:val="28"/>
          <w:szCs w:val="28"/>
          <w:shd w:val="clear" w:color="auto" w:fill="FFFFFF"/>
        </w:rPr>
        <w:t xml:space="preserve"> за формулою (за умови, якщо хоч одна з метрик показників CR20082 та CR30170 більше 0): T100 (EKP= CR110170) повинно дорівнювати [T070_2 EKP= (CR20082</w:t>
      </w:r>
      <w:r w:rsidR="003446D6">
        <w:rPr>
          <w:rFonts w:ascii="Times New Roman" w:hAnsi="Times New Roman"/>
          <w:sz w:val="28"/>
          <w:szCs w:val="28"/>
          <w:shd w:val="clear" w:color="auto" w:fill="FFFFFF"/>
        </w:rPr>
        <w:t>)</w:t>
      </w:r>
      <w:r w:rsidRPr="006C01EA">
        <w:rPr>
          <w:rFonts w:ascii="Times New Roman" w:hAnsi="Times New Roman"/>
          <w:sz w:val="28"/>
          <w:szCs w:val="28"/>
          <w:shd w:val="clear" w:color="auto" w:fill="FFFFFF"/>
        </w:rPr>
        <w:t xml:space="preserve"> + </w:t>
      </w:r>
      <w:r w:rsidR="003446D6" w:rsidRPr="006C01EA">
        <w:rPr>
          <w:rFonts w:ascii="Times New Roman" w:hAnsi="Times New Roman"/>
          <w:sz w:val="28"/>
          <w:szCs w:val="28"/>
          <w:shd w:val="clear" w:color="auto" w:fill="FFFFFF"/>
        </w:rPr>
        <w:t>T070_2 EKP=</w:t>
      </w:r>
      <w:r w:rsidR="003446D6">
        <w:rPr>
          <w:rFonts w:ascii="Times New Roman" w:hAnsi="Times New Roman"/>
          <w:sz w:val="28"/>
          <w:szCs w:val="28"/>
          <w:shd w:val="clear" w:color="auto" w:fill="FFFFFF"/>
        </w:rPr>
        <w:t xml:space="preserve"> (</w:t>
      </w:r>
      <w:r w:rsidRPr="006C01EA">
        <w:rPr>
          <w:rFonts w:ascii="Times New Roman" w:hAnsi="Times New Roman"/>
          <w:sz w:val="28"/>
          <w:szCs w:val="28"/>
          <w:shd w:val="clear" w:color="auto" w:fill="FFFFFF"/>
        </w:rPr>
        <w:t xml:space="preserve">CR30170)] * 5%. Контроль здійснюється </w:t>
      </w:r>
      <w:r w:rsidRPr="006C01EA">
        <w:rPr>
          <w:rFonts w:ascii="Times New Roman" w:hAnsi="Times New Roman"/>
          <w:sz w:val="28"/>
          <w:szCs w:val="28"/>
        </w:rPr>
        <w:t>з точністю</w:t>
      </w:r>
      <w:r w:rsidRPr="006C01EA">
        <w:rPr>
          <w:rFonts w:ascii="Times New Roman" w:hAnsi="Times New Roman"/>
          <w:sz w:val="28"/>
          <w:szCs w:val="28"/>
          <w:shd w:val="clear" w:color="auto" w:fill="FFFFFF"/>
        </w:rPr>
        <w:t xml:space="preserve"> до 1 копійки. При недотриманні умови надається повідомлення: </w:t>
      </w:r>
      <w:r w:rsidRPr="006C01EA">
        <w:rPr>
          <w:rFonts w:ascii="Times New Roman" w:hAnsi="Times New Roman"/>
          <w:b/>
          <w:sz w:val="28"/>
          <w:szCs w:val="28"/>
          <w:shd w:val="clear" w:color="auto" w:fill="FFFFFF"/>
        </w:rPr>
        <w:t xml:space="preserve">“Показник CR110170 має дорівнювати: (CR20082 + CR30170) </w:t>
      </w:r>
      <w:r w:rsidRPr="006C01EA">
        <w:rPr>
          <w:rFonts w:ascii="Times New Roman" w:hAnsi="Times New Roman"/>
          <w:sz w:val="28"/>
          <w:szCs w:val="28"/>
          <w:shd w:val="clear" w:color="auto" w:fill="FFFFFF"/>
        </w:rPr>
        <w:t>*</w:t>
      </w:r>
      <w:r w:rsidRPr="006C01EA">
        <w:rPr>
          <w:rFonts w:ascii="Times New Roman" w:hAnsi="Times New Roman"/>
          <w:b/>
          <w:sz w:val="28"/>
          <w:szCs w:val="28"/>
          <w:shd w:val="clear" w:color="auto" w:fill="FFFFFF"/>
        </w:rPr>
        <w:t xml:space="preserve"> 5%. Перевірте правильність надання інформації. Для аналізу: EKP= CR110170”.</w:t>
      </w:r>
      <w:r w:rsidRPr="006C01EA">
        <w:rPr>
          <w:rFonts w:ascii="Times New Roman" w:hAnsi="Times New Roman"/>
          <w:sz w:val="28"/>
          <w:szCs w:val="28"/>
          <w:shd w:val="clear" w:color="auto" w:fill="FFFFFF"/>
        </w:rPr>
        <w:t xml:space="preserve"> Помилка не є критичною.</w:t>
      </w:r>
    </w:p>
    <w:p w:rsidR="00CC529D" w:rsidRDefault="00E12FCE" w:rsidP="00703494">
      <w:pPr>
        <w:spacing w:after="120" w:line="240" w:lineRule="auto"/>
        <w:jc w:val="both"/>
        <w:rPr>
          <w:rFonts w:ascii="Times New Roman" w:hAnsi="Times New Roman"/>
          <w:sz w:val="28"/>
          <w:szCs w:val="28"/>
          <w:shd w:val="clear" w:color="auto" w:fill="FFFFFF"/>
        </w:rPr>
      </w:pPr>
      <w:r>
        <w:rPr>
          <w:rFonts w:ascii="Times New Roman" w:hAnsi="Times New Roman"/>
          <w:sz w:val="28"/>
          <w:szCs w:val="28"/>
          <w:shd w:val="clear" w:color="auto" w:fill="FFFFFF"/>
        </w:rPr>
        <w:t>7</w:t>
      </w:r>
      <w:r w:rsidRPr="003446D6">
        <w:rPr>
          <w:rFonts w:ascii="Times New Roman" w:hAnsi="Times New Roman"/>
          <w:sz w:val="28"/>
          <w:szCs w:val="28"/>
          <w:shd w:val="clear" w:color="auto" w:fill="FFFFFF"/>
        </w:rPr>
        <w:t xml:space="preserve">. </w:t>
      </w:r>
      <w:r w:rsidR="00CC529D" w:rsidRPr="00CC529D">
        <w:rPr>
          <w:rFonts w:ascii="Times New Roman" w:hAnsi="Times New Roman" w:cs="Times New Roman"/>
          <w:sz w:val="28"/>
          <w:szCs w:val="28"/>
          <w:lang w:eastAsia="uk-UA"/>
        </w:rPr>
        <w:t xml:space="preserve">Перевірка даних </w:t>
      </w:r>
      <w:proofErr w:type="spellStart"/>
      <w:r w:rsidR="00CC529D" w:rsidRPr="00CC529D">
        <w:rPr>
          <w:rFonts w:ascii="Times New Roman" w:hAnsi="Times New Roman" w:cs="Times New Roman"/>
          <w:sz w:val="28"/>
          <w:szCs w:val="28"/>
          <w:lang w:eastAsia="uk-UA"/>
        </w:rPr>
        <w:t>файла</w:t>
      </w:r>
      <w:proofErr w:type="spellEnd"/>
      <w:r w:rsidR="00CC529D" w:rsidRPr="00CC529D">
        <w:rPr>
          <w:rFonts w:ascii="Times New Roman" w:hAnsi="Times New Roman" w:cs="Times New Roman"/>
          <w:sz w:val="28"/>
          <w:szCs w:val="28"/>
          <w:lang w:eastAsia="uk-UA"/>
        </w:rPr>
        <w:t xml:space="preserve"> </w:t>
      </w:r>
      <w:r w:rsidR="00CC529D" w:rsidRPr="00CC529D">
        <w:rPr>
          <w:rFonts w:ascii="Times New Roman" w:hAnsi="Times New Roman" w:cs="Times New Roman"/>
          <w:sz w:val="28"/>
          <w:szCs w:val="28"/>
          <w:lang w:val="en-US" w:eastAsia="uk-UA"/>
        </w:rPr>
        <w:t>CR</w:t>
      </w:r>
      <w:r w:rsidR="00CC529D" w:rsidRPr="00CC529D">
        <w:rPr>
          <w:rFonts w:ascii="Times New Roman" w:hAnsi="Times New Roman" w:cs="Times New Roman"/>
          <w:sz w:val="28"/>
          <w:szCs w:val="28"/>
          <w:lang w:eastAsia="uk-UA"/>
        </w:rPr>
        <w:t>1</w:t>
      </w:r>
      <w:r w:rsidR="00CC529D" w:rsidRPr="00CC529D">
        <w:rPr>
          <w:rFonts w:ascii="Times New Roman" w:hAnsi="Times New Roman" w:cs="Times New Roman"/>
          <w:sz w:val="28"/>
          <w:szCs w:val="28"/>
          <w:lang w:val="ru-RU" w:eastAsia="uk-UA"/>
        </w:rPr>
        <w:t>1</w:t>
      </w:r>
      <w:r w:rsidR="00CC529D" w:rsidRPr="00CC529D">
        <w:rPr>
          <w:rFonts w:ascii="Times New Roman" w:hAnsi="Times New Roman" w:cs="Times New Roman"/>
          <w:sz w:val="28"/>
          <w:szCs w:val="28"/>
          <w:lang w:eastAsia="uk-UA"/>
        </w:rPr>
        <w:t xml:space="preserve"> з даними файлів </w:t>
      </w:r>
      <w:r w:rsidR="00CC529D" w:rsidRPr="00CC529D">
        <w:rPr>
          <w:rFonts w:ascii="Times New Roman" w:hAnsi="Times New Roman" w:cs="Times New Roman"/>
          <w:sz w:val="28"/>
          <w:szCs w:val="28"/>
          <w:lang w:val="en-US" w:eastAsia="uk-UA"/>
        </w:rPr>
        <w:t>CR</w:t>
      </w:r>
      <w:r w:rsidR="00CC529D" w:rsidRPr="00CC529D">
        <w:rPr>
          <w:rFonts w:ascii="Times New Roman" w:hAnsi="Times New Roman" w:cs="Times New Roman"/>
          <w:sz w:val="28"/>
          <w:szCs w:val="28"/>
          <w:lang w:eastAsia="uk-UA"/>
        </w:rPr>
        <w:t xml:space="preserve">2 та </w:t>
      </w:r>
      <w:r w:rsidR="00CC529D" w:rsidRPr="00CC529D">
        <w:rPr>
          <w:rFonts w:ascii="Times New Roman" w:hAnsi="Times New Roman" w:cs="Times New Roman"/>
          <w:sz w:val="28"/>
          <w:szCs w:val="28"/>
          <w:lang w:val="en-US" w:eastAsia="uk-UA"/>
        </w:rPr>
        <w:t>CR</w:t>
      </w:r>
      <w:r w:rsidR="00CC529D" w:rsidRPr="00CC529D">
        <w:rPr>
          <w:rFonts w:ascii="Times New Roman" w:hAnsi="Times New Roman" w:cs="Times New Roman"/>
          <w:sz w:val="28"/>
          <w:szCs w:val="28"/>
          <w:lang w:val="ru-RU" w:eastAsia="uk-UA"/>
        </w:rPr>
        <w:t>3</w:t>
      </w:r>
      <w:r w:rsidR="00CC529D" w:rsidRPr="00CC529D">
        <w:rPr>
          <w:rFonts w:ascii="Times New Roman" w:hAnsi="Times New Roman" w:cs="Times New Roman"/>
          <w:sz w:val="28"/>
          <w:szCs w:val="28"/>
          <w:lang w:eastAsia="uk-UA"/>
        </w:rPr>
        <w:t xml:space="preserve">. Якщо файл </w:t>
      </w:r>
      <w:r w:rsidR="00CC529D" w:rsidRPr="00CC529D">
        <w:rPr>
          <w:rFonts w:ascii="Times New Roman" w:hAnsi="Times New Roman" w:cs="Times New Roman"/>
          <w:sz w:val="28"/>
          <w:szCs w:val="28"/>
          <w:lang w:val="en-US" w:eastAsia="uk-UA"/>
        </w:rPr>
        <w:t>CR</w:t>
      </w:r>
      <w:r w:rsidR="00CC529D" w:rsidRPr="00CC529D">
        <w:rPr>
          <w:rFonts w:ascii="Times New Roman" w:hAnsi="Times New Roman" w:cs="Times New Roman"/>
          <w:sz w:val="28"/>
          <w:szCs w:val="28"/>
          <w:lang w:eastAsia="uk-UA"/>
        </w:rPr>
        <w:t xml:space="preserve">2 та/або </w:t>
      </w:r>
      <w:r w:rsidR="00CC529D" w:rsidRPr="00CC529D">
        <w:rPr>
          <w:rFonts w:ascii="Times New Roman" w:hAnsi="Times New Roman" w:cs="Times New Roman"/>
          <w:sz w:val="28"/>
          <w:szCs w:val="28"/>
          <w:lang w:val="en-US" w:eastAsia="uk-UA"/>
        </w:rPr>
        <w:t>CR</w:t>
      </w:r>
      <w:r w:rsidR="00CC529D" w:rsidRPr="00CC529D">
        <w:rPr>
          <w:rFonts w:ascii="Times New Roman" w:hAnsi="Times New Roman" w:cs="Times New Roman"/>
          <w:sz w:val="28"/>
          <w:szCs w:val="28"/>
          <w:lang w:eastAsia="uk-UA"/>
        </w:rPr>
        <w:t xml:space="preserve">3 відсутній, то перевірка не здійснюється, надається повідомлення: “Відсутні дані </w:t>
      </w:r>
      <w:proofErr w:type="spellStart"/>
      <w:r w:rsidR="00CC529D" w:rsidRPr="00CC529D">
        <w:rPr>
          <w:rFonts w:ascii="Times New Roman" w:hAnsi="Times New Roman" w:cs="Times New Roman"/>
          <w:sz w:val="28"/>
          <w:szCs w:val="28"/>
          <w:lang w:eastAsia="uk-UA"/>
        </w:rPr>
        <w:t>файла</w:t>
      </w:r>
      <w:proofErr w:type="spellEnd"/>
      <w:r w:rsidR="00CC529D" w:rsidRPr="00CC529D">
        <w:rPr>
          <w:rFonts w:ascii="Times New Roman" w:hAnsi="Times New Roman" w:cs="Times New Roman"/>
          <w:sz w:val="28"/>
          <w:szCs w:val="28"/>
          <w:lang w:eastAsia="uk-UA"/>
        </w:rPr>
        <w:t xml:space="preserve"> </w:t>
      </w:r>
      <w:r w:rsidR="00CC529D" w:rsidRPr="00CC529D">
        <w:rPr>
          <w:rFonts w:ascii="Times New Roman" w:hAnsi="Times New Roman" w:cs="Times New Roman"/>
          <w:sz w:val="28"/>
          <w:szCs w:val="28"/>
          <w:lang w:val="en-US" w:eastAsia="uk-UA"/>
        </w:rPr>
        <w:t>CR</w:t>
      </w:r>
      <w:r w:rsidR="00CC529D" w:rsidRPr="00CC529D">
        <w:rPr>
          <w:rFonts w:ascii="Times New Roman" w:hAnsi="Times New Roman" w:cs="Times New Roman"/>
          <w:sz w:val="28"/>
          <w:szCs w:val="28"/>
          <w:lang w:eastAsia="uk-UA"/>
        </w:rPr>
        <w:t xml:space="preserve">2 та/або </w:t>
      </w:r>
      <w:r w:rsidR="00CC529D" w:rsidRPr="00CC529D">
        <w:rPr>
          <w:rFonts w:ascii="Times New Roman" w:hAnsi="Times New Roman" w:cs="Times New Roman"/>
          <w:sz w:val="28"/>
          <w:szCs w:val="28"/>
          <w:lang w:val="en-US" w:eastAsia="uk-UA"/>
        </w:rPr>
        <w:t>CR</w:t>
      </w:r>
      <w:r w:rsidR="00CC529D" w:rsidRPr="00CC529D">
        <w:rPr>
          <w:rFonts w:ascii="Times New Roman" w:hAnsi="Times New Roman" w:cs="Times New Roman"/>
          <w:sz w:val="28"/>
          <w:szCs w:val="28"/>
          <w:lang w:eastAsia="uk-UA"/>
        </w:rPr>
        <w:t>3 для порівняння”.</w:t>
      </w:r>
    </w:p>
    <w:p w:rsidR="00E12FCE" w:rsidRDefault="00CC529D" w:rsidP="00703494">
      <w:pPr>
        <w:spacing w:after="120" w:line="240" w:lineRule="auto"/>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7.1. </w:t>
      </w:r>
      <w:r w:rsidR="00E12FCE">
        <w:rPr>
          <w:rFonts w:ascii="Times New Roman" w:hAnsi="Times New Roman"/>
          <w:sz w:val="28"/>
          <w:szCs w:val="28"/>
          <w:shd w:val="clear" w:color="auto" w:fill="FFFFFF"/>
        </w:rPr>
        <w:t>Для показника CR110060</w:t>
      </w:r>
      <w:r w:rsidR="00E12FCE" w:rsidRPr="006C01EA">
        <w:rPr>
          <w:rFonts w:ascii="Times New Roman" w:hAnsi="Times New Roman"/>
          <w:sz w:val="28"/>
          <w:szCs w:val="28"/>
          <w:shd w:val="clear" w:color="auto" w:fill="FFFFFF"/>
        </w:rPr>
        <w:t xml:space="preserve"> здійснюється перевірка за формулою</w:t>
      </w:r>
      <w:r w:rsidR="00E12FCE">
        <w:rPr>
          <w:rFonts w:ascii="Times New Roman" w:hAnsi="Times New Roman"/>
          <w:sz w:val="28"/>
          <w:szCs w:val="28"/>
          <w:shd w:val="clear" w:color="auto" w:fill="FFFFFF"/>
        </w:rPr>
        <w:t>: T100 (EKP= CR110</w:t>
      </w:r>
      <w:r w:rsidR="004605A2">
        <w:rPr>
          <w:rFonts w:ascii="Times New Roman" w:hAnsi="Times New Roman"/>
          <w:sz w:val="28"/>
          <w:szCs w:val="28"/>
          <w:shd w:val="clear" w:color="auto" w:fill="FFFFFF"/>
        </w:rPr>
        <w:t>060</w:t>
      </w:r>
      <w:r w:rsidR="00E12FCE" w:rsidRPr="006C01EA">
        <w:rPr>
          <w:rFonts w:ascii="Times New Roman" w:hAnsi="Times New Roman"/>
          <w:sz w:val="28"/>
          <w:szCs w:val="28"/>
          <w:shd w:val="clear" w:color="auto" w:fill="FFFFFF"/>
        </w:rPr>
        <w:t xml:space="preserve">) повинно </w:t>
      </w:r>
      <w:r w:rsidR="00E12FCE">
        <w:rPr>
          <w:rFonts w:ascii="Times New Roman" w:hAnsi="Times New Roman"/>
          <w:sz w:val="28"/>
          <w:szCs w:val="28"/>
          <w:shd w:val="clear" w:color="auto" w:fill="FFFFFF"/>
        </w:rPr>
        <w:t>дорівнювати T070_2 EKP= (CR200</w:t>
      </w:r>
      <w:r w:rsidR="00D71134">
        <w:rPr>
          <w:rFonts w:ascii="Times New Roman" w:hAnsi="Times New Roman"/>
          <w:sz w:val="28"/>
          <w:szCs w:val="28"/>
          <w:shd w:val="clear" w:color="auto" w:fill="FFFFFF"/>
        </w:rPr>
        <w:t>81</w:t>
      </w:r>
      <w:r w:rsidR="00E12FCE" w:rsidRPr="006C01EA">
        <w:rPr>
          <w:rFonts w:ascii="Times New Roman" w:hAnsi="Times New Roman"/>
          <w:sz w:val="28"/>
          <w:szCs w:val="28"/>
          <w:shd w:val="clear" w:color="auto" w:fill="FFFFFF"/>
        </w:rPr>
        <w:t xml:space="preserve"> + </w:t>
      </w:r>
      <w:r w:rsidR="00E12FCE">
        <w:rPr>
          <w:rFonts w:ascii="Times New Roman" w:hAnsi="Times New Roman"/>
          <w:sz w:val="28"/>
          <w:szCs w:val="28"/>
          <w:shd w:val="clear" w:color="auto" w:fill="FFFFFF"/>
        </w:rPr>
        <w:t>CR200</w:t>
      </w:r>
      <w:r w:rsidR="00D71134">
        <w:rPr>
          <w:rFonts w:ascii="Times New Roman" w:hAnsi="Times New Roman"/>
          <w:sz w:val="28"/>
          <w:szCs w:val="28"/>
          <w:shd w:val="clear" w:color="auto" w:fill="FFFFFF"/>
        </w:rPr>
        <w:t>90</w:t>
      </w:r>
      <w:r w:rsidR="00E12FCE">
        <w:rPr>
          <w:rFonts w:ascii="Times New Roman" w:hAnsi="Times New Roman"/>
          <w:sz w:val="28"/>
          <w:szCs w:val="28"/>
          <w:shd w:val="clear" w:color="auto" w:fill="FFFFFF"/>
        </w:rPr>
        <w:t xml:space="preserve"> + CR20</w:t>
      </w:r>
      <w:r w:rsidR="00D71134">
        <w:rPr>
          <w:rFonts w:ascii="Times New Roman" w:hAnsi="Times New Roman"/>
          <w:sz w:val="28"/>
          <w:szCs w:val="28"/>
          <w:shd w:val="clear" w:color="auto" w:fill="FFFFFF"/>
        </w:rPr>
        <w:t>1</w:t>
      </w:r>
      <w:r w:rsidR="00E12FCE">
        <w:rPr>
          <w:rFonts w:ascii="Times New Roman" w:hAnsi="Times New Roman"/>
          <w:sz w:val="28"/>
          <w:szCs w:val="28"/>
          <w:shd w:val="clear" w:color="auto" w:fill="FFFFFF"/>
        </w:rPr>
        <w:t>0</w:t>
      </w:r>
      <w:r w:rsidR="00D71134">
        <w:rPr>
          <w:rFonts w:ascii="Times New Roman" w:hAnsi="Times New Roman"/>
          <w:sz w:val="28"/>
          <w:szCs w:val="28"/>
          <w:shd w:val="clear" w:color="auto" w:fill="FFFFFF"/>
        </w:rPr>
        <w:t>2</w:t>
      </w:r>
      <w:r w:rsidR="00E12FCE">
        <w:rPr>
          <w:rFonts w:ascii="Times New Roman" w:hAnsi="Times New Roman"/>
          <w:sz w:val="28"/>
          <w:szCs w:val="28"/>
          <w:shd w:val="clear" w:color="auto" w:fill="FFFFFF"/>
        </w:rPr>
        <w:t xml:space="preserve"> +</w:t>
      </w:r>
      <w:r w:rsidR="00E12FCE" w:rsidRPr="003446D6">
        <w:rPr>
          <w:rFonts w:ascii="Times New Roman" w:hAnsi="Times New Roman"/>
          <w:sz w:val="28"/>
          <w:szCs w:val="28"/>
          <w:shd w:val="clear" w:color="auto" w:fill="FFFFFF"/>
        </w:rPr>
        <w:t xml:space="preserve"> </w:t>
      </w:r>
      <w:r w:rsidR="00E12FCE">
        <w:rPr>
          <w:rFonts w:ascii="Times New Roman" w:hAnsi="Times New Roman"/>
          <w:sz w:val="28"/>
          <w:szCs w:val="28"/>
          <w:shd w:val="clear" w:color="auto" w:fill="FFFFFF"/>
        </w:rPr>
        <w:t>CR20</w:t>
      </w:r>
      <w:r w:rsidR="00D71134">
        <w:rPr>
          <w:rFonts w:ascii="Times New Roman" w:hAnsi="Times New Roman"/>
          <w:sz w:val="28"/>
          <w:szCs w:val="28"/>
          <w:shd w:val="clear" w:color="auto" w:fill="FFFFFF"/>
        </w:rPr>
        <w:t>1</w:t>
      </w:r>
      <w:r w:rsidR="00E12FCE">
        <w:rPr>
          <w:rFonts w:ascii="Times New Roman" w:hAnsi="Times New Roman"/>
          <w:sz w:val="28"/>
          <w:szCs w:val="28"/>
          <w:shd w:val="clear" w:color="auto" w:fill="FFFFFF"/>
        </w:rPr>
        <w:t>0</w:t>
      </w:r>
      <w:r w:rsidR="00D71134">
        <w:rPr>
          <w:rFonts w:ascii="Times New Roman" w:hAnsi="Times New Roman"/>
          <w:sz w:val="28"/>
          <w:szCs w:val="28"/>
          <w:shd w:val="clear" w:color="auto" w:fill="FFFFFF"/>
        </w:rPr>
        <w:t>3</w:t>
      </w:r>
      <w:r w:rsidR="00E12FCE">
        <w:rPr>
          <w:rFonts w:ascii="Times New Roman" w:hAnsi="Times New Roman"/>
          <w:sz w:val="28"/>
          <w:szCs w:val="28"/>
          <w:shd w:val="clear" w:color="auto" w:fill="FFFFFF"/>
        </w:rPr>
        <w:t>) + T070_2 EKP= (CR30</w:t>
      </w:r>
      <w:r w:rsidR="00D71134">
        <w:rPr>
          <w:rFonts w:ascii="Times New Roman" w:hAnsi="Times New Roman"/>
          <w:sz w:val="28"/>
          <w:szCs w:val="28"/>
          <w:shd w:val="clear" w:color="auto" w:fill="FFFFFF"/>
        </w:rPr>
        <w:t>300</w:t>
      </w:r>
      <w:r w:rsidR="00E12FCE">
        <w:rPr>
          <w:rFonts w:ascii="Times New Roman" w:hAnsi="Times New Roman"/>
          <w:sz w:val="28"/>
          <w:szCs w:val="28"/>
          <w:shd w:val="clear" w:color="auto" w:fill="FFFFFF"/>
        </w:rPr>
        <w:t>)</w:t>
      </w:r>
      <w:r w:rsidR="00E12FCE" w:rsidRPr="006C01EA">
        <w:rPr>
          <w:rFonts w:ascii="Times New Roman" w:hAnsi="Times New Roman"/>
          <w:sz w:val="28"/>
          <w:szCs w:val="28"/>
          <w:shd w:val="clear" w:color="auto" w:fill="FFFFFF"/>
        </w:rPr>
        <w:t xml:space="preserve">. Контроль здійснюється </w:t>
      </w:r>
      <w:r w:rsidR="00E12FCE" w:rsidRPr="006C01EA">
        <w:rPr>
          <w:rFonts w:ascii="Times New Roman" w:hAnsi="Times New Roman"/>
          <w:sz w:val="28"/>
          <w:szCs w:val="28"/>
        </w:rPr>
        <w:t>з точністю</w:t>
      </w:r>
      <w:r w:rsidR="00E12FCE">
        <w:rPr>
          <w:rFonts w:ascii="Times New Roman" w:hAnsi="Times New Roman"/>
          <w:sz w:val="28"/>
          <w:szCs w:val="28"/>
          <w:shd w:val="clear" w:color="auto" w:fill="FFFFFF"/>
        </w:rPr>
        <w:t xml:space="preserve"> до 0</w:t>
      </w:r>
      <w:r w:rsidR="00E12FCE" w:rsidRPr="006C01EA">
        <w:rPr>
          <w:rFonts w:ascii="Times New Roman" w:hAnsi="Times New Roman"/>
          <w:sz w:val="28"/>
          <w:szCs w:val="28"/>
          <w:shd w:val="clear" w:color="auto" w:fill="FFFFFF"/>
        </w:rPr>
        <w:t xml:space="preserve"> копій</w:t>
      </w:r>
      <w:r w:rsidR="00E12FCE">
        <w:rPr>
          <w:rFonts w:ascii="Times New Roman" w:hAnsi="Times New Roman"/>
          <w:sz w:val="28"/>
          <w:szCs w:val="28"/>
          <w:shd w:val="clear" w:color="auto" w:fill="FFFFFF"/>
        </w:rPr>
        <w:t>ок</w:t>
      </w:r>
      <w:r w:rsidR="00E12FCE" w:rsidRPr="006C01EA">
        <w:rPr>
          <w:rFonts w:ascii="Times New Roman" w:hAnsi="Times New Roman"/>
          <w:sz w:val="28"/>
          <w:szCs w:val="28"/>
          <w:shd w:val="clear" w:color="auto" w:fill="FFFFFF"/>
        </w:rPr>
        <w:t xml:space="preserve">. При недотриманні умови надається повідомлення: </w:t>
      </w:r>
      <w:r w:rsidR="00E12FCE" w:rsidRPr="006C01EA">
        <w:rPr>
          <w:rFonts w:ascii="Times New Roman" w:hAnsi="Times New Roman"/>
          <w:b/>
          <w:sz w:val="28"/>
          <w:szCs w:val="28"/>
          <w:shd w:val="clear" w:color="auto" w:fill="FFFFFF"/>
        </w:rPr>
        <w:t>“Показник CR110</w:t>
      </w:r>
      <w:r w:rsidR="005839D0">
        <w:rPr>
          <w:rFonts w:ascii="Times New Roman" w:hAnsi="Times New Roman"/>
          <w:b/>
          <w:sz w:val="28"/>
          <w:szCs w:val="28"/>
          <w:shd w:val="clear" w:color="auto" w:fill="FFFFFF"/>
        </w:rPr>
        <w:t>060</w:t>
      </w:r>
      <w:r w:rsidR="00E12FCE" w:rsidRPr="006C01EA">
        <w:rPr>
          <w:rFonts w:ascii="Times New Roman" w:hAnsi="Times New Roman"/>
          <w:b/>
          <w:sz w:val="28"/>
          <w:szCs w:val="28"/>
          <w:shd w:val="clear" w:color="auto" w:fill="FFFFFF"/>
        </w:rPr>
        <w:t xml:space="preserve"> має дорівнювати: </w:t>
      </w:r>
      <w:r w:rsidR="00D71134" w:rsidRPr="00D71134">
        <w:rPr>
          <w:rFonts w:ascii="Times New Roman" w:hAnsi="Times New Roman"/>
          <w:b/>
          <w:sz w:val="28"/>
          <w:szCs w:val="28"/>
          <w:shd w:val="clear" w:color="auto" w:fill="FFFFFF"/>
        </w:rPr>
        <w:t xml:space="preserve">CR20081 + CR20090 + CR20102 + </w:t>
      </w:r>
      <w:r w:rsidR="00D71134" w:rsidRPr="00D71134">
        <w:rPr>
          <w:rFonts w:ascii="Times New Roman" w:hAnsi="Times New Roman"/>
          <w:b/>
          <w:sz w:val="28"/>
          <w:szCs w:val="28"/>
          <w:shd w:val="clear" w:color="auto" w:fill="FFFFFF"/>
        </w:rPr>
        <w:lastRenderedPageBreak/>
        <w:t>CR20103</w:t>
      </w:r>
      <w:r w:rsidR="00E12FCE" w:rsidRPr="00D71134">
        <w:rPr>
          <w:rFonts w:ascii="Times New Roman" w:hAnsi="Times New Roman"/>
          <w:b/>
          <w:sz w:val="28"/>
          <w:szCs w:val="28"/>
          <w:shd w:val="clear" w:color="auto" w:fill="FFFFFF"/>
        </w:rPr>
        <w:t xml:space="preserve"> +</w:t>
      </w:r>
      <w:r w:rsidR="00E12FCE" w:rsidRPr="003446D6">
        <w:rPr>
          <w:rFonts w:ascii="Times New Roman" w:hAnsi="Times New Roman"/>
          <w:b/>
          <w:sz w:val="28"/>
          <w:szCs w:val="28"/>
          <w:shd w:val="clear" w:color="auto" w:fill="FFFFFF"/>
        </w:rPr>
        <w:t xml:space="preserve"> CR30</w:t>
      </w:r>
      <w:r w:rsidR="00D71134">
        <w:rPr>
          <w:rFonts w:ascii="Times New Roman" w:hAnsi="Times New Roman"/>
          <w:b/>
          <w:sz w:val="28"/>
          <w:szCs w:val="28"/>
          <w:shd w:val="clear" w:color="auto" w:fill="FFFFFF"/>
        </w:rPr>
        <w:t>300</w:t>
      </w:r>
      <w:r w:rsidR="00E12FCE" w:rsidRPr="006C01EA">
        <w:rPr>
          <w:rFonts w:ascii="Times New Roman" w:hAnsi="Times New Roman"/>
          <w:b/>
          <w:sz w:val="28"/>
          <w:szCs w:val="28"/>
          <w:shd w:val="clear" w:color="auto" w:fill="FFFFFF"/>
        </w:rPr>
        <w:t>. Перевірте правильність надання інформації. Для аналізу: EKP= CR110</w:t>
      </w:r>
      <w:r w:rsidR="00D71134">
        <w:rPr>
          <w:rFonts w:ascii="Times New Roman" w:hAnsi="Times New Roman"/>
          <w:b/>
          <w:sz w:val="28"/>
          <w:szCs w:val="28"/>
          <w:shd w:val="clear" w:color="auto" w:fill="FFFFFF"/>
        </w:rPr>
        <w:t>060</w:t>
      </w:r>
      <w:r w:rsidR="00E12FCE" w:rsidRPr="006C01EA">
        <w:rPr>
          <w:rFonts w:ascii="Times New Roman" w:hAnsi="Times New Roman"/>
          <w:b/>
          <w:sz w:val="28"/>
          <w:szCs w:val="28"/>
          <w:shd w:val="clear" w:color="auto" w:fill="FFFFFF"/>
        </w:rPr>
        <w:t>”.</w:t>
      </w:r>
      <w:r w:rsidR="00E12FCE" w:rsidRPr="006C01EA">
        <w:rPr>
          <w:rFonts w:ascii="Times New Roman" w:hAnsi="Times New Roman"/>
          <w:sz w:val="28"/>
          <w:szCs w:val="28"/>
          <w:shd w:val="clear" w:color="auto" w:fill="FFFFFF"/>
        </w:rPr>
        <w:t xml:space="preserve"> Помилка не є критичною.</w:t>
      </w:r>
    </w:p>
    <w:p w:rsidR="003446D6" w:rsidRDefault="00CC529D" w:rsidP="00703494">
      <w:pPr>
        <w:spacing w:after="120" w:line="240" w:lineRule="auto"/>
        <w:jc w:val="both"/>
        <w:rPr>
          <w:rFonts w:ascii="Times New Roman" w:hAnsi="Times New Roman"/>
          <w:sz w:val="28"/>
          <w:szCs w:val="28"/>
          <w:shd w:val="clear" w:color="auto" w:fill="FFFFFF"/>
        </w:rPr>
      </w:pPr>
      <w:r>
        <w:rPr>
          <w:rFonts w:ascii="Times New Roman" w:hAnsi="Times New Roman"/>
          <w:sz w:val="28"/>
          <w:szCs w:val="28"/>
          <w:shd w:val="clear" w:color="auto" w:fill="FFFFFF"/>
        </w:rPr>
        <w:t>7.2</w:t>
      </w:r>
      <w:bookmarkStart w:id="0" w:name="_GoBack"/>
      <w:bookmarkEnd w:id="0"/>
      <w:r w:rsidR="003446D6" w:rsidRPr="003446D6">
        <w:rPr>
          <w:rFonts w:ascii="Times New Roman" w:hAnsi="Times New Roman"/>
          <w:sz w:val="28"/>
          <w:szCs w:val="28"/>
          <w:shd w:val="clear" w:color="auto" w:fill="FFFFFF"/>
        </w:rPr>
        <w:t xml:space="preserve">. </w:t>
      </w:r>
      <w:r w:rsidR="003446D6">
        <w:rPr>
          <w:rFonts w:ascii="Times New Roman" w:hAnsi="Times New Roman"/>
          <w:sz w:val="28"/>
          <w:szCs w:val="28"/>
          <w:shd w:val="clear" w:color="auto" w:fill="FFFFFF"/>
        </w:rPr>
        <w:t>Для показника CR110171</w:t>
      </w:r>
      <w:r w:rsidR="003446D6" w:rsidRPr="006C01EA">
        <w:rPr>
          <w:rFonts w:ascii="Times New Roman" w:hAnsi="Times New Roman"/>
          <w:sz w:val="28"/>
          <w:szCs w:val="28"/>
          <w:shd w:val="clear" w:color="auto" w:fill="FFFFFF"/>
        </w:rPr>
        <w:t xml:space="preserve"> здійснюється перевірка за формулою</w:t>
      </w:r>
      <w:r w:rsidR="003446D6">
        <w:rPr>
          <w:rFonts w:ascii="Times New Roman" w:hAnsi="Times New Roman"/>
          <w:sz w:val="28"/>
          <w:szCs w:val="28"/>
          <w:shd w:val="clear" w:color="auto" w:fill="FFFFFF"/>
        </w:rPr>
        <w:t>: T100 (EKP= CR110171</w:t>
      </w:r>
      <w:r w:rsidR="003446D6" w:rsidRPr="006C01EA">
        <w:rPr>
          <w:rFonts w:ascii="Times New Roman" w:hAnsi="Times New Roman"/>
          <w:sz w:val="28"/>
          <w:szCs w:val="28"/>
          <w:shd w:val="clear" w:color="auto" w:fill="FFFFFF"/>
        </w:rPr>
        <w:t xml:space="preserve">) повинно </w:t>
      </w:r>
      <w:r w:rsidR="003446D6">
        <w:rPr>
          <w:rFonts w:ascii="Times New Roman" w:hAnsi="Times New Roman"/>
          <w:sz w:val="28"/>
          <w:szCs w:val="28"/>
          <w:shd w:val="clear" w:color="auto" w:fill="FFFFFF"/>
        </w:rPr>
        <w:t>дорівнювати T070_2 EKP= (CR20064</w:t>
      </w:r>
      <w:r w:rsidR="003446D6" w:rsidRPr="006C01EA">
        <w:rPr>
          <w:rFonts w:ascii="Times New Roman" w:hAnsi="Times New Roman"/>
          <w:sz w:val="28"/>
          <w:szCs w:val="28"/>
          <w:shd w:val="clear" w:color="auto" w:fill="FFFFFF"/>
        </w:rPr>
        <w:t xml:space="preserve"> + </w:t>
      </w:r>
      <w:r w:rsidR="003446D6">
        <w:rPr>
          <w:rFonts w:ascii="Times New Roman" w:hAnsi="Times New Roman"/>
          <w:sz w:val="28"/>
          <w:szCs w:val="28"/>
          <w:shd w:val="clear" w:color="auto" w:fill="FFFFFF"/>
        </w:rPr>
        <w:t>CR20065 + CR20067 +</w:t>
      </w:r>
      <w:r w:rsidR="003446D6" w:rsidRPr="003446D6">
        <w:rPr>
          <w:rFonts w:ascii="Times New Roman" w:hAnsi="Times New Roman"/>
          <w:sz w:val="28"/>
          <w:szCs w:val="28"/>
          <w:shd w:val="clear" w:color="auto" w:fill="FFFFFF"/>
        </w:rPr>
        <w:t xml:space="preserve"> </w:t>
      </w:r>
      <w:r w:rsidR="003446D6">
        <w:rPr>
          <w:rFonts w:ascii="Times New Roman" w:hAnsi="Times New Roman"/>
          <w:sz w:val="28"/>
          <w:szCs w:val="28"/>
          <w:shd w:val="clear" w:color="auto" w:fill="FFFFFF"/>
        </w:rPr>
        <w:t>CR20068</w:t>
      </w:r>
      <w:r w:rsidR="006C1FA0">
        <w:rPr>
          <w:rFonts w:ascii="Times New Roman" w:hAnsi="Times New Roman"/>
          <w:sz w:val="28"/>
          <w:szCs w:val="28"/>
          <w:shd w:val="clear" w:color="auto" w:fill="FFFFFF"/>
        </w:rPr>
        <w:t>)</w:t>
      </w:r>
      <w:r w:rsidR="003446D6">
        <w:rPr>
          <w:rFonts w:ascii="Times New Roman" w:hAnsi="Times New Roman"/>
          <w:sz w:val="28"/>
          <w:szCs w:val="28"/>
          <w:shd w:val="clear" w:color="auto" w:fill="FFFFFF"/>
        </w:rPr>
        <w:t xml:space="preserve"> + </w:t>
      </w:r>
      <w:r w:rsidR="006C1FA0">
        <w:rPr>
          <w:rFonts w:ascii="Times New Roman" w:hAnsi="Times New Roman"/>
          <w:sz w:val="28"/>
          <w:szCs w:val="28"/>
          <w:shd w:val="clear" w:color="auto" w:fill="FFFFFF"/>
        </w:rPr>
        <w:t>T070_2 EKP= (</w:t>
      </w:r>
      <w:r w:rsidR="003446D6">
        <w:rPr>
          <w:rFonts w:ascii="Times New Roman" w:hAnsi="Times New Roman"/>
          <w:sz w:val="28"/>
          <w:szCs w:val="28"/>
          <w:shd w:val="clear" w:color="auto" w:fill="FFFFFF"/>
        </w:rPr>
        <w:t>CR30081) - T100 (EKP= CR110184</w:t>
      </w:r>
      <w:r w:rsidR="003446D6" w:rsidRPr="006C01EA">
        <w:rPr>
          <w:rFonts w:ascii="Times New Roman" w:hAnsi="Times New Roman"/>
          <w:sz w:val="28"/>
          <w:szCs w:val="28"/>
          <w:shd w:val="clear" w:color="auto" w:fill="FFFFFF"/>
        </w:rPr>
        <w:t xml:space="preserve">). Контроль здійснюється </w:t>
      </w:r>
      <w:r w:rsidR="003446D6" w:rsidRPr="006C01EA">
        <w:rPr>
          <w:rFonts w:ascii="Times New Roman" w:hAnsi="Times New Roman"/>
          <w:sz w:val="28"/>
          <w:szCs w:val="28"/>
        </w:rPr>
        <w:t>з точністю</w:t>
      </w:r>
      <w:r w:rsidR="003446D6">
        <w:rPr>
          <w:rFonts w:ascii="Times New Roman" w:hAnsi="Times New Roman"/>
          <w:sz w:val="28"/>
          <w:szCs w:val="28"/>
          <w:shd w:val="clear" w:color="auto" w:fill="FFFFFF"/>
        </w:rPr>
        <w:t xml:space="preserve"> до 0</w:t>
      </w:r>
      <w:r w:rsidR="003446D6" w:rsidRPr="006C01EA">
        <w:rPr>
          <w:rFonts w:ascii="Times New Roman" w:hAnsi="Times New Roman"/>
          <w:sz w:val="28"/>
          <w:szCs w:val="28"/>
          <w:shd w:val="clear" w:color="auto" w:fill="FFFFFF"/>
        </w:rPr>
        <w:t xml:space="preserve"> копій</w:t>
      </w:r>
      <w:r w:rsidR="003446D6">
        <w:rPr>
          <w:rFonts w:ascii="Times New Roman" w:hAnsi="Times New Roman"/>
          <w:sz w:val="28"/>
          <w:szCs w:val="28"/>
          <w:shd w:val="clear" w:color="auto" w:fill="FFFFFF"/>
        </w:rPr>
        <w:t>ок</w:t>
      </w:r>
      <w:r w:rsidR="003446D6" w:rsidRPr="006C01EA">
        <w:rPr>
          <w:rFonts w:ascii="Times New Roman" w:hAnsi="Times New Roman"/>
          <w:sz w:val="28"/>
          <w:szCs w:val="28"/>
          <w:shd w:val="clear" w:color="auto" w:fill="FFFFFF"/>
        </w:rPr>
        <w:t xml:space="preserve">. При недотриманні умови надається повідомлення: </w:t>
      </w:r>
      <w:r w:rsidR="003446D6" w:rsidRPr="006C01EA">
        <w:rPr>
          <w:rFonts w:ascii="Times New Roman" w:hAnsi="Times New Roman"/>
          <w:b/>
          <w:sz w:val="28"/>
          <w:szCs w:val="28"/>
          <w:shd w:val="clear" w:color="auto" w:fill="FFFFFF"/>
        </w:rPr>
        <w:t>“Показник CR11017</w:t>
      </w:r>
      <w:r w:rsidR="003446D6">
        <w:rPr>
          <w:rFonts w:ascii="Times New Roman" w:hAnsi="Times New Roman"/>
          <w:b/>
          <w:sz w:val="28"/>
          <w:szCs w:val="28"/>
          <w:shd w:val="clear" w:color="auto" w:fill="FFFFFF"/>
        </w:rPr>
        <w:t>1</w:t>
      </w:r>
      <w:r w:rsidR="003446D6" w:rsidRPr="006C01EA">
        <w:rPr>
          <w:rFonts w:ascii="Times New Roman" w:hAnsi="Times New Roman"/>
          <w:b/>
          <w:sz w:val="28"/>
          <w:szCs w:val="28"/>
          <w:shd w:val="clear" w:color="auto" w:fill="FFFFFF"/>
        </w:rPr>
        <w:t xml:space="preserve"> має дорівнювати: </w:t>
      </w:r>
      <w:r w:rsidR="003446D6" w:rsidRPr="003446D6">
        <w:rPr>
          <w:rFonts w:ascii="Times New Roman" w:hAnsi="Times New Roman"/>
          <w:b/>
          <w:sz w:val="28"/>
          <w:szCs w:val="28"/>
          <w:shd w:val="clear" w:color="auto" w:fill="FFFFFF"/>
        </w:rPr>
        <w:t>CR20064 + CR20065 + CR20067 + CR20068 + CR30081 - CR110184</w:t>
      </w:r>
      <w:r w:rsidR="003446D6" w:rsidRPr="006C01EA">
        <w:rPr>
          <w:rFonts w:ascii="Times New Roman" w:hAnsi="Times New Roman"/>
          <w:b/>
          <w:sz w:val="28"/>
          <w:szCs w:val="28"/>
          <w:shd w:val="clear" w:color="auto" w:fill="FFFFFF"/>
        </w:rPr>
        <w:t>. Перевірте правильність надання інформації. Для аналізу: EKP= CR11017</w:t>
      </w:r>
      <w:r w:rsidR="003446D6">
        <w:rPr>
          <w:rFonts w:ascii="Times New Roman" w:hAnsi="Times New Roman"/>
          <w:b/>
          <w:sz w:val="28"/>
          <w:szCs w:val="28"/>
          <w:shd w:val="clear" w:color="auto" w:fill="FFFFFF"/>
        </w:rPr>
        <w:t>1</w:t>
      </w:r>
      <w:r w:rsidR="003446D6" w:rsidRPr="006C01EA">
        <w:rPr>
          <w:rFonts w:ascii="Times New Roman" w:hAnsi="Times New Roman"/>
          <w:b/>
          <w:sz w:val="28"/>
          <w:szCs w:val="28"/>
          <w:shd w:val="clear" w:color="auto" w:fill="FFFFFF"/>
        </w:rPr>
        <w:t>”.</w:t>
      </w:r>
      <w:r w:rsidR="003446D6" w:rsidRPr="006C01EA">
        <w:rPr>
          <w:rFonts w:ascii="Times New Roman" w:hAnsi="Times New Roman"/>
          <w:sz w:val="28"/>
          <w:szCs w:val="28"/>
          <w:shd w:val="clear" w:color="auto" w:fill="FFFFFF"/>
        </w:rPr>
        <w:t xml:space="preserve"> Помилка не є критичною.</w:t>
      </w:r>
    </w:p>
    <w:p w:rsidR="00363156" w:rsidRDefault="00363156" w:rsidP="00363156">
      <w:pPr>
        <w:spacing w:after="120" w:line="240" w:lineRule="auto"/>
        <w:jc w:val="both"/>
        <w:rPr>
          <w:rFonts w:ascii="Times New Roman" w:hAnsi="Times New Roman"/>
          <w:sz w:val="28"/>
          <w:szCs w:val="28"/>
          <w:shd w:val="clear" w:color="auto" w:fill="FFFFFF"/>
        </w:rPr>
      </w:pPr>
    </w:p>
    <w:p w:rsidR="00363156" w:rsidRPr="006C01EA" w:rsidRDefault="00363156" w:rsidP="00703494">
      <w:pPr>
        <w:spacing w:after="120" w:line="240" w:lineRule="auto"/>
        <w:jc w:val="both"/>
        <w:rPr>
          <w:rFonts w:ascii="Times New Roman" w:eastAsia="Times New Roman" w:hAnsi="Times New Roman" w:cs="Times New Roman"/>
          <w:b/>
          <w:sz w:val="28"/>
          <w:szCs w:val="28"/>
          <w:lang w:eastAsia="uk-UA"/>
        </w:rPr>
      </w:pPr>
    </w:p>
    <w:sectPr w:rsidR="00363156" w:rsidRPr="006C01E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297B"/>
    <w:rsid w:val="00005470"/>
    <w:rsid w:val="00031C46"/>
    <w:rsid w:val="00037D91"/>
    <w:rsid w:val="00045299"/>
    <w:rsid w:val="000679BE"/>
    <w:rsid w:val="000A5579"/>
    <w:rsid w:val="000D00B5"/>
    <w:rsid w:val="00107005"/>
    <w:rsid w:val="001349ED"/>
    <w:rsid w:val="00140942"/>
    <w:rsid w:val="00141A0A"/>
    <w:rsid w:val="00175650"/>
    <w:rsid w:val="001B6CE7"/>
    <w:rsid w:val="001C1477"/>
    <w:rsid w:val="001C4A5B"/>
    <w:rsid w:val="001D679D"/>
    <w:rsid w:val="001E5863"/>
    <w:rsid w:val="001F132B"/>
    <w:rsid w:val="00204E0A"/>
    <w:rsid w:val="00206146"/>
    <w:rsid w:val="00243C35"/>
    <w:rsid w:val="002A6A84"/>
    <w:rsid w:val="002D659B"/>
    <w:rsid w:val="00315F6D"/>
    <w:rsid w:val="003446D6"/>
    <w:rsid w:val="00363156"/>
    <w:rsid w:val="00380394"/>
    <w:rsid w:val="003874F2"/>
    <w:rsid w:val="003A4396"/>
    <w:rsid w:val="003B32FA"/>
    <w:rsid w:val="003D347E"/>
    <w:rsid w:val="003E4796"/>
    <w:rsid w:val="003F5815"/>
    <w:rsid w:val="0042116B"/>
    <w:rsid w:val="004560C1"/>
    <w:rsid w:val="004605A2"/>
    <w:rsid w:val="00485096"/>
    <w:rsid w:val="004B40FE"/>
    <w:rsid w:val="004B5329"/>
    <w:rsid w:val="004D5073"/>
    <w:rsid w:val="00526250"/>
    <w:rsid w:val="0054062D"/>
    <w:rsid w:val="005839D0"/>
    <w:rsid w:val="005B363D"/>
    <w:rsid w:val="005E52BA"/>
    <w:rsid w:val="005F3B38"/>
    <w:rsid w:val="00602CCF"/>
    <w:rsid w:val="00617D93"/>
    <w:rsid w:val="00641C78"/>
    <w:rsid w:val="00670168"/>
    <w:rsid w:val="00692BDE"/>
    <w:rsid w:val="006C01EA"/>
    <w:rsid w:val="006C1FA0"/>
    <w:rsid w:val="006C6115"/>
    <w:rsid w:val="006C69A5"/>
    <w:rsid w:val="006F0D1C"/>
    <w:rsid w:val="006F0FA3"/>
    <w:rsid w:val="00703494"/>
    <w:rsid w:val="0072414B"/>
    <w:rsid w:val="00736D87"/>
    <w:rsid w:val="00747E34"/>
    <w:rsid w:val="00766110"/>
    <w:rsid w:val="007710E8"/>
    <w:rsid w:val="007C016D"/>
    <w:rsid w:val="008218B1"/>
    <w:rsid w:val="0083356D"/>
    <w:rsid w:val="00835337"/>
    <w:rsid w:val="008513DB"/>
    <w:rsid w:val="00861F08"/>
    <w:rsid w:val="008711EF"/>
    <w:rsid w:val="00873388"/>
    <w:rsid w:val="008F5A54"/>
    <w:rsid w:val="00981783"/>
    <w:rsid w:val="009F4E60"/>
    <w:rsid w:val="00A03C82"/>
    <w:rsid w:val="00A36318"/>
    <w:rsid w:val="00A6297B"/>
    <w:rsid w:val="00A82AA0"/>
    <w:rsid w:val="00AA6824"/>
    <w:rsid w:val="00AD2D0A"/>
    <w:rsid w:val="00AE20BD"/>
    <w:rsid w:val="00B10090"/>
    <w:rsid w:val="00BB3A65"/>
    <w:rsid w:val="00BD2F7F"/>
    <w:rsid w:val="00BE2E3D"/>
    <w:rsid w:val="00C00DB6"/>
    <w:rsid w:val="00C66A25"/>
    <w:rsid w:val="00C670E3"/>
    <w:rsid w:val="00CC529D"/>
    <w:rsid w:val="00CE2C43"/>
    <w:rsid w:val="00D04DBD"/>
    <w:rsid w:val="00D71134"/>
    <w:rsid w:val="00D74064"/>
    <w:rsid w:val="00D749D7"/>
    <w:rsid w:val="00D76C32"/>
    <w:rsid w:val="00D95992"/>
    <w:rsid w:val="00DC23B9"/>
    <w:rsid w:val="00E12FCE"/>
    <w:rsid w:val="00E33A3C"/>
    <w:rsid w:val="00E52EAD"/>
    <w:rsid w:val="00E67455"/>
    <w:rsid w:val="00E83ABB"/>
    <w:rsid w:val="00E91344"/>
    <w:rsid w:val="00E96B6C"/>
    <w:rsid w:val="00EF12E4"/>
    <w:rsid w:val="00EF4EB2"/>
    <w:rsid w:val="00F159E2"/>
    <w:rsid w:val="00FC546B"/>
    <w:rsid w:val="00FE6B7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78CF7"/>
  <w15:docId w15:val="{10AF16E3-0DBF-4EBC-9172-DD0FE701F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745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67455"/>
    <w:pPr>
      <w:ind w:left="720"/>
      <w:contextualSpacing/>
    </w:pPr>
  </w:style>
  <w:style w:type="paragraph" w:customStyle="1" w:styleId="rvps2">
    <w:name w:val="rvps2"/>
    <w:basedOn w:val="a"/>
    <w:qFormat/>
    <w:rsid w:val="00031C46"/>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199281">
      <w:bodyDiv w:val="1"/>
      <w:marLeft w:val="0"/>
      <w:marRight w:val="0"/>
      <w:marTop w:val="0"/>
      <w:marBottom w:val="0"/>
      <w:divBdr>
        <w:top w:val="none" w:sz="0" w:space="0" w:color="auto"/>
        <w:left w:val="none" w:sz="0" w:space="0" w:color="auto"/>
        <w:bottom w:val="none" w:sz="0" w:space="0" w:color="auto"/>
        <w:right w:val="none" w:sz="0" w:space="0" w:color="auto"/>
      </w:divBdr>
    </w:div>
    <w:div w:id="93064807">
      <w:bodyDiv w:val="1"/>
      <w:marLeft w:val="0"/>
      <w:marRight w:val="0"/>
      <w:marTop w:val="0"/>
      <w:marBottom w:val="0"/>
      <w:divBdr>
        <w:top w:val="none" w:sz="0" w:space="0" w:color="auto"/>
        <w:left w:val="none" w:sz="0" w:space="0" w:color="auto"/>
        <w:bottom w:val="none" w:sz="0" w:space="0" w:color="auto"/>
        <w:right w:val="none" w:sz="0" w:space="0" w:color="auto"/>
      </w:divBdr>
    </w:div>
    <w:div w:id="116262879">
      <w:bodyDiv w:val="1"/>
      <w:marLeft w:val="0"/>
      <w:marRight w:val="0"/>
      <w:marTop w:val="0"/>
      <w:marBottom w:val="0"/>
      <w:divBdr>
        <w:top w:val="none" w:sz="0" w:space="0" w:color="auto"/>
        <w:left w:val="none" w:sz="0" w:space="0" w:color="auto"/>
        <w:bottom w:val="none" w:sz="0" w:space="0" w:color="auto"/>
        <w:right w:val="none" w:sz="0" w:space="0" w:color="auto"/>
      </w:divBdr>
    </w:div>
    <w:div w:id="132525986">
      <w:bodyDiv w:val="1"/>
      <w:marLeft w:val="0"/>
      <w:marRight w:val="0"/>
      <w:marTop w:val="0"/>
      <w:marBottom w:val="0"/>
      <w:divBdr>
        <w:top w:val="none" w:sz="0" w:space="0" w:color="auto"/>
        <w:left w:val="none" w:sz="0" w:space="0" w:color="auto"/>
        <w:bottom w:val="none" w:sz="0" w:space="0" w:color="auto"/>
        <w:right w:val="none" w:sz="0" w:space="0" w:color="auto"/>
      </w:divBdr>
    </w:div>
    <w:div w:id="140923008">
      <w:bodyDiv w:val="1"/>
      <w:marLeft w:val="0"/>
      <w:marRight w:val="0"/>
      <w:marTop w:val="0"/>
      <w:marBottom w:val="0"/>
      <w:divBdr>
        <w:top w:val="none" w:sz="0" w:space="0" w:color="auto"/>
        <w:left w:val="none" w:sz="0" w:space="0" w:color="auto"/>
        <w:bottom w:val="none" w:sz="0" w:space="0" w:color="auto"/>
        <w:right w:val="none" w:sz="0" w:space="0" w:color="auto"/>
      </w:divBdr>
    </w:div>
    <w:div w:id="256522723">
      <w:bodyDiv w:val="1"/>
      <w:marLeft w:val="0"/>
      <w:marRight w:val="0"/>
      <w:marTop w:val="0"/>
      <w:marBottom w:val="0"/>
      <w:divBdr>
        <w:top w:val="none" w:sz="0" w:space="0" w:color="auto"/>
        <w:left w:val="none" w:sz="0" w:space="0" w:color="auto"/>
        <w:bottom w:val="none" w:sz="0" w:space="0" w:color="auto"/>
        <w:right w:val="none" w:sz="0" w:space="0" w:color="auto"/>
      </w:divBdr>
    </w:div>
    <w:div w:id="495806280">
      <w:bodyDiv w:val="1"/>
      <w:marLeft w:val="0"/>
      <w:marRight w:val="0"/>
      <w:marTop w:val="0"/>
      <w:marBottom w:val="0"/>
      <w:divBdr>
        <w:top w:val="none" w:sz="0" w:space="0" w:color="auto"/>
        <w:left w:val="none" w:sz="0" w:space="0" w:color="auto"/>
        <w:bottom w:val="none" w:sz="0" w:space="0" w:color="auto"/>
        <w:right w:val="none" w:sz="0" w:space="0" w:color="auto"/>
      </w:divBdr>
    </w:div>
    <w:div w:id="519247335">
      <w:bodyDiv w:val="1"/>
      <w:marLeft w:val="0"/>
      <w:marRight w:val="0"/>
      <w:marTop w:val="0"/>
      <w:marBottom w:val="0"/>
      <w:divBdr>
        <w:top w:val="none" w:sz="0" w:space="0" w:color="auto"/>
        <w:left w:val="none" w:sz="0" w:space="0" w:color="auto"/>
        <w:bottom w:val="none" w:sz="0" w:space="0" w:color="auto"/>
        <w:right w:val="none" w:sz="0" w:space="0" w:color="auto"/>
      </w:divBdr>
    </w:div>
    <w:div w:id="604389895">
      <w:bodyDiv w:val="1"/>
      <w:marLeft w:val="0"/>
      <w:marRight w:val="0"/>
      <w:marTop w:val="0"/>
      <w:marBottom w:val="0"/>
      <w:divBdr>
        <w:top w:val="none" w:sz="0" w:space="0" w:color="auto"/>
        <w:left w:val="none" w:sz="0" w:space="0" w:color="auto"/>
        <w:bottom w:val="none" w:sz="0" w:space="0" w:color="auto"/>
        <w:right w:val="none" w:sz="0" w:space="0" w:color="auto"/>
      </w:divBdr>
    </w:div>
    <w:div w:id="649990236">
      <w:bodyDiv w:val="1"/>
      <w:marLeft w:val="0"/>
      <w:marRight w:val="0"/>
      <w:marTop w:val="0"/>
      <w:marBottom w:val="0"/>
      <w:divBdr>
        <w:top w:val="none" w:sz="0" w:space="0" w:color="auto"/>
        <w:left w:val="none" w:sz="0" w:space="0" w:color="auto"/>
        <w:bottom w:val="none" w:sz="0" w:space="0" w:color="auto"/>
        <w:right w:val="none" w:sz="0" w:space="0" w:color="auto"/>
      </w:divBdr>
    </w:div>
    <w:div w:id="664894368">
      <w:bodyDiv w:val="1"/>
      <w:marLeft w:val="0"/>
      <w:marRight w:val="0"/>
      <w:marTop w:val="0"/>
      <w:marBottom w:val="0"/>
      <w:divBdr>
        <w:top w:val="none" w:sz="0" w:space="0" w:color="auto"/>
        <w:left w:val="none" w:sz="0" w:space="0" w:color="auto"/>
        <w:bottom w:val="none" w:sz="0" w:space="0" w:color="auto"/>
        <w:right w:val="none" w:sz="0" w:space="0" w:color="auto"/>
      </w:divBdr>
    </w:div>
    <w:div w:id="699864425">
      <w:bodyDiv w:val="1"/>
      <w:marLeft w:val="0"/>
      <w:marRight w:val="0"/>
      <w:marTop w:val="0"/>
      <w:marBottom w:val="0"/>
      <w:divBdr>
        <w:top w:val="none" w:sz="0" w:space="0" w:color="auto"/>
        <w:left w:val="none" w:sz="0" w:space="0" w:color="auto"/>
        <w:bottom w:val="none" w:sz="0" w:space="0" w:color="auto"/>
        <w:right w:val="none" w:sz="0" w:space="0" w:color="auto"/>
      </w:divBdr>
    </w:div>
    <w:div w:id="759594827">
      <w:bodyDiv w:val="1"/>
      <w:marLeft w:val="0"/>
      <w:marRight w:val="0"/>
      <w:marTop w:val="0"/>
      <w:marBottom w:val="0"/>
      <w:divBdr>
        <w:top w:val="none" w:sz="0" w:space="0" w:color="auto"/>
        <w:left w:val="none" w:sz="0" w:space="0" w:color="auto"/>
        <w:bottom w:val="none" w:sz="0" w:space="0" w:color="auto"/>
        <w:right w:val="none" w:sz="0" w:space="0" w:color="auto"/>
      </w:divBdr>
    </w:div>
    <w:div w:id="855002579">
      <w:bodyDiv w:val="1"/>
      <w:marLeft w:val="0"/>
      <w:marRight w:val="0"/>
      <w:marTop w:val="0"/>
      <w:marBottom w:val="0"/>
      <w:divBdr>
        <w:top w:val="none" w:sz="0" w:space="0" w:color="auto"/>
        <w:left w:val="none" w:sz="0" w:space="0" w:color="auto"/>
        <w:bottom w:val="none" w:sz="0" w:space="0" w:color="auto"/>
        <w:right w:val="none" w:sz="0" w:space="0" w:color="auto"/>
      </w:divBdr>
    </w:div>
    <w:div w:id="931863688">
      <w:bodyDiv w:val="1"/>
      <w:marLeft w:val="0"/>
      <w:marRight w:val="0"/>
      <w:marTop w:val="0"/>
      <w:marBottom w:val="0"/>
      <w:divBdr>
        <w:top w:val="none" w:sz="0" w:space="0" w:color="auto"/>
        <w:left w:val="none" w:sz="0" w:space="0" w:color="auto"/>
        <w:bottom w:val="none" w:sz="0" w:space="0" w:color="auto"/>
        <w:right w:val="none" w:sz="0" w:space="0" w:color="auto"/>
      </w:divBdr>
    </w:div>
    <w:div w:id="980840239">
      <w:bodyDiv w:val="1"/>
      <w:marLeft w:val="0"/>
      <w:marRight w:val="0"/>
      <w:marTop w:val="0"/>
      <w:marBottom w:val="0"/>
      <w:divBdr>
        <w:top w:val="none" w:sz="0" w:space="0" w:color="auto"/>
        <w:left w:val="none" w:sz="0" w:space="0" w:color="auto"/>
        <w:bottom w:val="none" w:sz="0" w:space="0" w:color="auto"/>
        <w:right w:val="none" w:sz="0" w:space="0" w:color="auto"/>
      </w:divBdr>
    </w:div>
    <w:div w:id="987586052">
      <w:bodyDiv w:val="1"/>
      <w:marLeft w:val="0"/>
      <w:marRight w:val="0"/>
      <w:marTop w:val="0"/>
      <w:marBottom w:val="0"/>
      <w:divBdr>
        <w:top w:val="none" w:sz="0" w:space="0" w:color="auto"/>
        <w:left w:val="none" w:sz="0" w:space="0" w:color="auto"/>
        <w:bottom w:val="none" w:sz="0" w:space="0" w:color="auto"/>
        <w:right w:val="none" w:sz="0" w:space="0" w:color="auto"/>
      </w:divBdr>
    </w:div>
    <w:div w:id="990210659">
      <w:bodyDiv w:val="1"/>
      <w:marLeft w:val="0"/>
      <w:marRight w:val="0"/>
      <w:marTop w:val="0"/>
      <w:marBottom w:val="0"/>
      <w:divBdr>
        <w:top w:val="none" w:sz="0" w:space="0" w:color="auto"/>
        <w:left w:val="none" w:sz="0" w:space="0" w:color="auto"/>
        <w:bottom w:val="none" w:sz="0" w:space="0" w:color="auto"/>
        <w:right w:val="none" w:sz="0" w:space="0" w:color="auto"/>
      </w:divBdr>
    </w:div>
    <w:div w:id="1010645960">
      <w:bodyDiv w:val="1"/>
      <w:marLeft w:val="0"/>
      <w:marRight w:val="0"/>
      <w:marTop w:val="0"/>
      <w:marBottom w:val="0"/>
      <w:divBdr>
        <w:top w:val="none" w:sz="0" w:space="0" w:color="auto"/>
        <w:left w:val="none" w:sz="0" w:space="0" w:color="auto"/>
        <w:bottom w:val="none" w:sz="0" w:space="0" w:color="auto"/>
        <w:right w:val="none" w:sz="0" w:space="0" w:color="auto"/>
      </w:divBdr>
    </w:div>
    <w:div w:id="1080524767">
      <w:bodyDiv w:val="1"/>
      <w:marLeft w:val="0"/>
      <w:marRight w:val="0"/>
      <w:marTop w:val="0"/>
      <w:marBottom w:val="0"/>
      <w:divBdr>
        <w:top w:val="none" w:sz="0" w:space="0" w:color="auto"/>
        <w:left w:val="none" w:sz="0" w:space="0" w:color="auto"/>
        <w:bottom w:val="none" w:sz="0" w:space="0" w:color="auto"/>
        <w:right w:val="none" w:sz="0" w:space="0" w:color="auto"/>
      </w:divBdr>
    </w:div>
    <w:div w:id="1124737868">
      <w:bodyDiv w:val="1"/>
      <w:marLeft w:val="0"/>
      <w:marRight w:val="0"/>
      <w:marTop w:val="0"/>
      <w:marBottom w:val="0"/>
      <w:divBdr>
        <w:top w:val="none" w:sz="0" w:space="0" w:color="auto"/>
        <w:left w:val="none" w:sz="0" w:space="0" w:color="auto"/>
        <w:bottom w:val="none" w:sz="0" w:space="0" w:color="auto"/>
        <w:right w:val="none" w:sz="0" w:space="0" w:color="auto"/>
      </w:divBdr>
    </w:div>
    <w:div w:id="1213467828">
      <w:bodyDiv w:val="1"/>
      <w:marLeft w:val="0"/>
      <w:marRight w:val="0"/>
      <w:marTop w:val="0"/>
      <w:marBottom w:val="0"/>
      <w:divBdr>
        <w:top w:val="none" w:sz="0" w:space="0" w:color="auto"/>
        <w:left w:val="none" w:sz="0" w:space="0" w:color="auto"/>
        <w:bottom w:val="none" w:sz="0" w:space="0" w:color="auto"/>
        <w:right w:val="none" w:sz="0" w:space="0" w:color="auto"/>
      </w:divBdr>
    </w:div>
    <w:div w:id="1290012116">
      <w:bodyDiv w:val="1"/>
      <w:marLeft w:val="0"/>
      <w:marRight w:val="0"/>
      <w:marTop w:val="0"/>
      <w:marBottom w:val="0"/>
      <w:divBdr>
        <w:top w:val="none" w:sz="0" w:space="0" w:color="auto"/>
        <w:left w:val="none" w:sz="0" w:space="0" w:color="auto"/>
        <w:bottom w:val="none" w:sz="0" w:space="0" w:color="auto"/>
        <w:right w:val="none" w:sz="0" w:space="0" w:color="auto"/>
      </w:divBdr>
    </w:div>
    <w:div w:id="1330523109">
      <w:bodyDiv w:val="1"/>
      <w:marLeft w:val="0"/>
      <w:marRight w:val="0"/>
      <w:marTop w:val="0"/>
      <w:marBottom w:val="0"/>
      <w:divBdr>
        <w:top w:val="none" w:sz="0" w:space="0" w:color="auto"/>
        <w:left w:val="none" w:sz="0" w:space="0" w:color="auto"/>
        <w:bottom w:val="none" w:sz="0" w:space="0" w:color="auto"/>
        <w:right w:val="none" w:sz="0" w:space="0" w:color="auto"/>
      </w:divBdr>
    </w:div>
    <w:div w:id="1334260078">
      <w:bodyDiv w:val="1"/>
      <w:marLeft w:val="0"/>
      <w:marRight w:val="0"/>
      <w:marTop w:val="0"/>
      <w:marBottom w:val="0"/>
      <w:divBdr>
        <w:top w:val="none" w:sz="0" w:space="0" w:color="auto"/>
        <w:left w:val="none" w:sz="0" w:space="0" w:color="auto"/>
        <w:bottom w:val="none" w:sz="0" w:space="0" w:color="auto"/>
        <w:right w:val="none" w:sz="0" w:space="0" w:color="auto"/>
      </w:divBdr>
    </w:div>
    <w:div w:id="1595015673">
      <w:bodyDiv w:val="1"/>
      <w:marLeft w:val="0"/>
      <w:marRight w:val="0"/>
      <w:marTop w:val="0"/>
      <w:marBottom w:val="0"/>
      <w:divBdr>
        <w:top w:val="none" w:sz="0" w:space="0" w:color="auto"/>
        <w:left w:val="none" w:sz="0" w:space="0" w:color="auto"/>
        <w:bottom w:val="none" w:sz="0" w:space="0" w:color="auto"/>
        <w:right w:val="none" w:sz="0" w:space="0" w:color="auto"/>
      </w:divBdr>
    </w:div>
    <w:div w:id="1620409385">
      <w:bodyDiv w:val="1"/>
      <w:marLeft w:val="0"/>
      <w:marRight w:val="0"/>
      <w:marTop w:val="0"/>
      <w:marBottom w:val="0"/>
      <w:divBdr>
        <w:top w:val="none" w:sz="0" w:space="0" w:color="auto"/>
        <w:left w:val="none" w:sz="0" w:space="0" w:color="auto"/>
        <w:bottom w:val="none" w:sz="0" w:space="0" w:color="auto"/>
        <w:right w:val="none" w:sz="0" w:space="0" w:color="auto"/>
      </w:divBdr>
    </w:div>
    <w:div w:id="1622419601">
      <w:bodyDiv w:val="1"/>
      <w:marLeft w:val="0"/>
      <w:marRight w:val="0"/>
      <w:marTop w:val="0"/>
      <w:marBottom w:val="0"/>
      <w:divBdr>
        <w:top w:val="none" w:sz="0" w:space="0" w:color="auto"/>
        <w:left w:val="none" w:sz="0" w:space="0" w:color="auto"/>
        <w:bottom w:val="none" w:sz="0" w:space="0" w:color="auto"/>
        <w:right w:val="none" w:sz="0" w:space="0" w:color="auto"/>
      </w:divBdr>
    </w:div>
    <w:div w:id="1762263852">
      <w:bodyDiv w:val="1"/>
      <w:marLeft w:val="0"/>
      <w:marRight w:val="0"/>
      <w:marTop w:val="0"/>
      <w:marBottom w:val="0"/>
      <w:divBdr>
        <w:top w:val="none" w:sz="0" w:space="0" w:color="auto"/>
        <w:left w:val="none" w:sz="0" w:space="0" w:color="auto"/>
        <w:bottom w:val="none" w:sz="0" w:space="0" w:color="auto"/>
        <w:right w:val="none" w:sz="0" w:space="0" w:color="auto"/>
      </w:divBdr>
    </w:div>
    <w:div w:id="1811021849">
      <w:bodyDiv w:val="1"/>
      <w:marLeft w:val="0"/>
      <w:marRight w:val="0"/>
      <w:marTop w:val="0"/>
      <w:marBottom w:val="0"/>
      <w:divBdr>
        <w:top w:val="none" w:sz="0" w:space="0" w:color="auto"/>
        <w:left w:val="none" w:sz="0" w:space="0" w:color="auto"/>
        <w:bottom w:val="none" w:sz="0" w:space="0" w:color="auto"/>
        <w:right w:val="none" w:sz="0" w:space="0" w:color="auto"/>
      </w:divBdr>
    </w:div>
    <w:div w:id="1897666462">
      <w:bodyDiv w:val="1"/>
      <w:marLeft w:val="0"/>
      <w:marRight w:val="0"/>
      <w:marTop w:val="0"/>
      <w:marBottom w:val="0"/>
      <w:divBdr>
        <w:top w:val="none" w:sz="0" w:space="0" w:color="auto"/>
        <w:left w:val="none" w:sz="0" w:space="0" w:color="auto"/>
        <w:bottom w:val="none" w:sz="0" w:space="0" w:color="auto"/>
        <w:right w:val="none" w:sz="0" w:space="0" w:color="auto"/>
      </w:divBdr>
    </w:div>
    <w:div w:id="1906456150">
      <w:bodyDiv w:val="1"/>
      <w:marLeft w:val="0"/>
      <w:marRight w:val="0"/>
      <w:marTop w:val="0"/>
      <w:marBottom w:val="0"/>
      <w:divBdr>
        <w:top w:val="none" w:sz="0" w:space="0" w:color="auto"/>
        <w:left w:val="none" w:sz="0" w:space="0" w:color="auto"/>
        <w:bottom w:val="none" w:sz="0" w:space="0" w:color="auto"/>
        <w:right w:val="none" w:sz="0" w:space="0" w:color="auto"/>
      </w:divBdr>
    </w:div>
    <w:div w:id="1925796129">
      <w:bodyDiv w:val="1"/>
      <w:marLeft w:val="0"/>
      <w:marRight w:val="0"/>
      <w:marTop w:val="0"/>
      <w:marBottom w:val="0"/>
      <w:divBdr>
        <w:top w:val="none" w:sz="0" w:space="0" w:color="auto"/>
        <w:left w:val="none" w:sz="0" w:space="0" w:color="auto"/>
        <w:bottom w:val="none" w:sz="0" w:space="0" w:color="auto"/>
        <w:right w:val="none" w:sz="0" w:space="0" w:color="auto"/>
      </w:divBdr>
    </w:div>
    <w:div w:id="1948388131">
      <w:bodyDiv w:val="1"/>
      <w:marLeft w:val="0"/>
      <w:marRight w:val="0"/>
      <w:marTop w:val="0"/>
      <w:marBottom w:val="0"/>
      <w:divBdr>
        <w:top w:val="none" w:sz="0" w:space="0" w:color="auto"/>
        <w:left w:val="none" w:sz="0" w:space="0" w:color="auto"/>
        <w:bottom w:val="none" w:sz="0" w:space="0" w:color="auto"/>
        <w:right w:val="none" w:sz="0" w:space="0" w:color="auto"/>
      </w:divBdr>
    </w:div>
    <w:div w:id="1956131431">
      <w:bodyDiv w:val="1"/>
      <w:marLeft w:val="0"/>
      <w:marRight w:val="0"/>
      <w:marTop w:val="0"/>
      <w:marBottom w:val="0"/>
      <w:divBdr>
        <w:top w:val="none" w:sz="0" w:space="0" w:color="auto"/>
        <w:left w:val="none" w:sz="0" w:space="0" w:color="auto"/>
        <w:bottom w:val="none" w:sz="0" w:space="0" w:color="auto"/>
        <w:right w:val="none" w:sz="0" w:space="0" w:color="auto"/>
      </w:divBdr>
    </w:div>
    <w:div w:id="2028171339">
      <w:bodyDiv w:val="1"/>
      <w:marLeft w:val="0"/>
      <w:marRight w:val="0"/>
      <w:marTop w:val="0"/>
      <w:marBottom w:val="0"/>
      <w:divBdr>
        <w:top w:val="none" w:sz="0" w:space="0" w:color="auto"/>
        <w:left w:val="none" w:sz="0" w:space="0" w:color="auto"/>
        <w:bottom w:val="none" w:sz="0" w:space="0" w:color="auto"/>
        <w:right w:val="none" w:sz="0" w:space="0" w:color="auto"/>
      </w:divBdr>
    </w:div>
    <w:div w:id="2084181834">
      <w:bodyDiv w:val="1"/>
      <w:marLeft w:val="0"/>
      <w:marRight w:val="0"/>
      <w:marTop w:val="0"/>
      <w:marBottom w:val="0"/>
      <w:divBdr>
        <w:top w:val="none" w:sz="0" w:space="0" w:color="auto"/>
        <w:left w:val="none" w:sz="0" w:space="0" w:color="auto"/>
        <w:bottom w:val="none" w:sz="0" w:space="0" w:color="auto"/>
        <w:right w:val="none" w:sz="0" w:space="0" w:color="auto"/>
      </w:divBdr>
    </w:div>
    <w:div w:id="2089882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5581</Words>
  <Characters>3182</Characters>
  <Application>Microsoft Office Word</Application>
  <DocSecurity>0</DocSecurity>
  <Lines>26</Lines>
  <Paragraphs>17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NBU</Company>
  <LinksUpToDate>false</LinksUpToDate>
  <CharactersWithSpaces>8746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UserNBU</dc:creator>
  <cp:lastModifiedBy>Хорошун Ірина Євгенівна</cp:lastModifiedBy>
  <cp:revision>3</cp:revision>
  <dcterms:created xsi:type="dcterms:W3CDTF">2021-12-09T17:24:00Z</dcterms:created>
  <dcterms:modified xsi:type="dcterms:W3CDTF">2022-01-31T16:28:00Z</dcterms:modified>
</cp:coreProperties>
</file>