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E50" w:rsidRPr="000D3194" w:rsidRDefault="007F1E50" w:rsidP="007F1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CR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152</w:t>
      </w:r>
    </w:p>
    <w:p w:rsidR="007F1E50" w:rsidRPr="00D2614F" w:rsidRDefault="007F1E50" w:rsidP="007F1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7F1E50" w:rsidRPr="00D2614F" w:rsidRDefault="007F1E50" w:rsidP="007F1E50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7F1E50" w:rsidRDefault="007F1E50" w:rsidP="007F1E50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Перевірка належності значень п</w:t>
      </w:r>
      <w:r w:rsidRPr="00410CDF">
        <w:rPr>
          <w:rFonts w:ascii="Times New Roman" w:hAnsi="Times New Roman" w:cs="Times New Roman"/>
          <w:sz w:val="28"/>
          <w:szCs w:val="28"/>
        </w:rPr>
        <w:t xml:space="preserve">араметрів </w:t>
      </w:r>
      <w:r>
        <w:rPr>
          <w:rFonts w:ascii="Times New Roman" w:hAnsi="Times New Roman" w:cs="Times New Roman"/>
          <w:sz w:val="28"/>
          <w:szCs w:val="28"/>
        </w:rPr>
        <w:t>D14</w:t>
      </w:r>
      <w:r w:rsidRPr="00010CD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021 та </w:t>
      </w:r>
      <w:r w:rsidRPr="00010CD7">
        <w:rPr>
          <w:rFonts w:ascii="Times New Roman" w:hAnsi="Times New Roman" w:cs="Times New Roman"/>
          <w:sz w:val="28"/>
          <w:szCs w:val="28"/>
          <w:lang w:val="ru-RU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031 </w:t>
      </w:r>
      <w:r w:rsidRPr="00410CDF">
        <w:rPr>
          <w:rFonts w:ascii="Times New Roman" w:hAnsi="Times New Roman" w:cs="Times New Roman"/>
          <w:sz w:val="28"/>
          <w:szCs w:val="28"/>
        </w:rPr>
        <w:t xml:space="preserve">до відповідних довідників. </w:t>
      </w:r>
    </w:p>
    <w:p w:rsidR="007F1E50" w:rsidRPr="007D5726" w:rsidRDefault="00D61C2F" w:rsidP="007F1E50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75F">
        <w:rPr>
          <w:rFonts w:ascii="Times New Roman" w:hAnsi="Times New Roman" w:cs="Times New Roman"/>
          <w:sz w:val="28"/>
          <w:szCs w:val="28"/>
        </w:rPr>
        <w:t>Параметр K021</w:t>
      </w:r>
      <w:r w:rsidRPr="0052275F">
        <w:rPr>
          <w:rFonts w:ascii="Times New Roman" w:eastAsia="Times New Roman" w:hAnsi="Times New Roman"/>
          <w:sz w:val="28"/>
          <w:szCs w:val="28"/>
          <w:lang w:eastAsia="uk-UA"/>
        </w:rPr>
        <w:t xml:space="preserve"> повинен дорівнювати </w:t>
      </w:r>
      <w:r w:rsidRPr="0052275F">
        <w:rPr>
          <w:rFonts w:ascii="Times New Roman" w:eastAsia="Calibri" w:hAnsi="Times New Roman"/>
          <w:bCs/>
          <w:sz w:val="28"/>
          <w:szCs w:val="28"/>
        </w:rPr>
        <w:t xml:space="preserve">1, 2, 3, 4, </w:t>
      </w:r>
      <w:r>
        <w:rPr>
          <w:rFonts w:ascii="Times New Roman" w:eastAsia="Calibri" w:hAnsi="Times New Roman"/>
          <w:bCs/>
          <w:sz w:val="28"/>
          <w:szCs w:val="28"/>
        </w:rPr>
        <w:t xml:space="preserve">5, </w:t>
      </w:r>
      <w:r w:rsidRPr="0052275F">
        <w:rPr>
          <w:rFonts w:ascii="Times New Roman" w:eastAsia="Calibri" w:hAnsi="Times New Roman"/>
          <w:bCs/>
          <w:sz w:val="28"/>
          <w:szCs w:val="28"/>
        </w:rPr>
        <w:t xml:space="preserve">6, </w:t>
      </w:r>
      <w:r>
        <w:rPr>
          <w:rFonts w:ascii="Times New Roman" w:eastAsia="Calibri" w:hAnsi="Times New Roman"/>
          <w:bCs/>
          <w:sz w:val="28"/>
          <w:szCs w:val="28"/>
        </w:rPr>
        <w:t xml:space="preserve">7, </w:t>
      </w:r>
      <w:r w:rsidRPr="0052275F">
        <w:rPr>
          <w:rFonts w:ascii="Times New Roman" w:eastAsia="Calibri" w:hAnsi="Times New Roman"/>
          <w:bCs/>
          <w:sz w:val="28"/>
          <w:szCs w:val="28"/>
        </w:rPr>
        <w:t xml:space="preserve">8, 9, </w:t>
      </w:r>
      <w:r>
        <w:rPr>
          <w:rFonts w:ascii="Times New Roman" w:eastAsia="Calibri" w:hAnsi="Times New Roman"/>
          <w:bCs/>
          <w:sz w:val="28"/>
          <w:szCs w:val="28"/>
        </w:rPr>
        <w:t xml:space="preserve">В, </w:t>
      </w:r>
      <w:r w:rsidRPr="0052275F">
        <w:rPr>
          <w:rFonts w:ascii="Times New Roman" w:eastAsia="Calibri" w:hAnsi="Times New Roman"/>
          <w:bCs/>
          <w:sz w:val="28"/>
          <w:szCs w:val="28"/>
        </w:rPr>
        <w:t>С, G</w:t>
      </w:r>
      <w:r>
        <w:rPr>
          <w:rFonts w:ascii="Times New Roman" w:eastAsia="Calibri" w:hAnsi="Times New Roman"/>
          <w:bCs/>
          <w:sz w:val="28"/>
          <w:szCs w:val="28"/>
        </w:rPr>
        <w:t xml:space="preserve">, Н, </w:t>
      </w:r>
      <w:r>
        <w:rPr>
          <w:rFonts w:ascii="Times New Roman" w:eastAsia="Calibri" w:hAnsi="Times New Roman"/>
          <w:bCs/>
          <w:sz w:val="28"/>
          <w:szCs w:val="28"/>
          <w:lang w:val="en-US"/>
        </w:rPr>
        <w:t>L</w:t>
      </w:r>
      <w:r w:rsidR="007F1E50" w:rsidRPr="007D5726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352457" w:rsidRPr="007F1E50" w:rsidRDefault="00352457" w:rsidP="00352457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424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наявність значень в НРП</w:t>
      </w:r>
      <w:r w:rsidRPr="00444247">
        <w:rPr>
          <w:rFonts w:ascii="Times New Roman" w:hAnsi="Times New Roman" w:cs="Times New Roman"/>
          <w:sz w:val="28"/>
          <w:szCs w:val="28"/>
        </w:rPr>
        <w:t xml:space="preserve"> </w:t>
      </w:r>
      <w:r w:rsidRPr="0044424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44247">
        <w:rPr>
          <w:rFonts w:ascii="Times New Roman" w:hAnsi="Times New Roman" w:cs="Times New Roman"/>
          <w:sz w:val="28"/>
          <w:szCs w:val="28"/>
        </w:rPr>
        <w:t>020 (</w:t>
      </w:r>
      <w:r w:rsidRPr="00444247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</w:t>
      </w:r>
      <w:r w:rsidRPr="0044424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444247">
        <w:rPr>
          <w:rFonts w:ascii="Times New Roman" w:hAnsi="Times New Roman" w:cs="Times New Roman"/>
          <w:sz w:val="28"/>
          <w:szCs w:val="28"/>
        </w:rPr>
        <w:t xml:space="preserve">, </w:t>
      </w:r>
      <w:r w:rsidRPr="00444247">
        <w:rPr>
          <w:rFonts w:ascii="Times New Roman" w:eastAsia="Times New Roman" w:hAnsi="Times New Roman" w:cs="Times New Roman"/>
          <w:sz w:val="28"/>
          <w:szCs w:val="28"/>
          <w:lang w:eastAsia="ru-RU"/>
        </w:rPr>
        <w:t>Q003_1 (унікальний умо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вний порядковий номер договору)</w:t>
      </w:r>
      <w:r w:rsidRPr="00444247">
        <w:rPr>
          <w:rFonts w:ascii="Times New Roman" w:hAnsi="Times New Roman" w:cs="Times New Roman"/>
          <w:sz w:val="28"/>
          <w:szCs w:val="28"/>
        </w:rPr>
        <w:t>.</w:t>
      </w:r>
    </w:p>
    <w:p w:rsidR="00352457" w:rsidRPr="00463FB0" w:rsidRDefault="00352457" w:rsidP="00352457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3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Перевірка правильності заповнення </w:t>
      </w:r>
      <w:r w:rsidRPr="00463FB0">
        <w:rPr>
          <w:rFonts w:ascii="Times New Roman" w:hAnsi="Times New Roman" w:cs="Times New Roman"/>
          <w:sz w:val="28"/>
          <w:szCs w:val="28"/>
          <w:lang w:eastAsia="uk-UA"/>
        </w:rPr>
        <w:t>ідентифікаційного/реєстраційного коду/номеру</w:t>
      </w:r>
      <w:r w:rsidRPr="00463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(НРП </w:t>
      </w:r>
      <w:r w:rsidRPr="00463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K</w:t>
      </w:r>
      <w:r w:rsidRPr="00463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020). Довжина НРП K020 повинна складати 10 знаків (якщо довжина коду менше 10 знаків, його необхідно доповнити нулями зліва до 10 знаків).</w:t>
      </w:r>
    </w:p>
    <w:p w:rsidR="00352457" w:rsidRPr="00463FB0" w:rsidRDefault="00352457" w:rsidP="00352457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3FB0">
        <w:rPr>
          <w:rFonts w:ascii="Times New Roman" w:hAnsi="Times New Roman" w:cs="Times New Roman"/>
          <w:sz w:val="28"/>
          <w:szCs w:val="28"/>
        </w:rPr>
        <w:t>Перевірка правильності заповнення НРП Q003</w:t>
      </w:r>
      <w:r w:rsidRPr="00463FB0">
        <w:rPr>
          <w:rFonts w:ascii="Times New Roman" w:hAnsi="Times New Roman" w:cs="Times New Roman"/>
          <w:sz w:val="28"/>
          <w:szCs w:val="28"/>
          <w:lang w:val="ru-RU"/>
        </w:rPr>
        <w:t>_1</w:t>
      </w:r>
      <w:r w:rsidRPr="00463FB0">
        <w:rPr>
          <w:rFonts w:ascii="Times New Roman" w:hAnsi="Times New Roman" w:cs="Times New Roman"/>
          <w:sz w:val="28"/>
          <w:szCs w:val="28"/>
        </w:rPr>
        <w:t>. Довжина НРП Q00</w:t>
      </w:r>
      <w:r>
        <w:rPr>
          <w:rFonts w:ascii="Times New Roman" w:hAnsi="Times New Roman" w:cs="Times New Roman"/>
          <w:sz w:val="28"/>
          <w:szCs w:val="28"/>
        </w:rPr>
        <w:t xml:space="preserve">3_1 повинна складати не більше </w:t>
      </w:r>
      <w:r w:rsidRPr="00340088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63FB0">
        <w:rPr>
          <w:rFonts w:ascii="Times New Roman" w:hAnsi="Times New Roman" w:cs="Times New Roman"/>
          <w:sz w:val="28"/>
          <w:szCs w:val="28"/>
        </w:rPr>
        <w:t xml:space="preserve"> знаків та складатися з цифр (</w:t>
      </w:r>
      <w:r>
        <w:rPr>
          <w:rFonts w:ascii="Times New Roman" w:hAnsi="Times New Roman" w:cs="Times New Roman"/>
          <w:sz w:val="28"/>
          <w:szCs w:val="28"/>
          <w:lang w:eastAsia="uk-UA"/>
        </w:rPr>
        <w:t>якщо довжина коду менше 6</w:t>
      </w:r>
      <w:r w:rsidRPr="00463FB0">
        <w:rPr>
          <w:rFonts w:ascii="Times New Roman" w:hAnsi="Times New Roman" w:cs="Times New Roman"/>
          <w:sz w:val="28"/>
          <w:szCs w:val="28"/>
          <w:lang w:eastAsia="uk-UA"/>
        </w:rPr>
        <w:t xml:space="preserve"> знаків, його необхідно </w:t>
      </w:r>
      <w:r>
        <w:rPr>
          <w:rFonts w:ascii="Times New Roman" w:hAnsi="Times New Roman" w:cs="Times New Roman"/>
          <w:sz w:val="28"/>
          <w:szCs w:val="28"/>
          <w:lang w:eastAsia="uk-UA"/>
        </w:rPr>
        <w:t>доповнити нулями зліва до 6</w:t>
      </w:r>
      <w:r w:rsidRPr="00463FB0">
        <w:rPr>
          <w:rFonts w:ascii="Times New Roman" w:hAnsi="Times New Roman" w:cs="Times New Roman"/>
          <w:sz w:val="28"/>
          <w:szCs w:val="28"/>
          <w:lang w:eastAsia="uk-UA"/>
        </w:rPr>
        <w:t xml:space="preserve"> знаків</w:t>
      </w:r>
      <w:r w:rsidRPr="00463FB0">
        <w:rPr>
          <w:rFonts w:ascii="Times New Roman" w:hAnsi="Times New Roman" w:cs="Times New Roman"/>
          <w:sz w:val="28"/>
          <w:szCs w:val="28"/>
        </w:rPr>
        <w:t>).</w:t>
      </w:r>
    </w:p>
    <w:p w:rsidR="00352457" w:rsidRPr="0007167C" w:rsidRDefault="00352457" w:rsidP="00352457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3FB0">
        <w:rPr>
          <w:rFonts w:ascii="Times New Roman" w:hAnsi="Times New Roman" w:cs="Times New Roman"/>
          <w:sz w:val="28"/>
          <w:szCs w:val="28"/>
        </w:rPr>
        <w:t>К</w:t>
      </w:r>
      <w:r w:rsidRPr="00463FB0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Pr="00061C49">
        <w:rPr>
          <w:rFonts w:ascii="Times New Roman" w:hAnsi="Times New Roman" w:cs="Times New Roman"/>
          <w:sz w:val="28"/>
          <w:szCs w:val="28"/>
        </w:rPr>
        <w:t>на наявність більше одного запису з однаковими значеннями</w:t>
      </w:r>
      <w:r w:rsidRPr="000716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4247">
        <w:rPr>
          <w:rFonts w:ascii="Times New Roman" w:hAnsi="Times New Roman" w:cs="Times New Roman"/>
          <w:bCs/>
          <w:sz w:val="28"/>
          <w:szCs w:val="28"/>
        </w:rPr>
        <w:t xml:space="preserve">EKP (код показника), </w:t>
      </w:r>
      <w:r w:rsidRPr="0007167C">
        <w:rPr>
          <w:rFonts w:ascii="Times New Roman" w:hAnsi="Times New Roman" w:cs="Times New Roman"/>
          <w:bCs/>
          <w:sz w:val="28"/>
          <w:szCs w:val="28"/>
        </w:rPr>
        <w:t>K021 (код ознаки ідентифікаційного/реєстраційного коду/номера члена кредитної спілки),  K020 (ідентифікаційний/реєстраційний код/номер)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10CD7">
        <w:rPr>
          <w:rFonts w:ascii="Times New Roman" w:eastAsia="Times New Roman" w:hAnsi="Times New Roman" w:cs="Times New Roman"/>
          <w:sz w:val="28"/>
          <w:szCs w:val="28"/>
          <w:lang w:eastAsia="ru-RU"/>
        </w:rPr>
        <w:t>Q003_1 (унікальний умовний порядковий номер договору)</w:t>
      </w:r>
      <w:r w:rsidRPr="0007167C">
        <w:rPr>
          <w:rFonts w:ascii="Times New Roman" w:hAnsi="Times New Roman" w:cs="Times New Roman"/>
          <w:bCs/>
          <w:sz w:val="28"/>
          <w:szCs w:val="28"/>
        </w:rPr>
        <w:t>.</w:t>
      </w:r>
    </w:p>
    <w:p w:rsidR="00352457" w:rsidRDefault="00352457" w:rsidP="00352457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9F0">
        <w:rPr>
          <w:rFonts w:ascii="Times New Roman" w:hAnsi="Times New Roman" w:cs="Times New Roman"/>
          <w:bCs/>
          <w:sz w:val="28"/>
          <w:szCs w:val="28"/>
        </w:rPr>
        <w:t>Якщо в звітному періоді операції не проводились, подається нульовий файл.</w:t>
      </w:r>
    </w:p>
    <w:p w:rsidR="00A6148B" w:rsidRPr="002D4ED5" w:rsidRDefault="00A6148B" w:rsidP="00A6148B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4ED5">
        <w:rPr>
          <w:rFonts w:ascii="Times New Roman" w:hAnsi="Times New Roman" w:cs="Times New Roman"/>
          <w:sz w:val="28"/>
          <w:szCs w:val="28"/>
        </w:rPr>
        <w:t>Значення параметра S031 повинно дорівнювати тим значенням довідника, для яких у полі “</w:t>
      </w:r>
      <w:proofErr w:type="spellStart"/>
      <w:r w:rsidRPr="002D4ED5">
        <w:rPr>
          <w:rFonts w:ascii="Times New Roman" w:hAnsi="Times New Roman" w:cs="Times New Roman"/>
          <w:sz w:val="28"/>
          <w:szCs w:val="28"/>
        </w:rPr>
        <w:t>Feature</w:t>
      </w:r>
      <w:proofErr w:type="spellEnd"/>
      <w:r w:rsidRPr="002D4ED5">
        <w:rPr>
          <w:rFonts w:ascii="Times New Roman" w:hAnsi="Times New Roman" w:cs="Times New Roman"/>
          <w:sz w:val="28"/>
          <w:szCs w:val="28"/>
        </w:rPr>
        <w:t>” міститься ознака “2”.</w:t>
      </w:r>
    </w:p>
    <w:p w:rsidR="00352457" w:rsidRDefault="00352457" w:rsidP="00352457"/>
    <w:p w:rsidR="00352457" w:rsidRDefault="00352457" w:rsidP="00352457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D68F7">
        <w:rPr>
          <w:rFonts w:ascii="Times New Roman" w:hAnsi="Times New Roman" w:cs="Times New Roman"/>
          <w:b/>
          <w:bCs/>
          <w:sz w:val="28"/>
          <w:szCs w:val="28"/>
          <w:u w:val="single"/>
        </w:rPr>
        <w:t>Логічний контроль (вторинний)</w:t>
      </w:r>
    </w:p>
    <w:p w:rsidR="00352457" w:rsidRPr="008D68F7" w:rsidRDefault="00352457" w:rsidP="00352457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52457" w:rsidRDefault="00352457" w:rsidP="00352457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показників CR1520003, CR1520004, CR1520005, </w:t>
      </w:r>
      <w:r w:rsidRPr="007F1E50">
        <w:rPr>
          <w:rFonts w:ascii="Times New Roman" w:hAnsi="Times New Roman" w:cs="Times New Roman"/>
          <w:sz w:val="28"/>
          <w:szCs w:val="28"/>
        </w:rPr>
        <w:t>CR1520023</w:t>
      </w:r>
      <w:r w:rsidRPr="00111818">
        <w:rPr>
          <w:rFonts w:ascii="Times New Roman" w:hAnsi="Times New Roman" w:cs="Times New Roman"/>
          <w:sz w:val="28"/>
          <w:szCs w:val="28"/>
        </w:rPr>
        <w:t xml:space="preserve"> значення метрики T100 повинно надаватися у форматі десяткових </w:t>
      </w:r>
      <w:proofErr w:type="spellStart"/>
      <w:r w:rsidRPr="00111818">
        <w:rPr>
          <w:rFonts w:ascii="Times New Roman" w:hAnsi="Times New Roman" w:cs="Times New Roman"/>
          <w:sz w:val="28"/>
          <w:szCs w:val="28"/>
        </w:rPr>
        <w:t>дробів</w:t>
      </w:r>
      <w:proofErr w:type="spellEnd"/>
      <w:r w:rsidRPr="00111818">
        <w:rPr>
          <w:rFonts w:ascii="Times New Roman" w:hAnsi="Times New Roman" w:cs="Times New Roman"/>
          <w:sz w:val="28"/>
          <w:szCs w:val="28"/>
        </w:rPr>
        <w:t xml:space="preserve"> з двома знаками після крапки. При недотриман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11818">
        <w:rPr>
          <w:rFonts w:ascii="Times New Roman" w:hAnsi="Times New Roman" w:cs="Times New Roman"/>
          <w:sz w:val="28"/>
          <w:szCs w:val="28"/>
        </w:rPr>
        <w:t>і умови надається повідомлення: “</w:t>
      </w:r>
      <w:r w:rsidRPr="00111818">
        <w:rPr>
          <w:rFonts w:ascii="Times New Roman" w:hAnsi="Times New Roman" w:cs="Times New Roman"/>
          <w:b/>
          <w:sz w:val="28"/>
          <w:szCs w:val="28"/>
        </w:rPr>
        <w:t>Значення повинно надаватися з двома знаками після крапки. Для аналізу: EKP=… K020=… Q003_1=… ”.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2457" w:rsidRPr="008772AE" w:rsidRDefault="00352457" w:rsidP="00352457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2AE">
        <w:rPr>
          <w:rFonts w:ascii="Times New Roman" w:hAnsi="Times New Roman" w:cs="Times New Roman"/>
          <w:sz w:val="28"/>
          <w:szCs w:val="28"/>
        </w:rPr>
        <w:t>Для всіх показників здійснюється перевірка надання можливих сполучень значень за параметрами D140 (</w:t>
      </w:r>
      <w:r w:rsidRPr="008772AE">
        <w:rPr>
          <w:rFonts w:ascii="Times New Roman" w:hAnsi="Times New Roman" w:cs="Times New Roman"/>
          <w:sz w:val="28"/>
          <w:szCs w:val="28"/>
          <w:lang w:eastAsia="uk-UA"/>
        </w:rPr>
        <w:t>код типу операцій за кредитами, розміщеними та отриманими кредитною спілкою коштами</w:t>
      </w:r>
      <w:r w:rsidRPr="008772AE">
        <w:rPr>
          <w:rFonts w:ascii="Times New Roman" w:hAnsi="Times New Roman" w:cs="Times New Roman"/>
          <w:sz w:val="28"/>
          <w:szCs w:val="28"/>
        </w:rPr>
        <w:t xml:space="preserve">), </w:t>
      </w:r>
      <w:r w:rsidRPr="008772AE">
        <w:rPr>
          <w:rFonts w:ascii="Times New Roman" w:hAnsi="Times New Roman" w:cs="Times New Roman"/>
          <w:bCs/>
          <w:sz w:val="28"/>
          <w:szCs w:val="28"/>
        </w:rPr>
        <w:t xml:space="preserve">K021 (код ознаки ідентифікаційного/реєстраційного коду/номера члена кредитної спілки), </w:t>
      </w:r>
      <w:r w:rsidRPr="008772AE">
        <w:rPr>
          <w:rFonts w:ascii="Times New Roman" w:hAnsi="Times New Roman" w:cs="Times New Roman"/>
          <w:sz w:val="28"/>
          <w:szCs w:val="28"/>
          <w:lang w:val="ru-RU"/>
        </w:rPr>
        <w:t>S</w:t>
      </w:r>
      <w:r w:rsidRPr="008772AE">
        <w:rPr>
          <w:rFonts w:ascii="Times New Roman" w:hAnsi="Times New Roman" w:cs="Times New Roman"/>
          <w:sz w:val="28"/>
          <w:szCs w:val="28"/>
        </w:rPr>
        <w:t>031 (</w:t>
      </w:r>
      <w:r w:rsidRPr="008772AE">
        <w:rPr>
          <w:rFonts w:ascii="Times New Roman" w:hAnsi="Times New Roman" w:cs="Times New Roman"/>
          <w:sz w:val="28"/>
          <w:szCs w:val="28"/>
          <w:lang w:eastAsia="uk-UA"/>
        </w:rPr>
        <w:t>код виду забезпечення активу)</w:t>
      </w:r>
      <w:r w:rsidRPr="008772AE">
        <w:rPr>
          <w:rFonts w:ascii="Times New Roman" w:hAnsi="Times New Roman" w:cs="Times New Roman"/>
          <w:sz w:val="28"/>
          <w:szCs w:val="28"/>
        </w:rPr>
        <w:t xml:space="preserve"> в довіднику KOD_</w:t>
      </w:r>
      <w:r w:rsidRPr="008772AE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8772AE">
        <w:rPr>
          <w:rFonts w:ascii="Times New Roman" w:hAnsi="Times New Roman" w:cs="Times New Roman"/>
          <w:sz w:val="28"/>
          <w:szCs w:val="28"/>
        </w:rPr>
        <w:t>152. При недотриманні умови надається повідомлення:</w:t>
      </w:r>
      <w:r w:rsidRPr="008772AE">
        <w:rPr>
          <w:rFonts w:ascii="Times New Roman" w:hAnsi="Times New Roman" w:cs="Times New Roman"/>
          <w:b/>
          <w:sz w:val="28"/>
          <w:szCs w:val="28"/>
        </w:rPr>
        <w:t xml:space="preserve"> “Неможливе сполучення значень для D140=[D140], K021=[K021], S031=[S031] за довідником KOD_CR152. Для аналізу: EKP=[EKP] T100=[T100]”.</w:t>
      </w:r>
    </w:p>
    <w:p w:rsidR="00A6148B" w:rsidRDefault="00352457" w:rsidP="00352457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786C">
        <w:rPr>
          <w:rFonts w:ascii="Times New Roman" w:hAnsi="Times New Roman" w:cs="Times New Roman"/>
          <w:sz w:val="28"/>
          <w:szCs w:val="28"/>
        </w:rPr>
        <w:lastRenderedPageBreak/>
        <w:t xml:space="preserve">Перевірка на правильність заповнення НРП K020. </w:t>
      </w:r>
    </w:p>
    <w:p w:rsidR="00352457" w:rsidRDefault="00A6148B" w:rsidP="00A6148B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1360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352457" w:rsidRPr="0081786C">
        <w:rPr>
          <w:rFonts w:ascii="Times New Roman" w:hAnsi="Times New Roman" w:cs="Times New Roman"/>
          <w:sz w:val="28"/>
          <w:szCs w:val="28"/>
        </w:rPr>
        <w:t>Якщо значення супутнього параметру K021=1,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“</w:t>
      </w:r>
      <w:r w:rsidR="00352457" w:rsidRPr="0081786C">
        <w:rPr>
          <w:rFonts w:ascii="Times New Roman" w:hAnsi="Times New Roman" w:cs="Times New Roman"/>
          <w:b/>
          <w:sz w:val="28"/>
          <w:szCs w:val="28"/>
        </w:rPr>
        <w:t xml:space="preserve">Помилковий код ЄДРПОУ: у коді установи контрольне число=[...], а має бути=[...]. Для аналізу: </w:t>
      </w:r>
      <w:r w:rsidR="00352457" w:rsidRPr="0081786C">
        <w:rPr>
          <w:rFonts w:ascii="Times New Roman" w:hAnsi="Times New Roman" w:cs="Times New Roman"/>
          <w:b/>
          <w:bCs/>
          <w:sz w:val="28"/>
          <w:szCs w:val="28"/>
        </w:rPr>
        <w:t>EKP</w:t>
      </w:r>
      <w:r w:rsidR="00352457" w:rsidRPr="0081786C">
        <w:rPr>
          <w:rFonts w:ascii="Times New Roman" w:hAnsi="Times New Roman" w:cs="Times New Roman"/>
          <w:b/>
          <w:sz w:val="28"/>
          <w:szCs w:val="28"/>
        </w:rPr>
        <w:t>=… Q003_1=…”</w:t>
      </w:r>
      <w:r w:rsidR="00352457" w:rsidRPr="0081786C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A6148B" w:rsidRPr="002D4ED5" w:rsidRDefault="00A6148B" w:rsidP="00A6148B">
      <w:pPr>
        <w:jc w:val="both"/>
        <w:rPr>
          <w:rFonts w:ascii="Times New Roman" w:hAnsi="Times New Roman" w:cs="Times New Roman"/>
          <w:sz w:val="28"/>
          <w:szCs w:val="28"/>
        </w:rPr>
      </w:pPr>
      <w:r w:rsidRPr="002D4ED5">
        <w:rPr>
          <w:rFonts w:ascii="Times New Roman" w:hAnsi="Times New Roman" w:cs="Times New Roman"/>
          <w:sz w:val="28"/>
          <w:szCs w:val="28"/>
        </w:rPr>
        <w:t xml:space="preserve">3.2. Для фізичних та юридичних осіб нерезидентів, що не мають реєстраційний номер облікової картки платника податків/ідентифікаційного коду, якщо значення супутнього параметра K021 = 7, 8, 9, B, C, H, то значення НРП K020 перевіряється на наявність першої латинської літери “I”. При недотриманні умови надається повідомлення: </w:t>
      </w:r>
      <w:r w:rsidRPr="002D4ED5">
        <w:rPr>
          <w:rFonts w:ascii="Times New Roman" w:hAnsi="Times New Roman" w:cs="Times New Roman"/>
          <w:b/>
          <w:sz w:val="28"/>
          <w:szCs w:val="28"/>
        </w:rPr>
        <w:t xml:space="preserve">“Неправильний формат коду суб’єкта-нерезидента (НРП K020). Для аналізу: </w:t>
      </w:r>
      <w:r w:rsidRPr="002D4ED5">
        <w:rPr>
          <w:rFonts w:ascii="Times New Roman" w:hAnsi="Times New Roman" w:cs="Times New Roman"/>
          <w:b/>
          <w:bCs/>
          <w:sz w:val="28"/>
          <w:szCs w:val="28"/>
        </w:rPr>
        <w:t>EKP</w:t>
      </w:r>
      <w:r w:rsidRPr="002D4ED5">
        <w:rPr>
          <w:rFonts w:ascii="Times New Roman" w:hAnsi="Times New Roman" w:cs="Times New Roman"/>
          <w:b/>
          <w:sz w:val="28"/>
          <w:szCs w:val="28"/>
        </w:rPr>
        <w:t>=…  K021 =… K020 =…”.</w:t>
      </w:r>
      <w:r w:rsidRPr="002D4ED5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A6148B" w:rsidRPr="002D4ED5" w:rsidRDefault="00A6148B" w:rsidP="00A6148B">
      <w:pPr>
        <w:jc w:val="both"/>
        <w:rPr>
          <w:rFonts w:ascii="Times New Roman" w:hAnsi="Times New Roman" w:cs="Times New Roman"/>
          <w:sz w:val="28"/>
          <w:szCs w:val="28"/>
        </w:rPr>
      </w:pPr>
      <w:r w:rsidRPr="002D4ED5">
        <w:rPr>
          <w:rFonts w:ascii="Times New Roman" w:hAnsi="Times New Roman" w:cs="Times New Roman"/>
          <w:sz w:val="28"/>
          <w:szCs w:val="28"/>
        </w:rPr>
        <w:t>3.3. Для банка-резидента якщо значення супутнього параметра K021 = 3, то значення НРП K020 перевіряється на його належність довіднику RCUKRU. При недотриманні умови надається повідомлення: “</w:t>
      </w:r>
      <w:r w:rsidRPr="002D4ED5">
        <w:rPr>
          <w:rFonts w:ascii="Times New Roman" w:hAnsi="Times New Roman" w:cs="Times New Roman"/>
          <w:b/>
          <w:sz w:val="28"/>
          <w:szCs w:val="28"/>
        </w:rPr>
        <w:t xml:space="preserve">Код банку (НРП K020) не знайдено у довіднику банків. Для аналізу: </w:t>
      </w:r>
      <w:r w:rsidRPr="002D4ED5">
        <w:rPr>
          <w:rFonts w:ascii="Times New Roman" w:hAnsi="Times New Roman" w:cs="Times New Roman"/>
          <w:b/>
          <w:bCs/>
          <w:sz w:val="28"/>
          <w:szCs w:val="28"/>
        </w:rPr>
        <w:t>EKP</w:t>
      </w:r>
      <w:r w:rsidRPr="002D4ED5">
        <w:rPr>
          <w:rFonts w:ascii="Times New Roman" w:hAnsi="Times New Roman" w:cs="Times New Roman"/>
          <w:b/>
          <w:sz w:val="28"/>
          <w:szCs w:val="28"/>
        </w:rPr>
        <w:t xml:space="preserve">=…  K020 =…”. </w:t>
      </w:r>
      <w:r w:rsidRPr="002D4ED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A6148B" w:rsidRPr="002D4ED5" w:rsidRDefault="00A6148B" w:rsidP="00A6148B">
      <w:pPr>
        <w:jc w:val="both"/>
        <w:rPr>
          <w:rFonts w:ascii="Times New Roman" w:hAnsi="Times New Roman" w:cs="Times New Roman"/>
          <w:sz w:val="28"/>
          <w:szCs w:val="28"/>
        </w:rPr>
      </w:pPr>
      <w:r w:rsidRPr="002D4ED5">
        <w:rPr>
          <w:rFonts w:ascii="Times New Roman" w:hAnsi="Times New Roman" w:cs="Times New Roman"/>
          <w:sz w:val="28"/>
          <w:szCs w:val="28"/>
        </w:rPr>
        <w:t xml:space="preserve">3.4. Для банка-нерезидента якщо значення супутнього параметру K021 = 4, то значення НРП K020 перевіряється на його належність довіднику RC_BNK. При недотриманні умови надається повідомлення: </w:t>
      </w:r>
      <w:r w:rsidRPr="002D4ED5">
        <w:rPr>
          <w:rFonts w:ascii="Times New Roman" w:hAnsi="Times New Roman" w:cs="Times New Roman"/>
          <w:b/>
          <w:sz w:val="28"/>
          <w:szCs w:val="28"/>
        </w:rPr>
        <w:t xml:space="preserve">“Код банку-нерезидента (НРП K020) не знайдено у довіднику зарубіжних банків. Для аналізу: </w:t>
      </w:r>
      <w:r w:rsidRPr="002D4ED5">
        <w:rPr>
          <w:rFonts w:ascii="Times New Roman" w:hAnsi="Times New Roman" w:cs="Times New Roman"/>
          <w:b/>
          <w:bCs/>
          <w:sz w:val="28"/>
          <w:szCs w:val="28"/>
        </w:rPr>
        <w:t>EKP</w:t>
      </w:r>
      <w:r w:rsidRPr="002D4ED5">
        <w:rPr>
          <w:rFonts w:ascii="Times New Roman" w:hAnsi="Times New Roman" w:cs="Times New Roman"/>
          <w:b/>
          <w:sz w:val="28"/>
          <w:szCs w:val="28"/>
        </w:rPr>
        <w:t>=… K020 =…”.</w:t>
      </w:r>
      <w:r w:rsidRPr="002D4ED5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352457" w:rsidRPr="007F1E50" w:rsidRDefault="00352457" w:rsidP="00352457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786C">
        <w:rPr>
          <w:rFonts w:ascii="Times New Roman" w:hAnsi="Times New Roman" w:cs="Times New Roman"/>
          <w:sz w:val="28"/>
          <w:szCs w:val="28"/>
        </w:rPr>
        <w:t xml:space="preserve">Перевірка правильності заповнення НРП Q003_1. Значення НРП Q003_1 не повинно бути менше “1”, при недотриманні умови надається повідомлення: </w:t>
      </w:r>
      <w:r w:rsidRPr="0081786C">
        <w:rPr>
          <w:rFonts w:ascii="Times New Roman" w:hAnsi="Times New Roman" w:cs="Times New Roman"/>
          <w:b/>
          <w:sz w:val="28"/>
          <w:szCs w:val="28"/>
        </w:rPr>
        <w:t>“Умовний порядковий номер договору [НРП Q003_1] не повинен бути менше “1”. Для аналізу: K020=… K021=…”.</w:t>
      </w:r>
    </w:p>
    <w:p w:rsidR="00352457" w:rsidRPr="0081786C" w:rsidRDefault="00352457" w:rsidP="00352457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352457" w:rsidRPr="007F428C" w:rsidRDefault="00352457" w:rsidP="0035245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F1C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  <w:r w:rsidRPr="00511F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457" w:rsidRDefault="00352457" w:rsidP="0035245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457" w:rsidRPr="008D2229" w:rsidRDefault="00352457" w:rsidP="00352457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229">
        <w:rPr>
          <w:rFonts w:ascii="Times New Roman" w:hAnsi="Times New Roman" w:cs="Times New Roman"/>
          <w:sz w:val="28"/>
          <w:szCs w:val="28"/>
        </w:rPr>
        <w:t xml:space="preserve">Якщо у файлі надано </w:t>
      </w:r>
      <w:r>
        <w:rPr>
          <w:rFonts w:ascii="Times New Roman" w:hAnsi="Times New Roman" w:cs="Times New Roman"/>
          <w:sz w:val="28"/>
          <w:szCs w:val="28"/>
        </w:rPr>
        <w:t>суму</w:t>
      </w:r>
      <w:r w:rsidRPr="00FB58B5">
        <w:rPr>
          <w:rFonts w:ascii="Times New Roman" w:hAnsi="Times New Roman" w:cs="Times New Roman"/>
          <w:sz w:val="28"/>
          <w:szCs w:val="28"/>
        </w:rPr>
        <w:t xml:space="preserve"> кредиту, розміщених та отриманих коштів відповідно до договору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377C5">
        <w:rPr>
          <w:rFonts w:ascii="Times New Roman" w:hAnsi="Times New Roman" w:cs="Times New Roman"/>
          <w:sz w:val="28"/>
          <w:szCs w:val="28"/>
          <w:lang w:val="ru-RU"/>
        </w:rPr>
        <w:t xml:space="preserve">100 </w:t>
      </w:r>
      <w:r>
        <w:rPr>
          <w:rFonts w:ascii="Times New Roman" w:hAnsi="Times New Roman" w:cs="Times New Roman"/>
          <w:sz w:val="28"/>
          <w:szCs w:val="28"/>
        </w:rPr>
        <w:t>(EKP = CR15</w:t>
      </w:r>
      <w:r w:rsidRPr="008D2229">
        <w:rPr>
          <w:rFonts w:ascii="Times New Roman" w:hAnsi="Times New Roman" w:cs="Times New Roman"/>
          <w:sz w:val="28"/>
          <w:szCs w:val="28"/>
        </w:rPr>
        <w:t>20001</w:t>
      </w:r>
      <w:r>
        <w:rPr>
          <w:rFonts w:ascii="Times New Roman" w:hAnsi="Times New Roman" w:cs="Times New Roman"/>
          <w:sz w:val="28"/>
          <w:szCs w:val="28"/>
        </w:rPr>
        <w:t>) &gt; 0</w:t>
      </w:r>
      <w:r w:rsidRPr="008D2229">
        <w:rPr>
          <w:rFonts w:ascii="Times New Roman" w:hAnsi="Times New Roman" w:cs="Times New Roman"/>
          <w:sz w:val="28"/>
          <w:szCs w:val="28"/>
        </w:rPr>
        <w:t xml:space="preserve"> у розрізі Q003_1, то за кожним таким договором повинна бути надана відсоткова ставка на дату його укладання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377C5">
        <w:rPr>
          <w:rFonts w:ascii="Times New Roman" w:hAnsi="Times New Roman" w:cs="Times New Roman"/>
          <w:sz w:val="28"/>
          <w:szCs w:val="28"/>
          <w:lang w:val="ru-RU"/>
        </w:rPr>
        <w:t>100</w:t>
      </w:r>
      <w:r w:rsidRPr="008D2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(EKP = CR1520003) &gt; 0</w:t>
      </w:r>
      <w:r w:rsidRPr="008D2229">
        <w:rPr>
          <w:rFonts w:ascii="Times New Roman" w:hAnsi="Times New Roman" w:cs="Times New Roman"/>
          <w:sz w:val="28"/>
          <w:szCs w:val="28"/>
        </w:rPr>
        <w:t>.</w:t>
      </w:r>
      <w:r w:rsidRPr="008D2229">
        <w:t xml:space="preserve"> </w:t>
      </w:r>
      <w:r w:rsidRPr="008D2229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8D2229">
        <w:rPr>
          <w:rFonts w:ascii="Times New Roman" w:hAnsi="Times New Roman" w:cs="Times New Roman"/>
          <w:b/>
          <w:sz w:val="28"/>
          <w:szCs w:val="28"/>
        </w:rPr>
        <w:t>“За договором Q003_1=[Q003_1]</w:t>
      </w:r>
      <w:r>
        <w:rPr>
          <w:rFonts w:ascii="Times New Roman" w:hAnsi="Times New Roman" w:cs="Times New Roman"/>
          <w:b/>
          <w:sz w:val="28"/>
          <w:szCs w:val="28"/>
        </w:rPr>
        <w:t xml:space="preserve"> не надано CR1520003</w:t>
      </w:r>
      <w:r w:rsidRPr="008D2229">
        <w:rPr>
          <w:rFonts w:ascii="Times New Roman" w:hAnsi="Times New Roman" w:cs="Times New Roman"/>
          <w:b/>
          <w:sz w:val="28"/>
          <w:szCs w:val="28"/>
        </w:rPr>
        <w:t>.</w:t>
      </w:r>
      <w:r w:rsidRPr="008D2229">
        <w:rPr>
          <w:b/>
        </w:rPr>
        <w:t xml:space="preserve"> </w:t>
      </w:r>
      <w:r w:rsidRPr="008D2229">
        <w:rPr>
          <w:rFonts w:ascii="Times New Roman" w:hAnsi="Times New Roman" w:cs="Times New Roman"/>
          <w:b/>
          <w:sz w:val="28"/>
          <w:szCs w:val="28"/>
        </w:rPr>
        <w:t>”.</w:t>
      </w:r>
      <w:r w:rsidR="00F71360" w:rsidRPr="00F71360">
        <w:rPr>
          <w:rFonts w:ascii="Times New Roman" w:hAnsi="Times New Roman" w:cs="Times New Roman"/>
          <w:sz w:val="28"/>
          <w:szCs w:val="28"/>
        </w:rPr>
        <w:t xml:space="preserve"> </w:t>
      </w:r>
      <w:r w:rsidR="00F71360" w:rsidRPr="002D4ED5">
        <w:rPr>
          <w:rFonts w:ascii="Times New Roman" w:hAnsi="Times New Roman" w:cs="Times New Roman"/>
          <w:sz w:val="28"/>
          <w:szCs w:val="28"/>
        </w:rPr>
        <w:t>Помилка не є критичною</w:t>
      </w:r>
    </w:p>
    <w:p w:rsidR="00352457" w:rsidRPr="00FB58B5" w:rsidRDefault="00352457" w:rsidP="00352457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229">
        <w:rPr>
          <w:rFonts w:ascii="Times New Roman" w:hAnsi="Times New Roman" w:cs="Times New Roman"/>
          <w:sz w:val="28"/>
          <w:szCs w:val="28"/>
        </w:rPr>
        <w:t xml:space="preserve">Якщо у файлі надано </w:t>
      </w:r>
      <w:r>
        <w:rPr>
          <w:rFonts w:ascii="Times New Roman" w:hAnsi="Times New Roman" w:cs="Times New Roman"/>
          <w:sz w:val="28"/>
          <w:szCs w:val="28"/>
        </w:rPr>
        <w:t>суму</w:t>
      </w:r>
      <w:r w:rsidRPr="00FB58B5">
        <w:rPr>
          <w:rFonts w:ascii="Times New Roman" w:hAnsi="Times New Roman" w:cs="Times New Roman"/>
          <w:sz w:val="28"/>
          <w:szCs w:val="28"/>
        </w:rPr>
        <w:t xml:space="preserve"> кредиту, розміщених та отриманих коштів відповідно до договору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377C5">
        <w:rPr>
          <w:rFonts w:ascii="Times New Roman" w:hAnsi="Times New Roman" w:cs="Times New Roman"/>
          <w:sz w:val="28"/>
          <w:szCs w:val="28"/>
          <w:lang w:val="ru-RU"/>
        </w:rPr>
        <w:t xml:space="preserve">100 </w:t>
      </w:r>
      <w:r>
        <w:rPr>
          <w:rFonts w:ascii="Times New Roman" w:hAnsi="Times New Roman" w:cs="Times New Roman"/>
          <w:sz w:val="28"/>
          <w:szCs w:val="28"/>
        </w:rPr>
        <w:t>(EKP = CR15</w:t>
      </w:r>
      <w:r w:rsidRPr="008D2229">
        <w:rPr>
          <w:rFonts w:ascii="Times New Roman" w:hAnsi="Times New Roman" w:cs="Times New Roman"/>
          <w:sz w:val="28"/>
          <w:szCs w:val="28"/>
        </w:rPr>
        <w:t>20001</w:t>
      </w:r>
      <w:r>
        <w:rPr>
          <w:rFonts w:ascii="Times New Roman" w:hAnsi="Times New Roman" w:cs="Times New Roman"/>
          <w:sz w:val="28"/>
          <w:szCs w:val="28"/>
        </w:rPr>
        <w:t>) &gt; 0</w:t>
      </w:r>
      <w:r w:rsidRPr="008D2229">
        <w:rPr>
          <w:rFonts w:ascii="Times New Roman" w:hAnsi="Times New Roman" w:cs="Times New Roman"/>
          <w:sz w:val="28"/>
          <w:szCs w:val="28"/>
        </w:rPr>
        <w:t xml:space="preserve"> у розрізі Q003_1, то за кожним таким договором повинна бути над</w:t>
      </w:r>
      <w:r>
        <w:rPr>
          <w:rFonts w:ascii="Times New Roman" w:hAnsi="Times New Roman" w:cs="Times New Roman"/>
          <w:sz w:val="28"/>
          <w:szCs w:val="28"/>
        </w:rPr>
        <w:t>ана ефективна ставка відсотка</w:t>
      </w:r>
      <w:r w:rsidRPr="008D2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377C5">
        <w:rPr>
          <w:rFonts w:ascii="Times New Roman" w:hAnsi="Times New Roman" w:cs="Times New Roman"/>
          <w:sz w:val="28"/>
          <w:szCs w:val="28"/>
          <w:lang w:val="ru-RU"/>
        </w:rPr>
        <w:t>100</w:t>
      </w:r>
      <w:r w:rsidRPr="008D2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(EKP = CR1520005) &gt; 0</w:t>
      </w:r>
      <w:r w:rsidRPr="008D2229">
        <w:rPr>
          <w:rFonts w:ascii="Times New Roman" w:hAnsi="Times New Roman" w:cs="Times New Roman"/>
          <w:sz w:val="28"/>
          <w:szCs w:val="28"/>
        </w:rPr>
        <w:t>.</w:t>
      </w:r>
      <w:r w:rsidRPr="008D2229">
        <w:t xml:space="preserve"> </w:t>
      </w:r>
      <w:r w:rsidRPr="008D2229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8D2229">
        <w:rPr>
          <w:rFonts w:ascii="Times New Roman" w:hAnsi="Times New Roman" w:cs="Times New Roman"/>
          <w:b/>
          <w:sz w:val="28"/>
          <w:szCs w:val="28"/>
        </w:rPr>
        <w:t>“За договором Q003_1=[Q003_1]</w:t>
      </w:r>
      <w:r>
        <w:rPr>
          <w:rFonts w:ascii="Times New Roman" w:hAnsi="Times New Roman" w:cs="Times New Roman"/>
          <w:b/>
          <w:sz w:val="28"/>
          <w:szCs w:val="28"/>
        </w:rPr>
        <w:t xml:space="preserve"> не надано CR1520005</w:t>
      </w:r>
      <w:r w:rsidRPr="008D2229">
        <w:rPr>
          <w:rFonts w:ascii="Times New Roman" w:hAnsi="Times New Roman" w:cs="Times New Roman"/>
          <w:b/>
          <w:sz w:val="28"/>
          <w:szCs w:val="28"/>
        </w:rPr>
        <w:t>.”.</w:t>
      </w:r>
      <w:r w:rsidR="00F71360" w:rsidRPr="00F71360">
        <w:rPr>
          <w:rFonts w:ascii="Times New Roman" w:hAnsi="Times New Roman" w:cs="Times New Roman"/>
          <w:sz w:val="28"/>
          <w:szCs w:val="28"/>
        </w:rPr>
        <w:t xml:space="preserve"> </w:t>
      </w:r>
      <w:r w:rsidR="00F71360" w:rsidRPr="002D4ED5">
        <w:rPr>
          <w:rFonts w:ascii="Times New Roman" w:hAnsi="Times New Roman" w:cs="Times New Roman"/>
          <w:sz w:val="28"/>
          <w:szCs w:val="28"/>
        </w:rPr>
        <w:t>Помилка не є критичною</w:t>
      </w:r>
      <w:bookmarkStart w:id="0" w:name="_GoBack"/>
      <w:bookmarkEnd w:id="0"/>
    </w:p>
    <w:p w:rsidR="00352457" w:rsidRDefault="00352457" w:rsidP="00352457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Перевірка даних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CR15</w:t>
      </w:r>
      <w:r w:rsidRPr="0081786C">
        <w:rPr>
          <w:rFonts w:ascii="Times New Roman" w:hAnsi="Times New Roman" w:cs="Times New Roman"/>
          <w:sz w:val="28"/>
          <w:szCs w:val="28"/>
        </w:rPr>
        <w:t xml:space="preserve">2 з даними </w:t>
      </w:r>
      <w:proofErr w:type="spellStart"/>
      <w:r w:rsidRPr="0081786C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81786C">
        <w:rPr>
          <w:rFonts w:ascii="Times New Roman" w:hAnsi="Times New Roman" w:cs="Times New Roman"/>
          <w:sz w:val="28"/>
          <w:szCs w:val="28"/>
        </w:rPr>
        <w:t xml:space="preserve"> </w:t>
      </w:r>
      <w:r w:rsidRPr="008178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Pr="0081786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81786C">
        <w:rPr>
          <w:rFonts w:ascii="Times New Roman" w:hAnsi="Times New Roman" w:cs="Times New Roman"/>
          <w:sz w:val="28"/>
          <w:szCs w:val="28"/>
        </w:rPr>
        <w:t xml:space="preserve">. </w:t>
      </w:r>
      <w:r w:rsidRPr="008178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файл </w:t>
      </w:r>
      <w:r w:rsidRPr="008178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Pr="008178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відсутній, то </w:t>
      </w:r>
      <w:r w:rsidRPr="0081786C">
        <w:rPr>
          <w:rFonts w:ascii="Times New Roman" w:hAnsi="Times New Roman" w:cs="Times New Roman"/>
          <w:sz w:val="28"/>
          <w:szCs w:val="28"/>
        </w:rPr>
        <w:t xml:space="preserve">надається повідомлення: “Відсутні дані файлу </w:t>
      </w:r>
      <w:r w:rsidRPr="008178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Pr="0081786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81786C">
        <w:rPr>
          <w:rFonts w:ascii="Times New Roman" w:hAnsi="Times New Roman" w:cs="Times New Roman"/>
          <w:sz w:val="28"/>
          <w:szCs w:val="28"/>
        </w:rPr>
        <w:t xml:space="preserve"> для порівняння”.</w:t>
      </w:r>
    </w:p>
    <w:p w:rsidR="00352457" w:rsidRDefault="00352457" w:rsidP="00352457">
      <w:pPr>
        <w:pStyle w:val="a3"/>
        <w:numPr>
          <w:ilvl w:val="1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786C">
        <w:rPr>
          <w:rFonts w:ascii="Times New Roman" w:hAnsi="Times New Roman" w:cs="Times New Roman"/>
          <w:sz w:val="28"/>
          <w:szCs w:val="28"/>
        </w:rPr>
        <w:t xml:space="preserve">Здійснюється перевірка правильності надання НРП </w:t>
      </w:r>
      <w:r>
        <w:rPr>
          <w:rFonts w:ascii="Times New Roman" w:hAnsi="Times New Roman" w:cs="Times New Roman"/>
          <w:sz w:val="28"/>
          <w:szCs w:val="28"/>
        </w:rPr>
        <w:t>K020 та НРП Q003_1 у файлах CR151 та CR15</w:t>
      </w:r>
      <w:r w:rsidRPr="0081786C">
        <w:rPr>
          <w:rFonts w:ascii="Times New Roman" w:hAnsi="Times New Roman" w:cs="Times New Roman"/>
          <w:sz w:val="28"/>
          <w:szCs w:val="28"/>
        </w:rPr>
        <w:t>2. Значення НРП K020 та НРП</w:t>
      </w:r>
      <w:r>
        <w:rPr>
          <w:rFonts w:ascii="Times New Roman" w:hAnsi="Times New Roman" w:cs="Times New Roman"/>
          <w:sz w:val="28"/>
          <w:szCs w:val="28"/>
        </w:rPr>
        <w:t xml:space="preserve"> Q003_1, які надано у файлі CR15</w:t>
      </w:r>
      <w:r w:rsidRPr="0081786C">
        <w:rPr>
          <w:rFonts w:ascii="Times New Roman" w:hAnsi="Times New Roman" w:cs="Times New Roman"/>
          <w:sz w:val="28"/>
          <w:szCs w:val="28"/>
        </w:rPr>
        <w:t>2, пови</w:t>
      </w:r>
      <w:r>
        <w:rPr>
          <w:rFonts w:ascii="Times New Roman" w:hAnsi="Times New Roman" w:cs="Times New Roman"/>
          <w:sz w:val="28"/>
          <w:szCs w:val="28"/>
        </w:rPr>
        <w:t>нні бути присутніми у файлі CR15</w:t>
      </w:r>
      <w:r w:rsidRPr="0081786C">
        <w:rPr>
          <w:rFonts w:ascii="Times New Roman" w:hAnsi="Times New Roman" w:cs="Times New Roman"/>
          <w:sz w:val="28"/>
          <w:szCs w:val="28"/>
        </w:rPr>
        <w:t>1. І навпаки: значення НРП K020 та НРП</w:t>
      </w:r>
      <w:r>
        <w:rPr>
          <w:rFonts w:ascii="Times New Roman" w:hAnsi="Times New Roman" w:cs="Times New Roman"/>
          <w:sz w:val="28"/>
          <w:szCs w:val="28"/>
        </w:rPr>
        <w:t xml:space="preserve"> Q003_1, які надано у файлі CR15</w:t>
      </w:r>
      <w:r w:rsidRPr="0081786C">
        <w:rPr>
          <w:rFonts w:ascii="Times New Roman" w:hAnsi="Times New Roman" w:cs="Times New Roman"/>
          <w:sz w:val="28"/>
          <w:szCs w:val="28"/>
        </w:rPr>
        <w:t>1, пови</w:t>
      </w:r>
      <w:r>
        <w:rPr>
          <w:rFonts w:ascii="Times New Roman" w:hAnsi="Times New Roman" w:cs="Times New Roman"/>
          <w:sz w:val="28"/>
          <w:szCs w:val="28"/>
        </w:rPr>
        <w:t>нні бути присутніми у файлі CR15</w:t>
      </w:r>
      <w:r w:rsidRPr="0081786C">
        <w:rPr>
          <w:rFonts w:ascii="Times New Roman" w:hAnsi="Times New Roman" w:cs="Times New Roman"/>
          <w:sz w:val="28"/>
          <w:szCs w:val="28"/>
        </w:rPr>
        <w:t>2. При недотриман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1786C">
        <w:rPr>
          <w:rFonts w:ascii="Times New Roman" w:hAnsi="Times New Roman" w:cs="Times New Roman"/>
          <w:sz w:val="28"/>
          <w:szCs w:val="28"/>
        </w:rPr>
        <w:t xml:space="preserve">і умови надається повідомлення: </w:t>
      </w:r>
      <w:r w:rsidRPr="0081786C">
        <w:rPr>
          <w:rFonts w:ascii="Times New Roman" w:hAnsi="Times New Roman" w:cs="Times New Roman"/>
          <w:b/>
          <w:sz w:val="28"/>
          <w:szCs w:val="28"/>
        </w:rPr>
        <w:t xml:space="preserve">“Наявна </w:t>
      </w:r>
      <w:r>
        <w:rPr>
          <w:rFonts w:ascii="Times New Roman" w:hAnsi="Times New Roman" w:cs="Times New Roman"/>
          <w:b/>
          <w:sz w:val="28"/>
          <w:szCs w:val="28"/>
        </w:rPr>
        <w:t>невідповідність між файлами CR152 та CR15</w:t>
      </w:r>
      <w:r w:rsidRPr="0081786C">
        <w:rPr>
          <w:rFonts w:ascii="Times New Roman" w:hAnsi="Times New Roman" w:cs="Times New Roman"/>
          <w:b/>
          <w:sz w:val="28"/>
          <w:szCs w:val="28"/>
        </w:rPr>
        <w:t xml:space="preserve">1. Дані за </w:t>
      </w:r>
      <w:r w:rsidRPr="00A72AE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договор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ам</w:t>
      </w:r>
      <w:r w:rsidRPr="00A72AE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 за кредитами, розміщеними та отриманими кредитною спілкою коштами</w:t>
      </w:r>
      <w:r w:rsidRPr="00444247" w:rsidDel="00CD2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786C">
        <w:rPr>
          <w:rFonts w:ascii="Times New Roman" w:hAnsi="Times New Roman" w:cs="Times New Roman"/>
          <w:b/>
          <w:sz w:val="28"/>
          <w:szCs w:val="28"/>
        </w:rPr>
        <w:t>НРП K020=[</w:t>
      </w:r>
      <w:r>
        <w:rPr>
          <w:rFonts w:ascii="Times New Roman" w:hAnsi="Times New Roman" w:cs="Times New Roman"/>
          <w:b/>
          <w:sz w:val="28"/>
          <w:szCs w:val="28"/>
        </w:rPr>
        <w:t>K020], відсутні або у файлі CR152, або у файлі CR15</w:t>
      </w:r>
      <w:r w:rsidRPr="0081786C">
        <w:rPr>
          <w:rFonts w:ascii="Times New Roman" w:hAnsi="Times New Roman" w:cs="Times New Roman"/>
          <w:b/>
          <w:sz w:val="28"/>
          <w:szCs w:val="28"/>
        </w:rPr>
        <w:t>1 на відповідну звітну дату”</w:t>
      </w:r>
      <w:r w:rsidRPr="008178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2457" w:rsidRPr="00E92CB1" w:rsidRDefault="00352457" w:rsidP="00352457">
      <w:pPr>
        <w:pStyle w:val="a3"/>
        <w:numPr>
          <w:ilvl w:val="1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2CB1">
        <w:rPr>
          <w:rFonts w:ascii="Times New Roman" w:hAnsi="Times New Roman" w:cs="Times New Roman"/>
          <w:sz w:val="28"/>
          <w:szCs w:val="28"/>
        </w:rPr>
        <w:t xml:space="preserve">Перевірка відповідності значення НРП K020 та параметра K021 у файлах </w:t>
      </w:r>
      <w:r w:rsidRPr="00E92CB1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E92CB1">
        <w:rPr>
          <w:rFonts w:ascii="Times New Roman" w:hAnsi="Times New Roman" w:cs="Times New Roman"/>
          <w:sz w:val="28"/>
          <w:szCs w:val="28"/>
        </w:rPr>
        <w:t xml:space="preserve">151 та </w:t>
      </w:r>
      <w:r w:rsidRPr="00E92CB1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E92CB1">
        <w:rPr>
          <w:rFonts w:ascii="Times New Roman" w:hAnsi="Times New Roman" w:cs="Times New Roman"/>
          <w:sz w:val="28"/>
          <w:szCs w:val="28"/>
        </w:rPr>
        <w:t xml:space="preserve">152. Для кожного члена кредитної спілки, якому наданий кредит, та іншої юридичної особи, дані щодо яких надані у файлі </w:t>
      </w:r>
      <w:r w:rsidRPr="00E92CB1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E92CB1">
        <w:rPr>
          <w:rFonts w:ascii="Times New Roman" w:hAnsi="Times New Roman" w:cs="Times New Roman"/>
          <w:sz w:val="28"/>
          <w:szCs w:val="28"/>
        </w:rPr>
        <w:t xml:space="preserve">151, здійснюється перевірка наявності даних у файлі </w:t>
      </w:r>
      <w:r w:rsidRPr="00E92CB1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E92CB1">
        <w:rPr>
          <w:rFonts w:ascii="Times New Roman" w:hAnsi="Times New Roman" w:cs="Times New Roman"/>
          <w:sz w:val="28"/>
          <w:szCs w:val="28"/>
        </w:rPr>
        <w:t xml:space="preserve">152 в розрізі значень НРП K020 та параметра K021. При недотриманні умови надається повідомлення: </w:t>
      </w:r>
      <w:r w:rsidRPr="00E92CB1">
        <w:rPr>
          <w:rFonts w:ascii="Times New Roman" w:hAnsi="Times New Roman" w:cs="Times New Roman"/>
          <w:b/>
          <w:bCs/>
          <w:sz w:val="28"/>
          <w:szCs w:val="28"/>
        </w:rPr>
        <w:t xml:space="preserve">“Ідентифікаційний/реєстраційний код/номер K020=[K020] з кодом ознаки K021=[K021] наданий у файлі </w:t>
      </w:r>
      <w:r w:rsidRPr="00E92CB1">
        <w:rPr>
          <w:rFonts w:ascii="Times New Roman" w:hAnsi="Times New Roman" w:cs="Times New Roman"/>
          <w:b/>
          <w:bCs/>
          <w:sz w:val="28"/>
          <w:szCs w:val="28"/>
          <w:lang w:val="en-US"/>
        </w:rPr>
        <w:t>CR</w:t>
      </w:r>
      <w:r w:rsidRPr="00E92CB1">
        <w:rPr>
          <w:rFonts w:ascii="Times New Roman" w:hAnsi="Times New Roman" w:cs="Times New Roman"/>
          <w:b/>
          <w:bCs/>
          <w:sz w:val="28"/>
          <w:szCs w:val="28"/>
        </w:rPr>
        <w:t xml:space="preserve">151 повинен бути відображений у файлі </w:t>
      </w:r>
      <w:r w:rsidRPr="00E92CB1">
        <w:rPr>
          <w:rFonts w:ascii="Times New Roman" w:hAnsi="Times New Roman" w:cs="Times New Roman"/>
          <w:b/>
          <w:bCs/>
          <w:sz w:val="28"/>
          <w:szCs w:val="28"/>
          <w:lang w:val="en-US"/>
        </w:rPr>
        <w:t>CR</w:t>
      </w:r>
      <w:r w:rsidRPr="00E92CB1">
        <w:rPr>
          <w:rFonts w:ascii="Times New Roman" w:hAnsi="Times New Roman" w:cs="Times New Roman"/>
          <w:b/>
          <w:bCs/>
          <w:sz w:val="28"/>
          <w:szCs w:val="28"/>
        </w:rPr>
        <w:t>152”.</w:t>
      </w:r>
      <w:r w:rsidRPr="00E92C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457" w:rsidRPr="008772AE" w:rsidRDefault="00352457" w:rsidP="00352457">
      <w:pPr>
        <w:pStyle w:val="a3"/>
        <w:numPr>
          <w:ilvl w:val="1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2174">
        <w:rPr>
          <w:rFonts w:ascii="Times New Roman" w:hAnsi="Times New Roman" w:cs="Times New Roman"/>
          <w:sz w:val="28"/>
          <w:szCs w:val="28"/>
        </w:rPr>
        <w:t>Якщо у файлі CR151 (</w:t>
      </w:r>
      <w:r w:rsidRPr="00322174">
        <w:rPr>
          <w:rFonts w:ascii="Times New Roman" w:hAnsi="Times New Roman" w:cs="Times New Roman"/>
          <w:bCs/>
          <w:sz w:val="28"/>
          <w:szCs w:val="28"/>
        </w:rPr>
        <w:t>EKP=</w:t>
      </w:r>
      <w:r w:rsidRPr="00322174">
        <w:rPr>
          <w:rFonts w:ascii="Times New Roman" w:hAnsi="Times New Roman" w:cs="Times New Roman"/>
          <w:sz w:val="28"/>
          <w:szCs w:val="28"/>
        </w:rPr>
        <w:t>CR1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22174">
        <w:rPr>
          <w:rFonts w:ascii="Times New Roman" w:hAnsi="Times New Roman" w:cs="Times New Roman"/>
          <w:sz w:val="28"/>
          <w:szCs w:val="28"/>
        </w:rPr>
        <w:t>10001) надано дату укладання договору (НРП Q007_2</w:t>
      </w:r>
      <w:r w:rsidRPr="00322174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322174">
        <w:rPr>
          <w:rFonts w:ascii="Times New Roman" w:hAnsi="Times New Roman" w:cs="Times New Roman"/>
          <w:sz w:val="28"/>
          <w:szCs w:val="28"/>
        </w:rPr>
        <w:t xml:space="preserve">, то у файлі </w:t>
      </w:r>
      <w:r w:rsidRPr="00322174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322174">
        <w:rPr>
          <w:rFonts w:ascii="Times New Roman" w:hAnsi="Times New Roman" w:cs="Times New Roman"/>
          <w:sz w:val="28"/>
          <w:szCs w:val="28"/>
        </w:rPr>
        <w:t>152 за кожним таким договором повинна бути надана сума кредиту, розміщених та отриманих коштів відповідно до договору</w:t>
      </w:r>
      <w:r w:rsidRPr="003221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2217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22174">
        <w:rPr>
          <w:rFonts w:ascii="Times New Roman" w:hAnsi="Times New Roman" w:cs="Times New Roman"/>
          <w:sz w:val="28"/>
          <w:szCs w:val="28"/>
          <w:lang w:val="ru-RU"/>
        </w:rPr>
        <w:t xml:space="preserve">100 </w:t>
      </w:r>
      <w:r w:rsidRPr="00322174">
        <w:rPr>
          <w:rFonts w:ascii="Times New Roman" w:hAnsi="Times New Roman" w:cs="Times New Roman"/>
          <w:sz w:val="28"/>
          <w:szCs w:val="28"/>
        </w:rPr>
        <w:t>(EKP=CR1520001</w:t>
      </w:r>
      <w:r w:rsidRPr="0032217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322174">
        <w:rPr>
          <w:rFonts w:ascii="Times New Roman" w:hAnsi="Times New Roman" w:cs="Times New Roman"/>
          <w:sz w:val="28"/>
          <w:szCs w:val="28"/>
        </w:rPr>
        <w:t>&gt; 0.</w:t>
      </w:r>
      <w:r w:rsidRPr="003221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2174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Pr="003221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2174">
        <w:rPr>
          <w:rFonts w:ascii="Times New Roman" w:hAnsi="Times New Roman" w:cs="Times New Roman"/>
          <w:sz w:val="28"/>
          <w:szCs w:val="28"/>
          <w:lang w:val="ru-RU"/>
        </w:rPr>
        <w:t>здійснюється</w:t>
      </w:r>
      <w:proofErr w:type="spellEnd"/>
      <w:r w:rsidRPr="00322174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322174">
        <w:rPr>
          <w:rFonts w:ascii="Times New Roman" w:hAnsi="Times New Roman" w:cs="Times New Roman"/>
          <w:sz w:val="28"/>
          <w:szCs w:val="28"/>
        </w:rPr>
        <w:t xml:space="preserve"> розрізі Q003_1</w:t>
      </w:r>
      <w:r w:rsidRPr="00322174"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r w:rsidRPr="00322174">
        <w:rPr>
          <w:rFonts w:ascii="Times New Roman" w:hAnsi="Times New Roman" w:cs="Times New Roman"/>
          <w:sz w:val="28"/>
          <w:szCs w:val="28"/>
        </w:rPr>
        <w:t xml:space="preserve"> K020. При недотриманні умови надається повідомлення: </w:t>
      </w:r>
      <w:r w:rsidRPr="00322174">
        <w:rPr>
          <w:rFonts w:ascii="Times New Roman" w:hAnsi="Times New Roman" w:cs="Times New Roman"/>
          <w:b/>
          <w:sz w:val="28"/>
          <w:szCs w:val="28"/>
        </w:rPr>
        <w:t>“За договором Q003_1=[Q003_1], K020=[K020],</w:t>
      </w:r>
      <w:r>
        <w:rPr>
          <w:rFonts w:ascii="Times New Roman" w:hAnsi="Times New Roman" w:cs="Times New Roman"/>
          <w:b/>
          <w:sz w:val="28"/>
          <w:szCs w:val="28"/>
        </w:rPr>
        <w:t xml:space="preserve"> не надано CR1520001.”</w:t>
      </w:r>
    </w:p>
    <w:p w:rsidR="00352457" w:rsidRDefault="00352457" w:rsidP="00352457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72AE">
        <w:rPr>
          <w:rFonts w:ascii="Times New Roman" w:hAnsi="Times New Roman" w:cs="Times New Roman"/>
          <w:sz w:val="28"/>
          <w:szCs w:val="28"/>
        </w:rPr>
        <w:t>Логічний контроль між показниками</w:t>
      </w:r>
      <w:r>
        <w:rPr>
          <w:rFonts w:ascii="Times New Roman" w:hAnsi="Times New Roman" w:cs="Times New Roman"/>
          <w:sz w:val="28"/>
          <w:szCs w:val="28"/>
        </w:rPr>
        <w:t xml:space="preserve"> надано у файлі KOD_VALIDATION_</w:t>
      </w:r>
      <w:r w:rsidRPr="008772AE">
        <w:rPr>
          <w:rFonts w:ascii="Times New Roman" w:hAnsi="Times New Roman" w:cs="Times New Roman"/>
          <w:sz w:val="28"/>
          <w:szCs w:val="28"/>
        </w:rPr>
        <w:t xml:space="preserve"> </w:t>
      </w:r>
      <w:r w:rsidRPr="00322174">
        <w:rPr>
          <w:rFonts w:ascii="Times New Roman" w:hAnsi="Times New Roman" w:cs="Times New Roman"/>
          <w:sz w:val="28"/>
          <w:szCs w:val="28"/>
        </w:rPr>
        <w:t>CR152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2457" w:rsidRDefault="00352457" w:rsidP="0035245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457" w:rsidRPr="00965E97" w:rsidRDefault="00352457" w:rsidP="0035245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E97">
        <w:rPr>
          <w:rFonts w:ascii="Times New Roman" w:hAnsi="Times New Roman" w:cs="Times New Roman"/>
          <w:b/>
          <w:sz w:val="28"/>
          <w:szCs w:val="28"/>
        </w:rPr>
        <w:t>Інформація щодо довжини НРП</w:t>
      </w:r>
    </w:p>
    <w:p w:rsidR="00352457" w:rsidRPr="00965E97" w:rsidRDefault="00352457" w:rsidP="00352457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65E97">
        <w:rPr>
          <w:rFonts w:ascii="Times New Roman" w:hAnsi="Times New Roman" w:cs="Times New Roman"/>
          <w:sz w:val="28"/>
          <w:szCs w:val="28"/>
        </w:rPr>
        <w:t>K020 – до 50 символів.</w:t>
      </w:r>
    </w:p>
    <w:p w:rsidR="00352457" w:rsidRPr="00965E97" w:rsidRDefault="00352457" w:rsidP="00352457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Q003_1 – до 10</w:t>
      </w:r>
      <w:r w:rsidRPr="00965E97">
        <w:rPr>
          <w:rFonts w:ascii="Times New Roman" w:hAnsi="Times New Roman" w:cs="Times New Roman"/>
          <w:sz w:val="28"/>
          <w:szCs w:val="28"/>
        </w:rPr>
        <w:t xml:space="preserve"> символів.</w:t>
      </w:r>
    </w:p>
    <w:p w:rsidR="008772AE" w:rsidRPr="00322174" w:rsidRDefault="008772AE" w:rsidP="00352457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8772AE" w:rsidRPr="003221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7F09"/>
    <w:multiLevelType w:val="multilevel"/>
    <w:tmpl w:val="BA82B1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88311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D617E87"/>
    <w:multiLevelType w:val="hybridMultilevel"/>
    <w:tmpl w:val="8F3A426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024F7"/>
    <w:multiLevelType w:val="multilevel"/>
    <w:tmpl w:val="AB489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71C26C2E"/>
    <w:multiLevelType w:val="multilevel"/>
    <w:tmpl w:val="B094A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16B"/>
    <w:rsid w:val="00163BC7"/>
    <w:rsid w:val="002D4ED5"/>
    <w:rsid w:val="00322174"/>
    <w:rsid w:val="00352457"/>
    <w:rsid w:val="00376FE5"/>
    <w:rsid w:val="00463FB0"/>
    <w:rsid w:val="005578C2"/>
    <w:rsid w:val="006A50BC"/>
    <w:rsid w:val="007069FC"/>
    <w:rsid w:val="007F1E50"/>
    <w:rsid w:val="008772AE"/>
    <w:rsid w:val="00A6148B"/>
    <w:rsid w:val="00A76601"/>
    <w:rsid w:val="00B40429"/>
    <w:rsid w:val="00CC0C9F"/>
    <w:rsid w:val="00D3629F"/>
    <w:rsid w:val="00D61C2F"/>
    <w:rsid w:val="00E92CB1"/>
    <w:rsid w:val="00F52521"/>
    <w:rsid w:val="00F71360"/>
    <w:rsid w:val="00FB58B5"/>
    <w:rsid w:val="00FC516B"/>
    <w:rsid w:val="00FF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3696E-F0DA-4DEE-A3F6-4280BB58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E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6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76601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2217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2174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32217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2174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3221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4091</Words>
  <Characters>2333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Анастасія Юріївна</dc:creator>
  <cp:keywords/>
  <dc:description/>
  <cp:lastModifiedBy>Демченко Анастасія Юріївна</cp:lastModifiedBy>
  <cp:revision>12</cp:revision>
  <dcterms:created xsi:type="dcterms:W3CDTF">2023-08-07T12:05:00Z</dcterms:created>
  <dcterms:modified xsi:type="dcterms:W3CDTF">2024-07-18T14:42:00Z</dcterms:modified>
</cp:coreProperties>
</file>