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 xml:space="preserve">5. Перевірка на правильність заповнення НРП </w:t>
      </w:r>
      <w:r w:rsidR="00EC24F9">
        <w:rPr>
          <w:lang w:val="en-US"/>
        </w:rPr>
        <w:t>K</w:t>
      </w:r>
      <w:r w:rsidRPr="00DA538F">
        <w:t xml:space="preserve">020: довжина НРП </w:t>
      </w:r>
      <w:r w:rsidR="00EC24F9">
        <w:rPr>
          <w:lang w:val="en-US"/>
        </w:rPr>
        <w:t>K</w:t>
      </w:r>
      <w:r w:rsidRPr="00DA538F">
        <w:t>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</w:t>
      </w:r>
      <w:r w:rsidR="00EC24F9">
        <w:rPr>
          <w:lang w:val="en-US"/>
        </w:rPr>
        <w:t>T</w:t>
      </w:r>
      <w:r w:rsidR="001255D4" w:rsidRPr="00DA538F">
        <w:t xml:space="preserve">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>021</w:t>
      </w:r>
      <w:r w:rsidRPr="00DA538F">
        <w:t xml:space="preserve">). 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 xml:space="preserve">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</w:t>
      </w:r>
      <w:r w:rsidR="00882226" w:rsidRPr="002F37A0">
        <w:rPr>
          <w:lang w:val="ru-RU"/>
        </w:rPr>
        <w:t>1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рахунку), </w:t>
      </w:r>
      <w:r w:rsidRPr="00846830">
        <w:rPr>
          <w:lang w:val="en-US"/>
        </w:rPr>
        <w:t>R</w:t>
      </w:r>
      <w:r w:rsidRPr="00846830">
        <w:rPr>
          <w:lang w:val="ru-RU"/>
        </w:rPr>
        <w:t>030 (код валюти).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 w:rsidR="00882226" w:rsidRPr="00882226">
        <w:rPr>
          <w:lang w:val="ru-RU"/>
        </w:rPr>
        <w:t>2</w:t>
      </w:r>
      <w:r>
        <w:rPr>
          <w:lang w:val="ru-RU"/>
        </w:rPr>
        <w:t xml:space="preserve">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28699F">
        <w:t xml:space="preserve">1932,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</w:t>
      </w:r>
      <w:r w:rsidR="00D15E07">
        <w:t xml:space="preserve">2621, </w:t>
      </w:r>
      <w:r w:rsidR="00A255AE" w:rsidRPr="00DA538F">
        <w:t xml:space="preserve">2622, </w:t>
      </w:r>
      <w:r w:rsidR="00D15E07">
        <w:t xml:space="preserve">2624, </w:t>
      </w:r>
      <w:r w:rsidR="00A255AE">
        <w:t xml:space="preserve">2628, </w:t>
      </w:r>
      <w:r w:rsidR="00A255AE" w:rsidRPr="00DA538F">
        <w:t xml:space="preserve">2630, </w:t>
      </w:r>
      <w:r w:rsidR="00E2663B" w:rsidRPr="00E2663B">
        <w:rPr>
          <w:lang w:val="ru-RU"/>
        </w:rPr>
        <w:t>2631</w:t>
      </w:r>
      <w:r w:rsidR="00E2663B">
        <w:t xml:space="preserve">, </w:t>
      </w:r>
      <w:r w:rsidR="00A255AE">
        <w:t xml:space="preserve">2636, 2638, </w:t>
      </w:r>
      <w:r w:rsidR="00A255AE" w:rsidRPr="00DA538F">
        <w:t xml:space="preserve">2640, 2641, </w:t>
      </w:r>
      <w:r w:rsidR="00A255AE" w:rsidRPr="00DA538F">
        <w:lastRenderedPageBreak/>
        <w:t xml:space="preserve">2642, 2643, 2644, </w:t>
      </w:r>
      <w:r w:rsidR="0059592C">
        <w:rPr>
          <w:lang w:val="ru-RU"/>
        </w:rPr>
        <w:t xml:space="preserve">2645, </w:t>
      </w:r>
      <w:r w:rsidR="00A255AE" w:rsidRPr="00DA538F">
        <w:t xml:space="preserve">2650, 2651, </w:t>
      </w:r>
      <w:r w:rsidR="0028699F">
        <w:t xml:space="preserve">2652, </w:t>
      </w:r>
      <w:r w:rsidR="00A255AE" w:rsidRPr="00DA538F">
        <w:t xml:space="preserve">2654, </w:t>
      </w:r>
      <w:r w:rsidR="00A255AE">
        <w:t xml:space="preserve">2656, 2658, </w:t>
      </w:r>
      <w:r w:rsidR="00A255AE" w:rsidRPr="00DA538F">
        <w:t xml:space="preserve">2701, </w:t>
      </w:r>
      <w:r w:rsidR="00E2663B">
        <w:t xml:space="preserve">2703, </w:t>
      </w:r>
      <w:r w:rsidR="00A255AE">
        <w:t xml:space="preserve">2706, 2708, </w:t>
      </w:r>
      <w:r w:rsidR="0028699F">
        <w:t xml:space="preserve">2932, 2942, 2952, </w:t>
      </w:r>
      <w:r w:rsidR="00A255AE" w:rsidRPr="00DA538F">
        <w:t xml:space="preserve">3300, 3301, </w:t>
      </w:r>
      <w:r w:rsidR="0059592C">
        <w:rPr>
          <w:lang w:val="ru-RU"/>
        </w:rPr>
        <w:t xml:space="preserve">3302, </w:t>
      </w:r>
      <w:r w:rsidR="00A255AE" w:rsidRPr="00DA538F">
        <w:t xml:space="preserve">3303, 3305, </w:t>
      </w:r>
      <w:r w:rsidR="00A255AE">
        <w:t xml:space="preserve">3306, 3308, </w:t>
      </w:r>
      <w:r w:rsidR="00A255AE" w:rsidRPr="00DA538F">
        <w:t xml:space="preserve">3310, </w:t>
      </w:r>
      <w:r w:rsidR="0059592C">
        <w:rPr>
          <w:lang w:val="ru-RU"/>
        </w:rPr>
        <w:t xml:space="preserve">3312, </w:t>
      </w:r>
      <w:r w:rsidR="00A255AE" w:rsidRPr="00DA538F">
        <w:t xml:space="preserve">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</w:t>
      </w:r>
      <w:r w:rsidR="00882226" w:rsidRPr="00882226">
        <w:rPr>
          <w:lang w:val="ru-RU"/>
        </w:rPr>
        <w:t>3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4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 w:rsidR="00EC24F9">
        <w:rPr>
          <w:lang w:val="en-US"/>
        </w:rPr>
        <w:t>K</w:t>
      </w:r>
      <w:r>
        <w:t>074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 xml:space="preserve">074 </w:t>
      </w:r>
      <w:r w:rsidRPr="00342CC3">
        <w:t>не дорівнює "#".</w:t>
      </w:r>
    </w:p>
    <w:p w:rsidR="003324FC" w:rsidRPr="00212377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5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 xml:space="preserve">не дорівнює </w:t>
      </w:r>
      <w:r w:rsidRPr="00212377">
        <w:t>"#".</w:t>
      </w:r>
    </w:p>
    <w:p w:rsidR="001C2071" w:rsidRDefault="001C2071" w:rsidP="003324FC">
      <w:pPr>
        <w:spacing w:before="120" w:after="120"/>
      </w:pPr>
      <w:r w:rsidRPr="00212377">
        <w:rPr>
          <w:lang w:val="ru-RU"/>
        </w:rPr>
        <w:t>16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може складатися тільки з </w:t>
      </w:r>
      <w:r w:rsidRPr="00212377">
        <w:rPr>
          <w:lang w:val="ru-RU"/>
        </w:rPr>
        <w:t>числових</w:t>
      </w:r>
      <w:r w:rsidRPr="00212377">
        <w:t xml:space="preserve"> символів.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EC24F9">
        <w:rPr>
          <w:lang w:val="en-US"/>
        </w:rPr>
        <w:t>K</w:t>
      </w:r>
      <w:r w:rsidRPr="00DA538F">
        <w:t>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3,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EC24F9">
        <w:rPr>
          <w:lang w:val="en-US"/>
        </w:rPr>
        <w:t>K</w:t>
      </w:r>
      <w:r w:rsidRPr="00DA538F">
        <w:t>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EC24F9">
        <w:rPr>
          <w:lang w:val="en-US"/>
        </w:rPr>
        <w:t>K</w:t>
      </w:r>
      <w:r w:rsidRPr="00DA538F">
        <w:t>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EC24F9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EC24F9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>[</w:t>
      </w:r>
      <w:r w:rsidR="00EC24F9">
        <w:rPr>
          <w:lang w:val="en-US"/>
        </w:rPr>
        <w:t>K</w:t>
      </w:r>
      <w:r w:rsidR="00A43168" w:rsidRPr="00DA538F">
        <w:t xml:space="preserve">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59592C">
        <w:t xml:space="preserve"> </w:t>
      </w:r>
      <w:r w:rsidR="00B74A13" w:rsidRPr="00DA538F">
        <w:rPr>
          <w:lang w:val="en-US"/>
        </w:rPr>
        <w:t>K</w:t>
      </w:r>
      <w:r w:rsidR="00B74A13" w:rsidRPr="0059592C">
        <w:t xml:space="preserve">020=… </w:t>
      </w:r>
      <w:r w:rsidR="00B74A13" w:rsidRPr="00DA538F">
        <w:rPr>
          <w:lang w:val="en-US"/>
        </w:rPr>
        <w:t>K</w:t>
      </w:r>
      <w:r w:rsidR="00B74A13" w:rsidRPr="0059592C">
        <w:t>021=…</w:t>
      </w:r>
      <w:r w:rsidR="00FA621A">
        <w:t>".</w:t>
      </w:r>
    </w:p>
    <w:p w:rsidR="002A13AC" w:rsidRPr="00DA538F" w:rsidRDefault="002A13AC" w:rsidP="007912C6">
      <w:r w:rsidRPr="00DA538F">
        <w:lastRenderedPageBreak/>
        <w:t xml:space="preserve">1.4.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1 або </w:t>
      </w:r>
      <w:r w:rsidR="00EC24F9">
        <w:rPr>
          <w:lang w:val="en-US"/>
        </w:rPr>
        <w:t>K</w:t>
      </w:r>
      <w:r w:rsidRPr="00DA538F">
        <w:t xml:space="preserve">021 = 2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 w:rsidRPr="00EC24F9">
        <w:t>5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</w:t>
      </w:r>
      <w:r w:rsidR="00EC24F9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59592C">
        <w:t xml:space="preserve"> </w:t>
      </w:r>
      <w:r w:rsidR="00996C35" w:rsidRPr="00DA538F">
        <w:rPr>
          <w:lang w:val="en-US"/>
        </w:rPr>
        <w:t>K</w:t>
      </w:r>
      <w:r w:rsidR="00996C35" w:rsidRPr="0059592C">
        <w:t xml:space="preserve">020=… </w:t>
      </w:r>
      <w:r w:rsidR="00996C35" w:rsidRPr="00DA538F">
        <w:rPr>
          <w:lang w:val="en-US"/>
        </w:rPr>
        <w:t>K</w:t>
      </w:r>
      <w:r w:rsidR="00996C35" w:rsidRPr="0059592C"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EC24F9">
        <w:t>5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</w:t>
      </w:r>
      <w:r w:rsidRPr="00EC24F9">
        <w:t>7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8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9 </w:t>
      </w:r>
      <w:r w:rsidRPr="00DA538F">
        <w:t xml:space="preserve">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>021 =</w:t>
      </w:r>
      <w:r w:rsidR="00FA621A" w:rsidRPr="00EC24F9">
        <w:t xml:space="preserve"> </w:t>
      </w:r>
      <w:r w:rsidR="00FA621A">
        <w:rPr>
          <w:lang w:val="ru-RU"/>
        </w:rPr>
        <w:t>H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 xml:space="preserve">2. Якщо значення супутнього параметру НРП </w:t>
      </w:r>
      <w:r w:rsidR="00EC24F9">
        <w:rPr>
          <w:lang w:val="en-US"/>
        </w:rPr>
        <w:t>K</w:t>
      </w:r>
      <w:r w:rsidRPr="00DA538F">
        <w:t>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 xml:space="preserve">4.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2F37A0">
        <w:t xml:space="preserve"> </w:t>
      </w:r>
    </w:p>
    <w:p w:rsidR="00882226" w:rsidRPr="00882226" w:rsidRDefault="00882226" w:rsidP="0054523C">
      <w:r w:rsidRPr="00882226">
        <w:t>5. Для кредиторів, що  є фізичними особами, фізичними особами –підприємцями (</w:t>
      </w:r>
      <w:r w:rsidR="00EC24F9">
        <w:rPr>
          <w:lang w:val="en-US"/>
        </w:rPr>
        <w:t>K</w:t>
      </w:r>
      <w:r w:rsidRPr="00882226">
        <w:t>014=2, 3), код регіону України (параметр KU_1) повинен дорівнювати «#». При недотримані умови надається повідомлення: "Помилковий код регіону KU_1=[KU_1] для кредитора фізичної особи, фізичної особи-під</w:t>
      </w:r>
      <w:r>
        <w:t>п</w:t>
      </w:r>
      <w:r w:rsidRPr="00882226">
        <w:t>риємця. Для аналізу: Q003_12=… K020=… K014=… ".</w:t>
      </w:r>
    </w:p>
    <w:p w:rsidR="0054523C" w:rsidRPr="00DA538F" w:rsidRDefault="0080716B" w:rsidP="0054523C">
      <w:r w:rsidRPr="00DA538F">
        <w:lastRenderedPageBreak/>
        <w:t>6</w:t>
      </w:r>
      <w:r w:rsidR="0054523C" w:rsidRPr="00DA538F">
        <w:t xml:space="preserve">. Якщо параметр </w:t>
      </w:r>
      <w:r w:rsidR="00EC24F9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882226">
        <w:t>KU_1=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882226"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59592C" w:rsidRDefault="00335D56" w:rsidP="008C7122"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59592C">
        <w:t xml:space="preserve"> </w:t>
      </w:r>
    </w:p>
    <w:p w:rsidR="00882226" w:rsidRPr="00882226" w:rsidRDefault="00882226" w:rsidP="009814BE">
      <w:r w:rsidRPr="00882226">
        <w:t>9. Для кредиторів (</w:t>
      </w:r>
      <w:r w:rsidR="00EC24F9">
        <w:rPr>
          <w:lang w:val="en-US"/>
        </w:rPr>
        <w:t>K</w:t>
      </w:r>
      <w:r w:rsidRPr="00882226">
        <w:t>014 = 1,# ), повинно вказуватися їх найменування  (НРП Q001). При недотримані умови надається повідомлення: "Не заповнено найменування кредитора. Для аналізу: Q003_12=… K020=… ".</w:t>
      </w:r>
    </w:p>
    <w:p w:rsidR="009814BE" w:rsidRPr="00DA538F" w:rsidRDefault="00265D95" w:rsidP="009814BE">
      <w:pPr>
        <w:rPr>
          <w:lang w:val="ru-RU"/>
        </w:rPr>
      </w:pPr>
      <w:r w:rsidRPr="00DA538F">
        <w:t>1</w:t>
      </w:r>
      <w:r w:rsidR="00335D56" w:rsidRPr="00335D56">
        <w:t>0</w:t>
      </w:r>
      <w:r w:rsidR="009814BE" w:rsidRPr="00DA538F">
        <w:t xml:space="preserve">. НРП </w:t>
      </w:r>
      <w:r w:rsidR="009814BE" w:rsidRPr="00DA538F">
        <w:rPr>
          <w:lang w:val="en-US"/>
        </w:rPr>
        <w:t>Q</w:t>
      </w:r>
      <w:r w:rsidR="009814BE" w:rsidRPr="00DA538F">
        <w:t xml:space="preserve">020 </w:t>
      </w:r>
      <w:r w:rsidR="0053168D" w:rsidRPr="00DA538F">
        <w:t>(</w:t>
      </w:r>
      <w:r w:rsidR="00DE302D" w:rsidRPr="00DA538F">
        <w:t>код або перелік кодів типу пов’язаної з банком особи</w:t>
      </w:r>
      <w:r w:rsidR="0053168D" w:rsidRPr="00DA538F">
        <w:t>)</w:t>
      </w:r>
      <w:r w:rsidR="00DE302D" w:rsidRPr="00DA538F">
        <w:t xml:space="preserve"> </w:t>
      </w:r>
      <w:r w:rsidR="009814BE" w:rsidRPr="00DA538F">
        <w:t xml:space="preserve">повинен дорівнювати одному з кодів </w:t>
      </w:r>
      <w:r w:rsidR="00CF41B0">
        <w:t xml:space="preserve">(крім </w:t>
      </w:r>
      <w:r w:rsidR="00C247BE">
        <w:t>коду</w:t>
      </w:r>
      <w:r w:rsidR="00CF41B0">
        <w:t xml:space="preserve"> 98) </w:t>
      </w:r>
      <w:r w:rsidR="009814BE" w:rsidRPr="00DA538F">
        <w:t xml:space="preserve">з довідника </w:t>
      </w:r>
      <w:r w:rsidR="009814BE" w:rsidRPr="00DA538F">
        <w:rPr>
          <w:lang w:val="en-US"/>
        </w:rPr>
        <w:t>K</w:t>
      </w:r>
      <w:r w:rsidR="009814BE" w:rsidRPr="00DA538F">
        <w:t>060</w:t>
      </w:r>
      <w:r w:rsidR="0053168D" w:rsidRPr="00DA538F">
        <w:t xml:space="preserve"> (</w:t>
      </w:r>
      <w:r w:rsidR="009814BE" w:rsidRPr="00DA538F">
        <w:t>відкрит</w:t>
      </w:r>
      <w:r w:rsidR="00DE302D" w:rsidRPr="00DA538F">
        <w:t>их</w:t>
      </w:r>
      <w:r w:rsidR="009814BE" w:rsidRPr="00DA538F">
        <w:t xml:space="preserve"> на звітну дату</w:t>
      </w:r>
      <w:r w:rsidR="0053168D" w:rsidRPr="00DA538F">
        <w:t>)</w:t>
      </w:r>
      <w:r w:rsidR="009814BE" w:rsidRPr="00DA538F">
        <w:t xml:space="preserve"> або містити перелік з цих кодів </w:t>
      </w:r>
      <w:r w:rsidR="00CF41B0">
        <w:t xml:space="preserve">(крім </w:t>
      </w:r>
      <w:r w:rsidR="00C247BE">
        <w:t>коду</w:t>
      </w:r>
      <w:r w:rsidR="00CF41B0">
        <w:t xml:space="preserve"> 98) </w:t>
      </w:r>
      <w:r w:rsidR="009814BE" w:rsidRPr="00DA538F">
        <w:t xml:space="preserve">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9814BE" w:rsidRPr="00DA538F">
        <w:rPr>
          <w:lang w:val="en-US"/>
        </w:rPr>
        <w:t>Q</w:t>
      </w:r>
      <w:r w:rsidR="009814BE" w:rsidRPr="00DA538F">
        <w:t>020=[</w:t>
      </w:r>
      <w:r w:rsidR="009814BE" w:rsidRPr="00DA538F">
        <w:rPr>
          <w:lang w:val="en-US"/>
        </w:rPr>
        <w:t>Q</w:t>
      </w:r>
      <w:r w:rsidR="009814BE" w:rsidRPr="00DA538F">
        <w:t>020].  Для аналізу: Q003_12=… K020=… ".</w:t>
      </w:r>
      <w:r w:rsidR="005B441F" w:rsidRPr="00DA538F">
        <w:rPr>
          <w:lang w:val="ru-RU"/>
        </w:rPr>
        <w:t xml:space="preserve">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>020 повинен дорівнювати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28699F">
        <w:t xml:space="preserve">1932, </w:t>
      </w:r>
      <w:r w:rsidR="00352B85" w:rsidRPr="00DA538F">
        <w:t xml:space="preserve">2512, 2513, 2520, 2523, 2525, 2526, 2530, 2531, 2541, 2542, 2544, 2545, </w:t>
      </w:r>
      <w:r w:rsidR="00352B85" w:rsidRPr="00DA538F">
        <w:lastRenderedPageBreak/>
        <w:t xml:space="preserve">2546, 2550, 2551, 2552, 2553, 2554, 2555, 2556, 2560, 2561, 2562, 2565, 2570, 2571, 2572, 2600, 2601, 2602, 2603, 2604, 2606, 2610, 2611, 2620, </w:t>
      </w:r>
      <w:r w:rsidR="00D15E07">
        <w:t xml:space="preserve">2621, </w:t>
      </w:r>
      <w:r w:rsidR="00352B85" w:rsidRPr="00DA538F">
        <w:t xml:space="preserve">2622, </w:t>
      </w:r>
      <w:r w:rsidR="00D15E07">
        <w:t xml:space="preserve">2624, </w:t>
      </w:r>
      <w:r w:rsidR="00352B85" w:rsidRPr="00DA538F">
        <w:t xml:space="preserve">2630, </w:t>
      </w:r>
      <w:r w:rsidR="00E2663B">
        <w:t xml:space="preserve">2631, </w:t>
      </w:r>
      <w:r w:rsidR="00352B85" w:rsidRPr="00DA538F">
        <w:t xml:space="preserve">2640, 2641, 2642, 2643, 2644, </w:t>
      </w:r>
      <w:r w:rsidR="0059592C">
        <w:rPr>
          <w:lang w:val="ru-RU"/>
        </w:rPr>
        <w:t xml:space="preserve">2645, </w:t>
      </w:r>
      <w:r w:rsidR="00352B85" w:rsidRPr="00DA538F">
        <w:t xml:space="preserve">2650, 2651, </w:t>
      </w:r>
      <w:r w:rsidR="0028699F">
        <w:t xml:space="preserve">2652, </w:t>
      </w:r>
      <w:r w:rsidR="00352B85" w:rsidRPr="00DA538F">
        <w:t xml:space="preserve">2654, </w:t>
      </w:r>
      <w:r w:rsidR="0028699F">
        <w:t xml:space="preserve">2932, 2942, 2952, </w:t>
      </w:r>
      <w:r w:rsidR="00352B85" w:rsidRPr="00DA538F">
        <w:t xml:space="preserve">2701, </w:t>
      </w:r>
      <w:r w:rsidR="00E2663B">
        <w:t xml:space="preserve">2703, </w:t>
      </w:r>
      <w:r w:rsidR="00352B85" w:rsidRPr="00DA538F">
        <w:t xml:space="preserve">3300, 3301, </w:t>
      </w:r>
      <w:r w:rsidR="0059592C">
        <w:rPr>
          <w:lang w:val="ru-RU"/>
        </w:rPr>
        <w:t xml:space="preserve">3302, </w:t>
      </w:r>
      <w:r w:rsidR="00352B85" w:rsidRPr="00DA538F">
        <w:t xml:space="preserve">3303, 3305, 3310, </w:t>
      </w:r>
      <w:r w:rsidR="0059592C">
        <w:rPr>
          <w:lang w:val="ru-RU"/>
        </w:rPr>
        <w:t xml:space="preserve">3312, </w:t>
      </w:r>
      <w:r w:rsidR="00352B85" w:rsidRPr="00DA538F">
        <w:t xml:space="preserve">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 xml:space="preserve">: 1507, 1608, 1618, 1628, </w:t>
      </w:r>
      <w:r w:rsidR="002F37A0">
        <w:rPr>
          <w:lang w:val="ru-RU"/>
        </w:rPr>
        <w:t>1932</w:t>
      </w:r>
      <w:r w:rsidR="002F37A0">
        <w:t xml:space="preserve">, </w:t>
      </w:r>
      <w:r w:rsidR="00352B85" w:rsidRPr="00DA538F">
        <w:t xml:space="preserve">2518, 2528, 2538, 2548, 2558, 2568, 2608, 2618, 2628, 2638, 2658, 2708, </w:t>
      </w:r>
      <w:r w:rsidR="002F37A0">
        <w:t xml:space="preserve">2932, 2942, 2952, </w:t>
      </w:r>
      <w:r w:rsidR="00352B85" w:rsidRPr="00DA538F">
        <w:t>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lastRenderedPageBreak/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файла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файла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>Якщо файл 4</w:t>
      </w:r>
      <w:r w:rsidR="00EC24F9">
        <w:rPr>
          <w:lang w:val="en-US"/>
        </w:rPr>
        <w:t>C</w:t>
      </w:r>
      <w:r w:rsidRPr="00E20C80">
        <w:t>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здійснюється перевірка наявності даних у файлі 4</w:t>
      </w:r>
      <w:r w:rsidR="00EC24F9">
        <w:rPr>
          <w:lang w:val="en-US"/>
        </w:rPr>
        <w:t>CX</w:t>
      </w:r>
      <w:r w:rsidRPr="00E20C80">
        <w:t xml:space="preserve">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</w:t>
      </w:r>
      <w:r w:rsidR="00EC24F9">
        <w:rPr>
          <w:lang w:val="en-US"/>
        </w:rPr>
        <w:t>K</w:t>
      </w:r>
      <w:r w:rsidRPr="00E20C80">
        <w:t>020=[</w:t>
      </w:r>
      <w:r w:rsidR="00EC24F9">
        <w:rPr>
          <w:lang w:val="en-US"/>
        </w:rPr>
        <w:t>K</w:t>
      </w:r>
      <w:r w:rsidRPr="00E20C80">
        <w:t xml:space="preserve">020] з кодом ознаки </w:t>
      </w:r>
      <w:r w:rsidR="00EC24F9">
        <w:rPr>
          <w:lang w:val="en-US"/>
        </w:rPr>
        <w:t>K</w:t>
      </w:r>
      <w:r w:rsidRPr="00E20C80">
        <w:t>021=[</w:t>
      </w:r>
      <w:r w:rsidR="00EC24F9">
        <w:rPr>
          <w:lang w:val="en-US"/>
        </w:rPr>
        <w:t>K</w:t>
      </w:r>
      <w:r w:rsidRPr="00E20C80">
        <w:t xml:space="preserve">021] наданий у файлі </w:t>
      </w:r>
      <w:r>
        <w:rPr>
          <w:lang w:val="en-US"/>
        </w:rPr>
        <w:t>E</w:t>
      </w:r>
      <w:r w:rsidRPr="00EC24F9">
        <w:t>8</w:t>
      </w:r>
      <w:r w:rsidRPr="00E20C80">
        <w:t>X повинен бути відображений у файлі 4</w:t>
      </w:r>
      <w:r w:rsidR="00EC24F9">
        <w:rPr>
          <w:lang w:val="en-US"/>
        </w:rPr>
        <w:t>CX</w:t>
      </w:r>
      <w:r w:rsidRPr="00E20C80">
        <w:t>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так і у файлі 4</w:t>
      </w:r>
      <w:r w:rsidR="00F3554A">
        <w:rPr>
          <w:lang w:val="en-US"/>
        </w:rPr>
        <w:t>CX</w:t>
      </w:r>
      <w:r w:rsidRPr="00E20C80">
        <w:t xml:space="preserve"> (в розрізі значень НРП K020_1 та супутнього параметра K021_1), код країни (</w:t>
      </w:r>
      <w:r w:rsidR="00F3554A">
        <w:rPr>
          <w:lang w:val="en-US"/>
        </w:rPr>
        <w:t>K</w:t>
      </w:r>
      <w:r w:rsidRPr="00E20C80">
        <w:t xml:space="preserve">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F3554A">
        <w:rPr>
          <w:lang w:val="en-US"/>
        </w:rPr>
        <w:t>CX</w:t>
      </w:r>
      <w:r w:rsidRPr="00E20C80">
        <w:t xml:space="preserve"> код країни (</w:t>
      </w:r>
      <w:r w:rsidR="00F3554A">
        <w:rPr>
          <w:lang w:val="en-US"/>
        </w:rPr>
        <w:t>K</w:t>
      </w:r>
      <w:r w:rsidRPr="00E20C80">
        <w:t>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001)=… </w:t>
      </w:r>
      <w:r w:rsidR="00F3554A">
        <w:rPr>
          <w:lang w:val="en-US"/>
        </w:rPr>
        <w:t>K</w:t>
      </w:r>
      <w:r w:rsidRPr="00E20C80">
        <w:t>060(A4</w:t>
      </w:r>
      <w:r w:rsidR="00F3554A">
        <w:rPr>
          <w:lang w:val="en-US"/>
        </w:rPr>
        <w:t>C</w:t>
      </w:r>
      <w:r w:rsidRPr="00E20C80">
        <w:t>001)=…”. Помилка не є критичною.</w:t>
      </w:r>
    </w:p>
    <w:p w:rsidR="002B7383" w:rsidRDefault="002B7383" w:rsidP="002B7383">
      <w:r>
        <w:rPr>
          <w:lang w:val="ru-RU"/>
        </w:rPr>
        <w:lastRenderedPageBreak/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значення параметрів </w:t>
      </w:r>
      <w:r w:rsidR="00F3554A">
        <w:rPr>
          <w:lang w:val="en-US"/>
        </w:rPr>
        <w:t>K</w:t>
      </w:r>
      <w:r>
        <w:t xml:space="preserve">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1962CE" w:rsidRPr="001962CE">
        <w:rPr>
          <w:lang w:val="ru-RU"/>
        </w:rPr>
        <w:t xml:space="preserve"> </w:t>
      </w:r>
      <w:r w:rsidR="001962CE">
        <w:t>та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 xml:space="preserve">021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>При недотримані умови надається повідомлення: "Код країни (</w:t>
      </w:r>
      <w:r w:rsidR="00F3554A">
        <w:rPr>
          <w:lang w:val="en-US"/>
        </w:rPr>
        <w:t>K</w:t>
      </w:r>
      <w:r>
        <w:t xml:space="preserve">040), </w:t>
      </w:r>
      <w:r>
        <w:rPr>
          <w:lang w:val="ru-RU"/>
        </w:rPr>
        <w:t>код типу кредитора (</w:t>
      </w:r>
      <w:r w:rsidR="00F3554A">
        <w:rPr>
          <w:lang w:val="en-US"/>
        </w:rPr>
        <w:t>K</w:t>
      </w:r>
      <w:r>
        <w:rPr>
          <w:lang w:val="ru-RU"/>
        </w:rPr>
        <w:t>014), КВЕД (</w:t>
      </w:r>
      <w:r w:rsidR="00F3554A">
        <w:rPr>
          <w:lang w:val="en-US"/>
        </w:rPr>
        <w:t>K</w:t>
      </w:r>
      <w:r>
        <w:rPr>
          <w:lang w:val="ru-RU"/>
        </w:rPr>
        <w:t>110), код сектору економіки (</w:t>
      </w:r>
      <w:r w:rsidR="00F3554A">
        <w:rPr>
          <w:lang w:val="en-US"/>
        </w:rPr>
        <w:t>K</w:t>
      </w:r>
      <w:r>
        <w:rPr>
          <w:lang w:val="ru-RU"/>
        </w:rPr>
        <w:t>074)</w:t>
      </w:r>
      <w:r w:rsidR="001962CE">
        <w:rPr>
          <w:lang w:val="ru-RU"/>
        </w:rPr>
        <w:t xml:space="preserve"> та</w:t>
      </w:r>
      <w:r>
        <w:rPr>
          <w:lang w:val="ru-RU"/>
        </w:rPr>
        <w:t xml:space="preserve"> код ознаки і</w:t>
      </w:r>
      <w:r w:rsidR="001962CE">
        <w:rPr>
          <w:lang w:val="ru-RU"/>
        </w:rPr>
        <w:t>дентифікаційного номера (</w:t>
      </w:r>
      <w:r w:rsidR="00F3554A">
        <w:rPr>
          <w:lang w:val="en-US"/>
        </w:rPr>
        <w:t>K</w:t>
      </w:r>
      <w:r w:rsidR="001962CE">
        <w:rPr>
          <w:lang w:val="ru-RU"/>
        </w:rPr>
        <w:t xml:space="preserve">021)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". 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>Для одного умовного порядкового номеру договору (Q003_1) укладеного з кредитором банку (</w:t>
      </w:r>
      <w:r w:rsidR="00F3554A">
        <w:rPr>
          <w:lang w:val="en-US"/>
        </w:rPr>
        <w:t>K</w:t>
      </w:r>
      <w:r w:rsidRPr="006F1887">
        <w:t xml:space="preserve">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>003_2), дата виникнення зобов’</w:t>
      </w:r>
      <w:r>
        <w:t>язань</w:t>
      </w:r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>007_1) та дата погашення зобов’</w:t>
      </w:r>
      <w:r>
        <w:t>язань</w:t>
      </w:r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>для одного і того ж самого договору (Q003_1)  укладеного з кредитором банку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r w:rsidRPr="00920810">
        <w:t>21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C84853" w:rsidRPr="00212377" w:rsidRDefault="00C84853" w:rsidP="00C84853">
      <w:pPr>
        <w:spacing w:before="120" w:after="120"/>
      </w:pPr>
      <w:r w:rsidRPr="00212377">
        <w:rPr>
          <w:lang w:val="ru-RU"/>
        </w:rPr>
        <w:t>2</w:t>
      </w:r>
      <w:r w:rsidR="001C2071" w:rsidRPr="00212377">
        <w:rPr>
          <w:lang w:val="ru-RU"/>
        </w:rPr>
        <w:t>2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не повинно </w:t>
      </w:r>
      <w:r w:rsidR="001C2071" w:rsidRPr="00212377">
        <w:t>бути менше</w:t>
      </w:r>
      <w:r w:rsidRPr="00212377">
        <w:t xml:space="preserve"> "</w:t>
      </w:r>
      <w:r w:rsidR="001C2071" w:rsidRPr="00212377">
        <w:t>1</w:t>
      </w:r>
      <w:r w:rsidRPr="00212377">
        <w:t xml:space="preserve">", при недотриманні умови надається повідомлення: "Умовний порядковий номер </w:t>
      </w:r>
      <w:r w:rsidRPr="00212377">
        <w:rPr>
          <w:lang w:val="ru-RU"/>
        </w:rPr>
        <w:t>договору</w:t>
      </w:r>
      <w:r w:rsidRPr="00212377">
        <w:t xml:space="preserve"> [НРП </w:t>
      </w:r>
      <w:r w:rsidRPr="00212377">
        <w:rPr>
          <w:lang w:val="en-US"/>
        </w:rPr>
        <w:t>Q</w:t>
      </w:r>
      <w:r w:rsidRPr="00212377">
        <w:rPr>
          <w:lang w:val="ru-RU"/>
        </w:rPr>
        <w:t>003_1</w:t>
      </w:r>
      <w:r w:rsidRPr="00212377">
        <w:t xml:space="preserve">] не повинен </w:t>
      </w:r>
      <w:r w:rsidR="001C2071" w:rsidRPr="00212377">
        <w:t>бути менше "1"</w:t>
      </w:r>
      <w:r w:rsidRPr="00212377">
        <w:t>. Для аналізу: Q003_12=… K020=… K021=… 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3</w:t>
      </w:r>
      <w:r w:rsidRPr="00212377">
        <w:t>. Дата договору/дата першого руху коштів за договором (НРП Q007_1) не повинна бути менша за дату 31.12.1990. При недотримані умови надається повідомлення: "Дата договору/дата першого руху коштів Q007_1=[Q007_1] менша за [31.12.1990]. Для аналізу: Q003_12=… K020=… Q003_1=… Q003_2=…".</w:t>
      </w:r>
    </w:p>
    <w:p w:rsidR="00D405EF" w:rsidRPr="00212377" w:rsidRDefault="00D405EF" w:rsidP="00D405EF">
      <w:r w:rsidRPr="00212377">
        <w:rPr>
          <w:lang w:val="ru-RU"/>
        </w:rPr>
        <w:lastRenderedPageBreak/>
        <w:t>2</w:t>
      </w:r>
      <w:r w:rsidR="001C2071" w:rsidRPr="00212377">
        <w:rPr>
          <w:lang w:val="ru-RU"/>
        </w:rPr>
        <w:t>4</w:t>
      </w:r>
      <w:r w:rsidRPr="00212377"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Q003_12=… K020=… Q003_1=… Q003_2=…".</w:t>
      </w:r>
    </w:p>
    <w:p w:rsidR="00D405EF" w:rsidRPr="00D405EF" w:rsidRDefault="00D405EF" w:rsidP="00F72108">
      <w:r w:rsidRPr="00212377">
        <w:t>2</w:t>
      </w:r>
      <w:r w:rsidR="001C2071" w:rsidRPr="00212377">
        <w:t>5</w:t>
      </w:r>
      <w:r w:rsidRPr="00212377">
        <w:t xml:space="preserve">. Дата договору/дата першого руху коштів за договором (НРП Q007_1) не повинна </w:t>
      </w:r>
      <w:r w:rsidR="00F72108" w:rsidRPr="00212377">
        <w:t>дорівнювати</w:t>
      </w:r>
      <w:r w:rsidRPr="00212377">
        <w:t xml:space="preserve"> дат</w:t>
      </w:r>
      <w:r w:rsidR="00F72108" w:rsidRPr="00212377">
        <w:t>і</w:t>
      </w:r>
      <w:r w:rsidRPr="00212377">
        <w:t xml:space="preserve"> кінцевого погашення заборгованості (НРП Q007_2). При недотримані умови надається повідомлення: "Дата договору/дата першого руху коштів Q007_1 = [Q007_1] </w:t>
      </w:r>
      <w:r w:rsidR="00F72108" w:rsidRPr="00212377">
        <w:t>дорівнює даті</w:t>
      </w:r>
      <w:r w:rsidRPr="00212377">
        <w:t xml:space="preserve"> кінцевого погашення заборгованості [Q007_2]. Для аналізу: Q003_12=… K020=… Q003_1=… Q003_2=…".</w:t>
      </w:r>
    </w:p>
    <w:sectPr w:rsidR="00D405EF" w:rsidRPr="00D4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C2071"/>
    <w:rsid w:val="001E15E2"/>
    <w:rsid w:val="001F348A"/>
    <w:rsid w:val="00206AE2"/>
    <w:rsid w:val="00212377"/>
    <w:rsid w:val="00213D84"/>
    <w:rsid w:val="00234539"/>
    <w:rsid w:val="00235CFB"/>
    <w:rsid w:val="00265D95"/>
    <w:rsid w:val="0028699F"/>
    <w:rsid w:val="002A13AC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6647"/>
    <w:rsid w:val="003E2230"/>
    <w:rsid w:val="003F4379"/>
    <w:rsid w:val="004139FA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45FB4"/>
    <w:rsid w:val="0059592C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94BFF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23416"/>
    <w:rsid w:val="00C247BE"/>
    <w:rsid w:val="00C462E8"/>
    <w:rsid w:val="00C84853"/>
    <w:rsid w:val="00CA77DB"/>
    <w:rsid w:val="00CB22B5"/>
    <w:rsid w:val="00CC00A8"/>
    <w:rsid w:val="00CE0BED"/>
    <w:rsid w:val="00CE0CF8"/>
    <w:rsid w:val="00CF41B0"/>
    <w:rsid w:val="00D01AD0"/>
    <w:rsid w:val="00D13D48"/>
    <w:rsid w:val="00D146BE"/>
    <w:rsid w:val="00D15E07"/>
    <w:rsid w:val="00D405EF"/>
    <w:rsid w:val="00D51253"/>
    <w:rsid w:val="00D5630D"/>
    <w:rsid w:val="00D76CCB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03F55"/>
    <w:rsid w:val="00E2663B"/>
    <w:rsid w:val="00E732DD"/>
    <w:rsid w:val="00E80554"/>
    <w:rsid w:val="00E813B3"/>
    <w:rsid w:val="00EC24F9"/>
    <w:rsid w:val="00EE514E"/>
    <w:rsid w:val="00EF2FA6"/>
    <w:rsid w:val="00EF711D"/>
    <w:rsid w:val="00F108DC"/>
    <w:rsid w:val="00F147D1"/>
    <w:rsid w:val="00F22A89"/>
    <w:rsid w:val="00F3554A"/>
    <w:rsid w:val="00F712FC"/>
    <w:rsid w:val="00F72108"/>
    <w:rsid w:val="00F74076"/>
    <w:rsid w:val="00FA5C99"/>
    <w:rsid w:val="00FA621A"/>
    <w:rsid w:val="00FD4BFD"/>
    <w:rsid w:val="00FE4A3A"/>
    <w:rsid w:val="00FE523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9733</Words>
  <Characters>5549</Characters>
  <Application>Microsoft Office Word</Application>
  <DocSecurity>4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2022-11-04T12:57:00Z</dcterms:created>
  <dcterms:modified xsi:type="dcterms:W3CDTF">2022-11-04T12:57:00Z</dcterms:modified>
</cp:coreProperties>
</file>