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A90B0" w14:textId="49C1AF53" w:rsidR="00680B48" w:rsidRPr="009358EB" w:rsidRDefault="000E2293" w:rsidP="00B458B2">
      <w:pPr>
        <w:spacing w:after="240" w:line="240" w:lineRule="auto"/>
        <w:ind w:right="533"/>
        <w:jc w:val="both"/>
        <w:rPr>
          <w:b/>
        </w:rPr>
      </w:pPr>
      <w:r w:rsidRPr="009358EB">
        <w:rPr>
          <w:b/>
        </w:rPr>
        <w:t xml:space="preserve">Контроль даних звітного файлу </w:t>
      </w:r>
      <w:r w:rsidR="00BB11BE" w:rsidRPr="009358EB">
        <w:rPr>
          <w:b/>
        </w:rPr>
        <w:t>LR7</w:t>
      </w:r>
    </w:p>
    <w:p w14:paraId="0CDD76D3" w14:textId="77777777" w:rsidR="00B458B2" w:rsidRPr="009358EB" w:rsidRDefault="00B458B2" w:rsidP="00B458B2">
      <w:pPr>
        <w:spacing w:after="80" w:line="240" w:lineRule="auto"/>
        <w:jc w:val="both"/>
        <w:rPr>
          <w:b/>
        </w:rPr>
      </w:pPr>
      <w:r w:rsidRPr="009358EB">
        <w:rPr>
          <w:b/>
        </w:rPr>
        <w:t>Технологічний контроль (первинний на рівні XSD-схеми)</w:t>
      </w:r>
    </w:p>
    <w:p w14:paraId="272429B0" w14:textId="49381E53" w:rsidR="0083132A" w:rsidRPr="009358EB" w:rsidRDefault="0051401C" w:rsidP="00687932">
      <w:pPr>
        <w:spacing w:after="0" w:line="240" w:lineRule="auto"/>
        <w:jc w:val="both"/>
      </w:pPr>
      <w:r w:rsidRPr="009358EB">
        <w:t>1</w:t>
      </w:r>
      <w:r w:rsidR="0083132A" w:rsidRPr="009358EB">
        <w:t>. Перевірка належності значень параметр</w:t>
      </w:r>
      <w:r w:rsidR="0045481C" w:rsidRPr="009358EB">
        <w:t>ів</w:t>
      </w:r>
      <w:r w:rsidR="0083132A" w:rsidRPr="009358EB">
        <w:t xml:space="preserve"> </w:t>
      </w:r>
      <w:r w:rsidR="00687932" w:rsidRPr="009358EB">
        <w:t>K014, K030, H062, H063, H064, K</w:t>
      </w:r>
      <w:r w:rsidR="00795608" w:rsidRPr="009358EB">
        <w:t>111</w:t>
      </w:r>
      <w:r w:rsidR="00687932" w:rsidRPr="009358EB">
        <w:t xml:space="preserve">, S186, S261 </w:t>
      </w:r>
      <w:r w:rsidR="0083132A" w:rsidRPr="009358EB">
        <w:t>до відповідн</w:t>
      </w:r>
      <w:r w:rsidR="0045481C" w:rsidRPr="009358EB">
        <w:t>их</w:t>
      </w:r>
      <w:r w:rsidR="0083132A" w:rsidRPr="009358EB">
        <w:t xml:space="preserve"> довідник</w:t>
      </w:r>
      <w:r w:rsidR="0045481C" w:rsidRPr="009358EB">
        <w:t>ів</w:t>
      </w:r>
      <w:r w:rsidR="0083132A" w:rsidRPr="009358EB">
        <w:t xml:space="preserve">. </w:t>
      </w:r>
    </w:p>
    <w:p w14:paraId="27C14800" w14:textId="49C254C0" w:rsidR="00ED7357" w:rsidRPr="009358EB" w:rsidRDefault="00ED7357" w:rsidP="00687932">
      <w:pPr>
        <w:spacing w:after="0" w:line="240" w:lineRule="auto"/>
        <w:jc w:val="both"/>
      </w:pPr>
      <w:r w:rsidRPr="009358EB">
        <w:t>2. Перевірка недопустимості надання значен</w:t>
      </w:r>
      <w:r w:rsidR="00897127" w:rsidRPr="009358EB">
        <w:t>ня</w:t>
      </w:r>
      <w:r w:rsidRPr="009358EB">
        <w:t xml:space="preserve"> «#» (розріз відсутній) для параметрів K014, K030.</w:t>
      </w:r>
    </w:p>
    <w:p w14:paraId="315FFEC9" w14:textId="05390820" w:rsidR="00B458B2" w:rsidRDefault="00ED7357" w:rsidP="00B458B2">
      <w:pPr>
        <w:spacing w:after="0" w:line="240" w:lineRule="auto"/>
        <w:jc w:val="both"/>
      </w:pPr>
      <w:r w:rsidRPr="009358EB">
        <w:t>3</w:t>
      </w:r>
      <w:r w:rsidR="00B458B2" w:rsidRPr="009358EB">
        <w:t xml:space="preserve">. Контроль на дублюючі записи. </w:t>
      </w:r>
      <w:r w:rsidR="009F2274" w:rsidRPr="009358EB">
        <w:t>Перевірка на відсутність записів з однаковими значеннями EKP</w:t>
      </w:r>
      <w:r w:rsidR="0083132A" w:rsidRPr="009358EB">
        <w:t xml:space="preserve">, </w:t>
      </w:r>
      <w:r w:rsidR="00687932" w:rsidRPr="009358EB">
        <w:t>K014, K030, H062, H063, H064, K</w:t>
      </w:r>
      <w:r w:rsidR="00795608" w:rsidRPr="009358EB">
        <w:t>111</w:t>
      </w:r>
      <w:r w:rsidR="00687932" w:rsidRPr="009358EB">
        <w:t>, S186, S261.</w:t>
      </w:r>
    </w:p>
    <w:p w14:paraId="3C8CD810" w14:textId="717EFC31" w:rsidR="00D839F9" w:rsidRPr="001823DA" w:rsidRDefault="00D839F9" w:rsidP="00D839F9">
      <w:pPr>
        <w:spacing w:after="0" w:line="240" w:lineRule="auto"/>
        <w:jc w:val="both"/>
        <w:rPr>
          <w:color w:val="FF0000"/>
        </w:rPr>
      </w:pPr>
      <w:r w:rsidRPr="00D839F9">
        <w:rPr>
          <w:color w:val="FF0000"/>
        </w:rPr>
        <w:t xml:space="preserve">4. </w:t>
      </w:r>
      <w:r w:rsidRPr="001823DA">
        <w:rPr>
          <w:color w:val="FF0000"/>
        </w:rPr>
        <w:t>Якщо інформація за всіма показниками файлу відсутня, подається нульовий файл.</w:t>
      </w:r>
    </w:p>
    <w:p w14:paraId="77F954E4" w14:textId="5DF07F8D" w:rsidR="00D839F9" w:rsidRPr="009358EB" w:rsidRDefault="00D839F9" w:rsidP="00B458B2">
      <w:pPr>
        <w:spacing w:after="0" w:line="240" w:lineRule="auto"/>
        <w:jc w:val="both"/>
      </w:pPr>
    </w:p>
    <w:p w14:paraId="4ABE2130" w14:textId="77777777" w:rsidR="0083132A" w:rsidRPr="009358EB" w:rsidRDefault="0083132A" w:rsidP="00B458B2">
      <w:pPr>
        <w:spacing w:after="0" w:line="240" w:lineRule="auto"/>
        <w:jc w:val="both"/>
      </w:pPr>
    </w:p>
    <w:p w14:paraId="7B0C02CE" w14:textId="77777777" w:rsidR="00B458B2" w:rsidRPr="009358EB" w:rsidRDefault="00B458B2" w:rsidP="00B458B2">
      <w:pPr>
        <w:spacing w:after="80" w:line="240" w:lineRule="auto"/>
        <w:jc w:val="both"/>
        <w:rPr>
          <w:b/>
        </w:rPr>
      </w:pPr>
      <w:r w:rsidRPr="009358EB">
        <w:rPr>
          <w:b/>
        </w:rPr>
        <w:t>Вторинний контроль</w:t>
      </w:r>
    </w:p>
    <w:p w14:paraId="16D486E9" w14:textId="77777777" w:rsidR="00105D2D" w:rsidRPr="009358EB" w:rsidRDefault="00105D2D" w:rsidP="00105D2D">
      <w:pPr>
        <w:spacing w:after="0" w:line="240" w:lineRule="auto"/>
        <w:jc w:val="both"/>
        <w:rPr>
          <w:rFonts w:ascii="Calibri" w:eastAsia="Times New Roman" w:hAnsi="Calibri" w:cs="Calibri"/>
          <w:lang w:eastAsia="uk-UA"/>
        </w:rPr>
      </w:pPr>
      <w:r w:rsidRPr="009358EB">
        <w:t xml:space="preserve">1. Перевірка на недопустимість від'ємних значень метрики T070 для показників </w:t>
      </w:r>
      <w:r w:rsidRPr="009358EB">
        <w:rPr>
          <w:rFonts w:ascii="Calibri" w:eastAsia="Times New Roman" w:hAnsi="Calibri" w:cs="Calibri"/>
          <w:lang w:eastAsia="uk-UA"/>
        </w:rPr>
        <w:t>LR</w:t>
      </w:r>
      <w:r w:rsidR="00BB11BE" w:rsidRPr="009358EB">
        <w:rPr>
          <w:rFonts w:ascii="Calibri" w:eastAsia="Times New Roman" w:hAnsi="Calibri" w:cs="Calibri"/>
          <w:lang w:eastAsia="uk-UA"/>
        </w:rPr>
        <w:t>7</w:t>
      </w:r>
      <w:r w:rsidRPr="009358EB">
        <w:rPr>
          <w:rFonts w:ascii="Calibri" w:eastAsia="Times New Roman" w:hAnsi="Calibri" w:cs="Calibri"/>
          <w:lang w:eastAsia="uk-UA"/>
        </w:rPr>
        <w:t xml:space="preserve">0001, </w:t>
      </w:r>
      <w:r w:rsidR="00BB11BE" w:rsidRPr="009358EB">
        <w:rPr>
          <w:rFonts w:ascii="Calibri" w:eastAsia="Times New Roman" w:hAnsi="Calibri" w:cs="Calibri"/>
          <w:lang w:eastAsia="uk-UA"/>
        </w:rPr>
        <w:t>LR7</w:t>
      </w:r>
      <w:r w:rsidRPr="009358EB">
        <w:rPr>
          <w:rFonts w:ascii="Calibri" w:eastAsia="Times New Roman" w:hAnsi="Calibri" w:cs="Calibri"/>
          <w:lang w:eastAsia="uk-UA"/>
        </w:rPr>
        <w:t xml:space="preserve">0002, </w:t>
      </w:r>
      <w:r w:rsidR="00BB11BE" w:rsidRPr="009358EB">
        <w:rPr>
          <w:rFonts w:ascii="Calibri" w:eastAsia="Times New Roman" w:hAnsi="Calibri" w:cs="Calibri"/>
          <w:lang w:eastAsia="uk-UA"/>
        </w:rPr>
        <w:t>LR7</w:t>
      </w:r>
      <w:r w:rsidRPr="009358EB">
        <w:rPr>
          <w:rFonts w:ascii="Calibri" w:eastAsia="Times New Roman" w:hAnsi="Calibri" w:cs="Calibri"/>
          <w:lang w:eastAsia="uk-UA"/>
        </w:rPr>
        <w:t xml:space="preserve">0003, </w:t>
      </w:r>
      <w:r w:rsidR="00BB11BE" w:rsidRPr="009358EB">
        <w:rPr>
          <w:rFonts w:ascii="Calibri" w:eastAsia="Times New Roman" w:hAnsi="Calibri" w:cs="Calibri"/>
          <w:lang w:eastAsia="uk-UA"/>
        </w:rPr>
        <w:t>LR7</w:t>
      </w:r>
      <w:r w:rsidRPr="009358EB">
        <w:rPr>
          <w:rFonts w:ascii="Calibri" w:eastAsia="Times New Roman" w:hAnsi="Calibri" w:cs="Calibri"/>
          <w:lang w:eastAsia="uk-UA"/>
        </w:rPr>
        <w:t xml:space="preserve">0004, </w:t>
      </w:r>
      <w:r w:rsidR="00BB11BE" w:rsidRPr="009358EB">
        <w:rPr>
          <w:rFonts w:ascii="Calibri" w:eastAsia="Times New Roman" w:hAnsi="Calibri" w:cs="Calibri"/>
          <w:lang w:eastAsia="uk-UA"/>
        </w:rPr>
        <w:t>LR7</w:t>
      </w:r>
      <w:r w:rsidRPr="009358EB">
        <w:rPr>
          <w:rFonts w:ascii="Calibri" w:eastAsia="Times New Roman" w:hAnsi="Calibri" w:cs="Calibri"/>
          <w:lang w:eastAsia="uk-UA"/>
        </w:rPr>
        <w:t xml:space="preserve">0005, </w:t>
      </w:r>
      <w:r w:rsidR="00BB11BE" w:rsidRPr="009358EB">
        <w:rPr>
          <w:rFonts w:ascii="Calibri" w:eastAsia="Times New Roman" w:hAnsi="Calibri" w:cs="Calibri"/>
          <w:lang w:eastAsia="uk-UA"/>
        </w:rPr>
        <w:t>LR7</w:t>
      </w:r>
      <w:r w:rsidRPr="009358EB">
        <w:rPr>
          <w:rFonts w:ascii="Calibri" w:eastAsia="Times New Roman" w:hAnsi="Calibri" w:cs="Calibri"/>
          <w:lang w:eastAsia="uk-UA"/>
        </w:rPr>
        <w:t xml:space="preserve">0006, </w:t>
      </w:r>
      <w:r w:rsidR="00BB11BE" w:rsidRPr="009358EB">
        <w:rPr>
          <w:rFonts w:ascii="Calibri" w:eastAsia="Times New Roman" w:hAnsi="Calibri" w:cs="Calibri"/>
          <w:lang w:eastAsia="uk-UA"/>
        </w:rPr>
        <w:t>LR70008, LR70010, LR70011, LR70012</w:t>
      </w:r>
      <w:r w:rsidR="0051401C" w:rsidRPr="009358EB">
        <w:rPr>
          <w:rFonts w:ascii="Calibri" w:eastAsia="Times New Roman" w:hAnsi="Calibri" w:cs="Calibri"/>
          <w:lang w:eastAsia="uk-UA"/>
        </w:rPr>
        <w:t xml:space="preserve"> (крім показників </w:t>
      </w:r>
      <w:r w:rsidR="00BB11BE" w:rsidRPr="009358EB">
        <w:rPr>
          <w:rFonts w:ascii="Calibri" w:eastAsia="Times New Roman" w:hAnsi="Calibri" w:cs="Calibri"/>
          <w:lang w:eastAsia="uk-UA"/>
        </w:rPr>
        <w:t>LR7</w:t>
      </w:r>
      <w:r w:rsidR="0051401C" w:rsidRPr="009358EB">
        <w:rPr>
          <w:rFonts w:ascii="Calibri" w:eastAsia="Times New Roman" w:hAnsi="Calibri" w:cs="Calibri"/>
          <w:lang w:eastAsia="uk-UA"/>
        </w:rPr>
        <w:t>000</w:t>
      </w:r>
      <w:r w:rsidR="00BB11BE" w:rsidRPr="009358EB">
        <w:rPr>
          <w:rFonts w:ascii="Calibri" w:eastAsia="Times New Roman" w:hAnsi="Calibri" w:cs="Calibri"/>
          <w:lang w:eastAsia="uk-UA"/>
        </w:rPr>
        <w:t>7</w:t>
      </w:r>
      <w:r w:rsidR="0051401C" w:rsidRPr="009358EB">
        <w:rPr>
          <w:rFonts w:ascii="Calibri" w:eastAsia="Times New Roman" w:hAnsi="Calibri" w:cs="Calibri"/>
          <w:lang w:eastAsia="uk-UA"/>
        </w:rPr>
        <w:t xml:space="preserve"> “Cума резервів, сформованих за звітний період” і </w:t>
      </w:r>
      <w:r w:rsidR="00BB11BE" w:rsidRPr="009358EB">
        <w:rPr>
          <w:rFonts w:ascii="Calibri" w:eastAsia="Times New Roman" w:hAnsi="Calibri" w:cs="Calibri"/>
          <w:lang w:eastAsia="uk-UA"/>
        </w:rPr>
        <w:t>LR7</w:t>
      </w:r>
      <w:r w:rsidR="0051401C" w:rsidRPr="009358EB">
        <w:rPr>
          <w:rFonts w:ascii="Calibri" w:eastAsia="Times New Roman" w:hAnsi="Calibri" w:cs="Calibri"/>
          <w:lang w:eastAsia="uk-UA"/>
        </w:rPr>
        <w:t>000</w:t>
      </w:r>
      <w:r w:rsidR="00BB11BE" w:rsidRPr="009358EB">
        <w:rPr>
          <w:rFonts w:ascii="Calibri" w:eastAsia="Times New Roman" w:hAnsi="Calibri" w:cs="Calibri"/>
          <w:lang w:eastAsia="uk-UA"/>
        </w:rPr>
        <w:t>9</w:t>
      </w:r>
      <w:r w:rsidR="0051401C" w:rsidRPr="009358EB">
        <w:rPr>
          <w:rFonts w:ascii="Calibri" w:eastAsia="Times New Roman" w:hAnsi="Calibri" w:cs="Calibri"/>
          <w:lang w:eastAsia="uk-UA"/>
        </w:rPr>
        <w:t xml:space="preserve"> “Cума інших змін дебіторської заборгованості за звітний період”)</w:t>
      </w:r>
      <w:r w:rsidRPr="009358EB">
        <w:rPr>
          <w:rFonts w:ascii="Calibri" w:eastAsia="Times New Roman" w:hAnsi="Calibri" w:cs="Calibri"/>
          <w:lang w:eastAsia="uk-UA"/>
        </w:rPr>
        <w:t>.</w:t>
      </w:r>
    </w:p>
    <w:p w14:paraId="724845AC" w14:textId="77777777" w:rsidR="0051401C" w:rsidRPr="009358EB" w:rsidRDefault="0051401C" w:rsidP="0051401C">
      <w:pPr>
        <w:spacing w:after="0" w:line="240" w:lineRule="auto"/>
        <w:jc w:val="both"/>
      </w:pPr>
      <w:r w:rsidRPr="009358EB">
        <w:t>Помилка є критичною. Повідомлення у разі невиконання умови: «Сума за показником EKP=... повинна бути &gt; 0».</w:t>
      </w:r>
    </w:p>
    <w:p w14:paraId="59A5DE0E" w14:textId="77777777" w:rsidR="00105D2D" w:rsidRPr="009358EB" w:rsidRDefault="00105D2D" w:rsidP="00105D2D">
      <w:pPr>
        <w:spacing w:after="0" w:line="240" w:lineRule="auto"/>
        <w:jc w:val="both"/>
      </w:pPr>
    </w:p>
    <w:p w14:paraId="4B44A19E" w14:textId="77777777" w:rsidR="00105D2D" w:rsidRPr="009358EB" w:rsidRDefault="0051401C" w:rsidP="00F55CF1">
      <w:pPr>
        <w:spacing w:after="0" w:line="240" w:lineRule="auto"/>
        <w:jc w:val="both"/>
      </w:pPr>
      <w:r w:rsidRPr="009358EB">
        <w:t xml:space="preserve">2. </w:t>
      </w:r>
      <w:r w:rsidR="00F55CF1" w:rsidRPr="009358EB">
        <w:tab/>
        <w:t xml:space="preserve">Виконується перевірка за формулою </w:t>
      </w:r>
      <w:r w:rsidR="00BB11BE" w:rsidRPr="009358EB">
        <w:t>LR7</w:t>
      </w:r>
      <w:r w:rsidR="00F55CF1" w:rsidRPr="009358EB">
        <w:t>0</w:t>
      </w:r>
      <w:r w:rsidR="00BB11BE" w:rsidRPr="009358EB">
        <w:t>0</w:t>
      </w:r>
      <w:r w:rsidR="00F55CF1" w:rsidRPr="009358EB">
        <w:t>0</w:t>
      </w:r>
      <w:r w:rsidR="007176ED" w:rsidRPr="009358EB">
        <w:t>4</w:t>
      </w:r>
      <w:r w:rsidR="00B67F96" w:rsidRPr="009358EB">
        <w:t xml:space="preserve"> </w:t>
      </w:r>
      <w:r w:rsidR="00F55CF1" w:rsidRPr="009358EB">
        <w:t>+</w:t>
      </w:r>
      <w:r w:rsidR="00B67F96" w:rsidRPr="009358EB">
        <w:t xml:space="preserve"> </w:t>
      </w:r>
      <w:r w:rsidR="00BB11BE" w:rsidRPr="009358EB">
        <w:t>LR7</w:t>
      </w:r>
      <w:r w:rsidR="00F55CF1" w:rsidRPr="009358EB">
        <w:t>0</w:t>
      </w:r>
      <w:r w:rsidR="00BB11BE" w:rsidRPr="009358EB">
        <w:t>0</w:t>
      </w:r>
      <w:r w:rsidR="00F55CF1" w:rsidRPr="009358EB">
        <w:t>0</w:t>
      </w:r>
      <w:r w:rsidR="007176ED" w:rsidRPr="009358EB">
        <w:t>5</w:t>
      </w:r>
      <w:r w:rsidR="00B67F96" w:rsidRPr="009358EB">
        <w:t xml:space="preserve"> </w:t>
      </w:r>
      <w:r w:rsidR="00F55CF1" w:rsidRPr="009358EB">
        <w:t>-</w:t>
      </w:r>
      <w:r w:rsidR="00B67F96" w:rsidRPr="009358EB">
        <w:t xml:space="preserve"> </w:t>
      </w:r>
      <w:r w:rsidR="00BB11BE" w:rsidRPr="009358EB">
        <w:t>LR7</w:t>
      </w:r>
      <w:r w:rsidR="00F55CF1" w:rsidRPr="009358EB">
        <w:t>0</w:t>
      </w:r>
      <w:r w:rsidR="00BB11BE" w:rsidRPr="009358EB">
        <w:t>0</w:t>
      </w:r>
      <w:r w:rsidR="00F55CF1" w:rsidRPr="009358EB">
        <w:t>0</w:t>
      </w:r>
      <w:r w:rsidR="007176ED" w:rsidRPr="009358EB">
        <w:t>6</w:t>
      </w:r>
      <w:r w:rsidR="00B67F96" w:rsidRPr="009358EB">
        <w:t xml:space="preserve"> </w:t>
      </w:r>
      <w:r w:rsidR="00F55CF1" w:rsidRPr="009358EB">
        <w:t>-</w:t>
      </w:r>
      <w:r w:rsidR="00B67F96" w:rsidRPr="009358EB">
        <w:t xml:space="preserve"> </w:t>
      </w:r>
      <w:r w:rsidR="00BB11BE" w:rsidRPr="009358EB">
        <w:t>LR7</w:t>
      </w:r>
      <w:r w:rsidR="00F55CF1" w:rsidRPr="009358EB">
        <w:t>00</w:t>
      </w:r>
      <w:r w:rsidR="00BB11BE" w:rsidRPr="009358EB">
        <w:t>0</w:t>
      </w:r>
      <w:r w:rsidR="007176ED" w:rsidRPr="009358EB">
        <w:t>7</w:t>
      </w:r>
      <w:r w:rsidR="00B67F96" w:rsidRPr="009358EB">
        <w:t xml:space="preserve"> </w:t>
      </w:r>
      <w:r w:rsidR="00F55CF1" w:rsidRPr="009358EB">
        <w:t>-</w:t>
      </w:r>
      <w:r w:rsidR="00B67F96" w:rsidRPr="009358EB">
        <w:t xml:space="preserve"> </w:t>
      </w:r>
      <w:r w:rsidR="00BB11BE" w:rsidRPr="009358EB">
        <w:t>LR7</w:t>
      </w:r>
      <w:r w:rsidR="00F55CF1" w:rsidRPr="009358EB">
        <w:t>0</w:t>
      </w:r>
      <w:r w:rsidR="00BB11BE" w:rsidRPr="009358EB">
        <w:t>0</w:t>
      </w:r>
      <w:r w:rsidR="00F55CF1" w:rsidRPr="009358EB">
        <w:t>0</w:t>
      </w:r>
      <w:r w:rsidR="007176ED" w:rsidRPr="009358EB">
        <w:t>8</w:t>
      </w:r>
      <w:r w:rsidR="00B67F96" w:rsidRPr="009358EB">
        <w:t xml:space="preserve"> </w:t>
      </w:r>
      <w:r w:rsidR="00F55CF1" w:rsidRPr="009358EB">
        <w:t>+</w:t>
      </w:r>
      <w:r w:rsidR="00B67F96" w:rsidRPr="009358EB">
        <w:t xml:space="preserve"> </w:t>
      </w:r>
      <w:r w:rsidR="00BB11BE" w:rsidRPr="009358EB">
        <w:t>LR7</w:t>
      </w:r>
      <w:r w:rsidR="00F55CF1" w:rsidRPr="009358EB">
        <w:t>0</w:t>
      </w:r>
      <w:r w:rsidR="00BB11BE" w:rsidRPr="009358EB">
        <w:t>00</w:t>
      </w:r>
      <w:r w:rsidR="007176ED" w:rsidRPr="009358EB">
        <w:t>9</w:t>
      </w:r>
      <w:r w:rsidR="00B67F96" w:rsidRPr="009358EB">
        <w:t xml:space="preserve"> </w:t>
      </w:r>
      <w:r w:rsidR="00F55CF1" w:rsidRPr="009358EB">
        <w:t>+</w:t>
      </w:r>
      <w:r w:rsidR="00B67F96" w:rsidRPr="009358EB">
        <w:t xml:space="preserve"> </w:t>
      </w:r>
      <w:r w:rsidR="00BB11BE" w:rsidRPr="009358EB">
        <w:t>LR7</w:t>
      </w:r>
      <w:r w:rsidR="00F55CF1" w:rsidRPr="009358EB">
        <w:t>0</w:t>
      </w:r>
      <w:r w:rsidR="00BB11BE" w:rsidRPr="009358EB">
        <w:t>0</w:t>
      </w:r>
      <w:r w:rsidR="00F55CF1" w:rsidRPr="009358EB">
        <w:t>1</w:t>
      </w:r>
      <w:r w:rsidR="007176ED" w:rsidRPr="009358EB">
        <w:t>0</w:t>
      </w:r>
      <w:r w:rsidR="00B67F96" w:rsidRPr="009358EB">
        <w:t xml:space="preserve"> </w:t>
      </w:r>
      <w:r w:rsidR="00F55CF1" w:rsidRPr="009358EB">
        <w:t>+</w:t>
      </w:r>
      <w:r w:rsidR="00B67F96" w:rsidRPr="009358EB">
        <w:t xml:space="preserve"> </w:t>
      </w:r>
      <w:r w:rsidR="00BB11BE" w:rsidRPr="009358EB">
        <w:t>LR700</w:t>
      </w:r>
      <w:r w:rsidR="00B67F96" w:rsidRPr="009358EB">
        <w:t>1</w:t>
      </w:r>
      <w:r w:rsidR="007176ED" w:rsidRPr="009358EB">
        <w:t>1</w:t>
      </w:r>
      <w:r w:rsidR="00B67F96" w:rsidRPr="009358EB">
        <w:t xml:space="preserve"> = </w:t>
      </w:r>
      <w:r w:rsidR="00BB11BE" w:rsidRPr="009358EB">
        <w:t>LR7</w:t>
      </w:r>
      <w:r w:rsidR="00B67F96" w:rsidRPr="009358EB">
        <w:t>0</w:t>
      </w:r>
      <w:r w:rsidR="00BB11BE" w:rsidRPr="009358EB">
        <w:t>0</w:t>
      </w:r>
      <w:r w:rsidR="00B67F96" w:rsidRPr="009358EB">
        <w:t>1</w:t>
      </w:r>
      <w:r w:rsidR="007176ED" w:rsidRPr="009358EB">
        <w:t>2</w:t>
      </w:r>
      <w:r w:rsidR="00B67F96" w:rsidRPr="009358EB">
        <w:t xml:space="preserve"> (для дебіторської заборгованості Сума н</w:t>
      </w:r>
      <w:r w:rsidR="00F55CF1" w:rsidRPr="009358EB">
        <w:t>а початок періоду</w:t>
      </w:r>
      <w:r w:rsidR="00B67F96" w:rsidRPr="009358EB">
        <w:t xml:space="preserve"> </w:t>
      </w:r>
      <w:r w:rsidR="00F55CF1" w:rsidRPr="009358EB">
        <w:t>+</w:t>
      </w:r>
      <w:r w:rsidR="00F55CF1" w:rsidRPr="009358EB">
        <w:tab/>
        <w:t xml:space="preserve"> </w:t>
      </w:r>
      <w:r w:rsidR="007176ED" w:rsidRPr="009358EB">
        <w:t>Вид</w:t>
      </w:r>
      <w:r w:rsidR="00F55CF1" w:rsidRPr="009358EB">
        <w:t>ано за період</w:t>
      </w:r>
      <w:r w:rsidR="00B67F96" w:rsidRPr="009358EB">
        <w:t xml:space="preserve"> </w:t>
      </w:r>
      <w:r w:rsidR="00F55CF1" w:rsidRPr="009358EB">
        <w:t>-</w:t>
      </w:r>
      <w:r w:rsidR="00F55CF1" w:rsidRPr="009358EB">
        <w:tab/>
        <w:t xml:space="preserve"> Погашено за період</w:t>
      </w:r>
      <w:r w:rsidR="00B67F96" w:rsidRPr="009358EB">
        <w:t xml:space="preserve"> </w:t>
      </w:r>
      <w:r w:rsidR="00F55CF1" w:rsidRPr="009358EB">
        <w:t>-</w:t>
      </w:r>
      <w:r w:rsidR="00F55CF1" w:rsidRPr="009358EB">
        <w:tab/>
        <w:t xml:space="preserve"> Сформовано резервів</w:t>
      </w:r>
      <w:r w:rsidR="00B67F96" w:rsidRPr="009358EB">
        <w:t xml:space="preserve"> </w:t>
      </w:r>
      <w:r w:rsidR="007176ED" w:rsidRPr="009358EB">
        <w:t>-</w:t>
      </w:r>
      <w:r w:rsidR="007176ED" w:rsidRPr="009358EB">
        <w:tab/>
        <w:t xml:space="preserve"> Відступлено вимог </w:t>
      </w:r>
      <w:r w:rsidR="00F55CF1" w:rsidRPr="009358EB">
        <w:t>+</w:t>
      </w:r>
      <w:r w:rsidR="00F55CF1" w:rsidRPr="009358EB">
        <w:tab/>
        <w:t xml:space="preserve"> Інші зміни дебіторської заборгованості</w:t>
      </w:r>
      <w:r w:rsidR="00B67F96" w:rsidRPr="009358EB">
        <w:t xml:space="preserve"> +</w:t>
      </w:r>
      <w:r w:rsidR="00B67F96" w:rsidRPr="009358EB">
        <w:tab/>
        <w:t xml:space="preserve"> П</w:t>
      </w:r>
      <w:r w:rsidR="00F55CF1" w:rsidRPr="009358EB">
        <w:t>ені/штрафи</w:t>
      </w:r>
      <w:r w:rsidR="007176ED" w:rsidRPr="009358EB">
        <w:t xml:space="preserve"> </w:t>
      </w:r>
      <w:r w:rsidR="00B67F96" w:rsidRPr="009358EB">
        <w:t>+</w:t>
      </w:r>
      <w:r w:rsidR="00B67F96" w:rsidRPr="009358EB">
        <w:tab/>
        <w:t xml:space="preserve"> П</w:t>
      </w:r>
      <w:r w:rsidR="00F55CF1" w:rsidRPr="009358EB">
        <w:t>роценти</w:t>
      </w:r>
      <w:r w:rsidR="00B67F96" w:rsidRPr="009358EB">
        <w:t xml:space="preserve"> </w:t>
      </w:r>
      <w:r w:rsidR="00F55CF1" w:rsidRPr="009358EB">
        <w:t>=</w:t>
      </w:r>
      <w:r w:rsidR="00F55CF1" w:rsidRPr="009358EB">
        <w:tab/>
        <w:t xml:space="preserve"> </w:t>
      </w:r>
      <w:r w:rsidR="00B67F96" w:rsidRPr="009358EB">
        <w:t>Сума н</w:t>
      </w:r>
      <w:r w:rsidR="00F55CF1" w:rsidRPr="009358EB">
        <w:t>а кінець періоду</w:t>
      </w:r>
      <w:r w:rsidR="00B67F96" w:rsidRPr="009358EB">
        <w:t>).</w:t>
      </w:r>
    </w:p>
    <w:p w14:paraId="22F8FEC5" w14:textId="77777777" w:rsidR="00B67F96" w:rsidRPr="009358EB" w:rsidRDefault="00B67F96" w:rsidP="00B67F96">
      <w:pPr>
        <w:spacing w:after="0" w:line="240" w:lineRule="auto"/>
        <w:jc w:val="both"/>
      </w:pPr>
      <w:r w:rsidRPr="009358EB">
        <w:t>Помилка є критичною. Повідомлення у разі невиконання умови: «</w:t>
      </w:r>
      <w:r w:rsidR="00113034" w:rsidRPr="009358EB">
        <w:t xml:space="preserve">K030=..., K014=..., S261=... </w:t>
      </w:r>
      <w:r w:rsidRPr="009358EB">
        <w:t xml:space="preserve">Сума за показниками </w:t>
      </w:r>
      <w:r w:rsidR="007176ED" w:rsidRPr="009358EB">
        <w:t xml:space="preserve">LR70004 + LR70005 - LR70006 - LR70007 - LR70008 + LR70009 + LR70010 + LR70011 </w:t>
      </w:r>
      <w:r w:rsidRPr="009358EB">
        <w:t xml:space="preserve">=[Сума1] </w:t>
      </w:r>
      <w:r w:rsidR="00CB0191" w:rsidRPr="009358EB">
        <w:t>не дорівнює</w:t>
      </w:r>
      <w:r w:rsidRPr="009358EB">
        <w:t xml:space="preserve"> Сумі за показником </w:t>
      </w:r>
      <w:r w:rsidR="00BB11BE" w:rsidRPr="009358EB">
        <w:t>LR7</w:t>
      </w:r>
      <w:r w:rsidRPr="009358EB">
        <w:t>0</w:t>
      </w:r>
      <w:r w:rsidR="007176ED" w:rsidRPr="009358EB">
        <w:t>0</w:t>
      </w:r>
      <w:r w:rsidRPr="009358EB">
        <w:t>1</w:t>
      </w:r>
      <w:r w:rsidR="007176ED" w:rsidRPr="009358EB">
        <w:t>2</w:t>
      </w:r>
      <w:r w:rsidRPr="009358EB">
        <w:t>=[Cума 2]. Перевірте правильність надання інформації».</w:t>
      </w:r>
    </w:p>
    <w:p w14:paraId="45529346" w14:textId="77777777" w:rsidR="009B3C2B" w:rsidRPr="009358EB" w:rsidRDefault="009B3C2B" w:rsidP="00B67F96">
      <w:pPr>
        <w:spacing w:after="0" w:line="240" w:lineRule="auto"/>
        <w:jc w:val="both"/>
      </w:pPr>
    </w:p>
    <w:p w14:paraId="0BE8B7C1" w14:textId="5C60AD56" w:rsidR="00AA6331" w:rsidRPr="009358EB" w:rsidRDefault="009B3C2B" w:rsidP="00B67F96">
      <w:pPr>
        <w:spacing w:after="0" w:line="240" w:lineRule="auto"/>
        <w:jc w:val="both"/>
      </w:pPr>
      <w:bookmarkStart w:id="0" w:name="_Hlk43950517"/>
      <w:r w:rsidRPr="009358EB">
        <w:t xml:space="preserve">3. </w:t>
      </w:r>
      <w:r w:rsidR="00AA6331" w:rsidRPr="009358EB">
        <w:t xml:space="preserve">Перевірка надання даних за </w:t>
      </w:r>
      <w:r w:rsidR="00ED7357" w:rsidRPr="009358EB">
        <w:t xml:space="preserve">параметром </w:t>
      </w:r>
      <w:r w:rsidR="00AA6331" w:rsidRPr="009358EB">
        <w:t>S261 “Код виду кредитів за цільовим спрямуванням”</w:t>
      </w:r>
      <w:r w:rsidR="00ED7357" w:rsidRPr="009358EB">
        <w:t>.</w:t>
      </w:r>
    </w:p>
    <w:p w14:paraId="79DE19FD" w14:textId="77777777" w:rsidR="009B3C2B" w:rsidRPr="009358EB" w:rsidRDefault="00AA6331" w:rsidP="00B67F96">
      <w:pPr>
        <w:spacing w:after="0" w:line="240" w:lineRule="auto"/>
        <w:jc w:val="both"/>
      </w:pPr>
      <w:r w:rsidRPr="009358EB">
        <w:t xml:space="preserve">3.1. </w:t>
      </w:r>
      <w:r w:rsidR="009B3C2B" w:rsidRPr="009358EB">
        <w:t>З</w:t>
      </w:r>
      <w:r w:rsidRPr="009358EB">
        <w:t>начення</w:t>
      </w:r>
      <w:r w:rsidR="009B3C2B" w:rsidRPr="009358EB">
        <w:t xml:space="preserve"> S261, що не дорівнюють “#”, надаються тільки для показників дебіторської заборгованості LR70004, LR70005, LR70006, LR70007, LR70008, LR70009, LR70010, LR70011, LR70012 за умови вимог за договором для фізичних осіб K014=3.</w:t>
      </w:r>
      <w:r w:rsidRPr="009358EB">
        <w:t xml:space="preserve"> </w:t>
      </w:r>
    </w:p>
    <w:p w14:paraId="359AD1BA" w14:textId="77777777" w:rsidR="00EA4F71" w:rsidRPr="009358EB" w:rsidRDefault="00AA6331" w:rsidP="00AA6331">
      <w:pPr>
        <w:spacing w:after="0" w:line="240" w:lineRule="auto"/>
        <w:jc w:val="both"/>
      </w:pPr>
      <w:r w:rsidRPr="009358EB">
        <w:t xml:space="preserve">Помилка не є критичною. Повідомлення у разі невиконання умови: «Помилкове значення S261=#. </w:t>
      </w:r>
      <w:r w:rsidR="00EA4F71" w:rsidRPr="009358EB">
        <w:t>Для аналізу: EKP= ... , K014= ..., K030= ..., H062= ..., H063=... , H064=... , K111=..., S186=…, S261=…»</w:t>
      </w:r>
    </w:p>
    <w:p w14:paraId="564E9975" w14:textId="5CF17177" w:rsidR="00AA6331" w:rsidRPr="009358EB" w:rsidRDefault="00AA6331" w:rsidP="00AA6331">
      <w:pPr>
        <w:spacing w:after="0" w:line="240" w:lineRule="auto"/>
        <w:jc w:val="both"/>
      </w:pPr>
      <w:r w:rsidRPr="009358EB">
        <w:t xml:space="preserve">3.2. Значення S261 = # “Розріз відсутній” надаються в усіх інших випадках, крім описаного у п. 3.1. </w:t>
      </w:r>
    </w:p>
    <w:p w14:paraId="2061F6AC" w14:textId="3DE5B60F" w:rsidR="009B3C2B" w:rsidRPr="009358EB" w:rsidRDefault="00AA6331" w:rsidP="00AA6331">
      <w:pPr>
        <w:spacing w:after="0" w:line="240" w:lineRule="auto"/>
        <w:jc w:val="both"/>
      </w:pPr>
      <w:r w:rsidRPr="009358EB">
        <w:t xml:space="preserve">Помилка є критичною. Повідомлення у разі невиконання умови: «Помилкове значення S261=[S261]. Для аналізу: EKP= ... , </w:t>
      </w:r>
      <w:r w:rsidR="00716613" w:rsidRPr="009358EB">
        <w:t xml:space="preserve">K014= ..., </w:t>
      </w:r>
      <w:r w:rsidRPr="009358EB">
        <w:t>K030= ..., H062= ..., H063=... , H064=... , K</w:t>
      </w:r>
      <w:r w:rsidR="00795608" w:rsidRPr="009358EB">
        <w:t>111</w:t>
      </w:r>
      <w:r w:rsidRPr="009358EB">
        <w:t>=...</w:t>
      </w:r>
      <w:r w:rsidR="00716613" w:rsidRPr="009358EB">
        <w:t>,</w:t>
      </w:r>
      <w:r w:rsidRPr="009358EB">
        <w:t xml:space="preserve"> </w:t>
      </w:r>
      <w:r w:rsidR="00716613" w:rsidRPr="009358EB">
        <w:t>S186=…, S261=…</w:t>
      </w:r>
      <w:r w:rsidRPr="009358EB">
        <w:t>».</w:t>
      </w:r>
    </w:p>
    <w:bookmarkEnd w:id="0"/>
    <w:p w14:paraId="7C50AFA8" w14:textId="3E6FC76D" w:rsidR="00ED7357" w:rsidRPr="009358EB" w:rsidRDefault="00ED7357" w:rsidP="00AA6331">
      <w:pPr>
        <w:spacing w:after="0" w:line="240" w:lineRule="auto"/>
        <w:jc w:val="both"/>
      </w:pPr>
    </w:p>
    <w:p w14:paraId="04F49B9D" w14:textId="49C4515F" w:rsidR="00122D24" w:rsidRPr="009358EB" w:rsidRDefault="00122D24" w:rsidP="00122D24">
      <w:pPr>
        <w:spacing w:after="0" w:line="240" w:lineRule="auto"/>
        <w:jc w:val="both"/>
      </w:pPr>
      <w:r w:rsidRPr="009358EB">
        <w:t>4. Для показників LR70001, LR70002, LR70003 параметри H062 “К</w:t>
      </w:r>
      <w:r w:rsidR="00A737C9" w:rsidRPr="009358EB">
        <w:t>од cпособу укладання договору”,</w:t>
      </w:r>
      <w:r w:rsidRPr="009358EB">
        <w:t xml:space="preserve"> H064 “Код виду наданих ресурсів”, </w:t>
      </w:r>
      <w:r w:rsidR="00795608" w:rsidRPr="009358EB">
        <w:rPr>
          <w:rFonts w:ascii="Calibri" w:eastAsia="Calibri" w:hAnsi="Calibri" w:cs="Times New Roman"/>
        </w:rPr>
        <w:t xml:space="preserve">K111 “Код розділу виду економічної діяльності (узагальнений)” </w:t>
      </w:r>
      <w:r w:rsidRPr="009358EB">
        <w:t xml:space="preserve">і S186 “Початковий строк погашення” </w:t>
      </w:r>
      <w:bookmarkStart w:id="1" w:name="_Hlk43950181"/>
      <w:r w:rsidRPr="009358EB">
        <w:t xml:space="preserve">не дорівнюють “# Розріз відсутній”. </w:t>
      </w:r>
      <w:bookmarkEnd w:id="1"/>
    </w:p>
    <w:p w14:paraId="37028D09" w14:textId="2CF35CB3" w:rsidR="00122D24" w:rsidRPr="009358EB" w:rsidRDefault="00122D24" w:rsidP="00122D24">
      <w:pPr>
        <w:spacing w:after="0" w:line="240" w:lineRule="auto"/>
        <w:jc w:val="both"/>
      </w:pPr>
      <w:r w:rsidRPr="009358EB">
        <w:t>Помилка є критичною. Повідомлення у разі невиконання умови: «Параметри H</w:t>
      </w:r>
      <w:r w:rsidR="00A737C9" w:rsidRPr="009358EB">
        <w:t>062,</w:t>
      </w:r>
      <w:r w:rsidRPr="009358EB">
        <w:t xml:space="preserve"> H064, K</w:t>
      </w:r>
      <w:r w:rsidR="00795608" w:rsidRPr="009358EB">
        <w:t>111</w:t>
      </w:r>
      <w:r w:rsidRPr="009358EB">
        <w:t xml:space="preserve">, S186 не мають дорівнювати #. </w:t>
      </w:r>
      <w:r w:rsidR="00716613" w:rsidRPr="009358EB">
        <w:t>Для аналізу: EKP= ... , K014= ..., K030= ..., H062= ..., H063=... , H064=... , K111=..., S186=…, S261=…</w:t>
      </w:r>
      <w:r w:rsidRPr="009358EB">
        <w:t>».</w:t>
      </w:r>
    </w:p>
    <w:p w14:paraId="13EF8E71" w14:textId="25C6ECE5" w:rsidR="00D032F4" w:rsidRPr="009358EB" w:rsidRDefault="00D032F4" w:rsidP="00D032F4">
      <w:pPr>
        <w:spacing w:after="0" w:line="240" w:lineRule="auto"/>
        <w:jc w:val="both"/>
      </w:pPr>
      <w:r w:rsidRPr="009358EB">
        <w:t xml:space="preserve">4.1 Для показників LR70001, LR70002, LR70003 за фізичними особами (К014=3) параметр </w:t>
      </w:r>
      <w:r w:rsidR="00795608" w:rsidRPr="009358EB">
        <w:rPr>
          <w:rFonts w:ascii="Calibri" w:eastAsia="Calibri" w:hAnsi="Calibri" w:cs="Times New Roman"/>
        </w:rPr>
        <w:t>K111 “Код розділу виду економічної діяльності (узагальнений)”</w:t>
      </w:r>
      <w:r w:rsidRPr="009358EB">
        <w:t xml:space="preserve"> має дорівнювати «0</w:t>
      </w:r>
      <w:r w:rsidR="003F5339" w:rsidRPr="009358EB">
        <w:t>0</w:t>
      </w:r>
      <w:r w:rsidRPr="009358EB">
        <w:t xml:space="preserve">». </w:t>
      </w:r>
    </w:p>
    <w:p w14:paraId="05AAF96F" w14:textId="63728E31" w:rsidR="00D032F4" w:rsidRPr="009358EB" w:rsidRDefault="00D032F4" w:rsidP="00D032F4">
      <w:pPr>
        <w:spacing w:after="0" w:line="240" w:lineRule="auto"/>
        <w:jc w:val="both"/>
      </w:pPr>
      <w:r w:rsidRPr="009358EB">
        <w:t>Помилка не є критичною. Повідомлення у разі невиконання умови: «Для фізичних осіб па</w:t>
      </w:r>
      <w:r w:rsidR="003426BE" w:rsidRPr="009358EB">
        <w:t>раметр К</w:t>
      </w:r>
      <w:r w:rsidR="00795608" w:rsidRPr="009358EB">
        <w:t>111</w:t>
      </w:r>
      <w:r w:rsidR="00F21AA6" w:rsidRPr="009358EB">
        <w:t xml:space="preserve"> має дорівнювати </w:t>
      </w:r>
      <w:r w:rsidR="003F5339" w:rsidRPr="009358EB">
        <w:t>00</w:t>
      </w:r>
      <w:r w:rsidRPr="009358EB">
        <w:t xml:space="preserve">. </w:t>
      </w:r>
      <w:r w:rsidR="00716613" w:rsidRPr="009358EB">
        <w:t>Для аналізу: EKP= ... , K014= ..., K030= ..., H062= ..., H063=... , H064=... , K111=..., S186=…, S261=…</w:t>
      </w:r>
      <w:r w:rsidRPr="009358EB">
        <w:t>».</w:t>
      </w:r>
    </w:p>
    <w:p w14:paraId="77E9522E" w14:textId="77777777" w:rsidR="00122D24" w:rsidRPr="009358EB" w:rsidRDefault="00122D24" w:rsidP="00122D24">
      <w:pPr>
        <w:spacing w:after="0" w:line="240" w:lineRule="auto"/>
        <w:jc w:val="both"/>
      </w:pPr>
    </w:p>
    <w:p w14:paraId="4D02AC97" w14:textId="7329224E" w:rsidR="00122D24" w:rsidRPr="009358EB" w:rsidRDefault="00122D24" w:rsidP="00122D24">
      <w:pPr>
        <w:spacing w:after="0" w:line="240" w:lineRule="auto"/>
        <w:jc w:val="both"/>
      </w:pPr>
      <w:r w:rsidRPr="009358EB">
        <w:t xml:space="preserve">5. Для показників LR70004, LR70005, LR70006, LR70007, LR70008, LR70009, LR70010, LR70011, LR70012 параметри H062 “Код cпособу укладання договору”, H064 “Код виду наданих ресурсів”, </w:t>
      </w:r>
      <w:r w:rsidR="00795608" w:rsidRPr="009358EB">
        <w:rPr>
          <w:rFonts w:ascii="Calibri" w:eastAsia="Calibri" w:hAnsi="Calibri" w:cs="Times New Roman"/>
        </w:rPr>
        <w:t xml:space="preserve">K111 “Код розділу виду економічної діяльності (узагальнений)” </w:t>
      </w:r>
      <w:r w:rsidRPr="009358EB">
        <w:t xml:space="preserve">і S186 “Початковий строк погашення” набувають значення “#”. </w:t>
      </w:r>
    </w:p>
    <w:p w14:paraId="7AA3FCAF" w14:textId="635F5AD4" w:rsidR="00122D24" w:rsidRPr="009358EB" w:rsidRDefault="00122D24" w:rsidP="00122D24">
      <w:pPr>
        <w:spacing w:after="0" w:line="240" w:lineRule="auto"/>
        <w:jc w:val="both"/>
      </w:pPr>
      <w:r w:rsidRPr="009358EB">
        <w:t>Помилка не є критичною. Повідомлення у разі невиконання умови: «Параметри H062, H064, K</w:t>
      </w:r>
      <w:r w:rsidR="00795608" w:rsidRPr="009358EB">
        <w:t>111</w:t>
      </w:r>
      <w:r w:rsidRPr="009358EB">
        <w:t xml:space="preserve">, S186 мають дорівнювати #. </w:t>
      </w:r>
      <w:r w:rsidR="00716613" w:rsidRPr="009358EB">
        <w:t>Для аналізу: EKP= ... , K014= ..., K030= ..., H062= ..., H063=... , H064=... , K111=..., S186=…, S261=…</w:t>
      </w:r>
      <w:r w:rsidRPr="009358EB">
        <w:t>».</w:t>
      </w:r>
    </w:p>
    <w:p w14:paraId="564B58B8" w14:textId="77777777" w:rsidR="00A737C9" w:rsidRPr="009358EB" w:rsidRDefault="00A737C9" w:rsidP="00122D24">
      <w:pPr>
        <w:spacing w:after="0" w:line="240" w:lineRule="auto"/>
        <w:jc w:val="both"/>
      </w:pPr>
    </w:p>
    <w:p w14:paraId="62205ED9" w14:textId="36569AC0" w:rsidR="00F335C2" w:rsidRPr="009358EB" w:rsidRDefault="00CA06DA" w:rsidP="00F335C2">
      <w:pPr>
        <w:spacing w:after="0" w:line="240" w:lineRule="auto"/>
        <w:ind w:right="533"/>
        <w:jc w:val="both"/>
      </w:pPr>
      <w:r w:rsidRPr="009358EB">
        <w:lastRenderedPageBreak/>
        <w:t>6</w:t>
      </w:r>
      <w:r w:rsidR="00A737C9" w:rsidRPr="009358EB">
        <w:t>. Якщо значення</w:t>
      </w:r>
      <w:r w:rsidR="006B36C0" w:rsidRPr="009358EB">
        <w:t xml:space="preserve"> за показником LR7</w:t>
      </w:r>
      <w:r w:rsidR="00A737C9" w:rsidRPr="009358EB">
        <w:t>0001 “</w:t>
      </w:r>
      <w:r w:rsidR="006B36C0" w:rsidRPr="009358EB">
        <w:t>Кількість договорів, укладених за звітний період</w:t>
      </w:r>
      <w:r w:rsidR="00A737C9" w:rsidRPr="009358EB">
        <w:t>”</w:t>
      </w:r>
      <w:r w:rsidR="00F335C2" w:rsidRPr="009358EB">
        <w:t xml:space="preserve"> не дорівнює нулю</w:t>
      </w:r>
      <w:r w:rsidR="00A737C9" w:rsidRPr="009358EB">
        <w:t xml:space="preserve">, то </w:t>
      </w:r>
      <w:r w:rsidR="006255A6" w:rsidRPr="009358EB">
        <w:t>значення за показником LR7</w:t>
      </w:r>
      <w:r w:rsidR="00ED6A87" w:rsidRPr="009358EB">
        <w:t>0003</w:t>
      </w:r>
      <w:r w:rsidR="00A737C9" w:rsidRPr="009358EB">
        <w:t xml:space="preserve"> “</w:t>
      </w:r>
      <w:r w:rsidR="00795608" w:rsidRPr="009358EB">
        <w:t xml:space="preserve"> Сума договорів, укладених за звітний період</w:t>
      </w:r>
      <w:r w:rsidR="00A737C9" w:rsidRPr="009358EB">
        <w:t>”</w:t>
      </w:r>
      <w:r w:rsidR="00F335C2" w:rsidRPr="009358EB">
        <w:t xml:space="preserve"> також не дорівнює нулю</w:t>
      </w:r>
      <w:r w:rsidR="00A737C9" w:rsidRPr="009358EB">
        <w:t>.</w:t>
      </w:r>
    </w:p>
    <w:p w14:paraId="37F14AE0" w14:textId="7F711E5F" w:rsidR="00A737C9" w:rsidRPr="009358EB" w:rsidRDefault="00A737C9" w:rsidP="00F335C2">
      <w:pPr>
        <w:spacing w:after="240" w:line="240" w:lineRule="auto"/>
        <w:ind w:right="533"/>
        <w:jc w:val="both"/>
      </w:pPr>
      <w:r w:rsidRPr="009358EB">
        <w:t xml:space="preserve">Помилка </w:t>
      </w:r>
      <w:r w:rsidR="009577E5" w:rsidRPr="009358EB">
        <w:t xml:space="preserve">не </w:t>
      </w:r>
      <w:r w:rsidRPr="009358EB">
        <w:t>є критичною. Повідомлення у разі невиконання умови: «Надано кількість укладених договорів</w:t>
      </w:r>
      <w:r w:rsidR="009D24AE" w:rsidRPr="009358EB">
        <w:t xml:space="preserve"> LR7</w:t>
      </w:r>
      <w:r w:rsidRPr="009358EB">
        <w:t xml:space="preserve">0001=[К-ть], не надано суму </w:t>
      </w:r>
      <w:r w:rsidR="00B823F7" w:rsidRPr="009358EB">
        <w:t>вимог укладених договорів LR70003</w:t>
      </w:r>
      <w:r w:rsidRPr="009358EB">
        <w:t>=</w:t>
      </w:r>
      <w:r w:rsidR="006039B6" w:rsidRPr="009358EB">
        <w:t>0</w:t>
      </w:r>
      <w:r w:rsidRPr="009358EB">
        <w:t xml:space="preserve">. </w:t>
      </w:r>
      <w:r w:rsidR="00716613" w:rsidRPr="009358EB">
        <w:t>Для аналізу: K014= ..., K030= ..., H062= ..., H063=... , H064=... , K111=..., S186=…, S261=…</w:t>
      </w:r>
      <w:r w:rsidRPr="009358EB">
        <w:t>».</w:t>
      </w:r>
    </w:p>
    <w:p w14:paraId="3ED24DBD" w14:textId="77777777" w:rsidR="00A737C9" w:rsidRPr="009358EB" w:rsidRDefault="00A737C9" w:rsidP="00A737C9">
      <w:pPr>
        <w:spacing w:after="0" w:line="240" w:lineRule="auto"/>
        <w:jc w:val="both"/>
      </w:pPr>
    </w:p>
    <w:p w14:paraId="24FD27C0" w14:textId="6AE5956E" w:rsidR="00A737C9" w:rsidRPr="009358EB" w:rsidRDefault="00CA06DA" w:rsidP="00A737C9">
      <w:pPr>
        <w:spacing w:after="0" w:line="240" w:lineRule="auto"/>
        <w:jc w:val="both"/>
      </w:pPr>
      <w:r w:rsidRPr="009358EB">
        <w:t>7</w:t>
      </w:r>
      <w:r w:rsidR="00A737C9" w:rsidRPr="009358EB">
        <w:t xml:space="preserve">. Якщо значення за показником </w:t>
      </w:r>
      <w:r w:rsidR="00493835" w:rsidRPr="009358EB">
        <w:t>LR70003 “Сума вимог за договорами, укладеними за звітний період”</w:t>
      </w:r>
      <w:r w:rsidR="00F335C2" w:rsidRPr="009358EB">
        <w:t xml:space="preserve"> не дорівнює нулю</w:t>
      </w:r>
      <w:r w:rsidR="00A737C9" w:rsidRPr="009358EB">
        <w:t xml:space="preserve">, то значення за показником </w:t>
      </w:r>
      <w:r w:rsidR="00493835" w:rsidRPr="009358EB">
        <w:t>LR70001 “Кількість договорів, укладених за звітний період”</w:t>
      </w:r>
      <w:r w:rsidR="00F335C2" w:rsidRPr="009358EB">
        <w:t xml:space="preserve"> також не дорівнює нулю</w:t>
      </w:r>
      <w:r w:rsidR="00A737C9" w:rsidRPr="009358EB">
        <w:t xml:space="preserve">. </w:t>
      </w:r>
    </w:p>
    <w:p w14:paraId="1EEAAD4B" w14:textId="56125275" w:rsidR="00A737C9" w:rsidRPr="009358EB" w:rsidRDefault="00A737C9" w:rsidP="00A737C9">
      <w:pPr>
        <w:spacing w:after="0" w:line="240" w:lineRule="auto"/>
        <w:jc w:val="both"/>
      </w:pPr>
      <w:r w:rsidRPr="009358EB">
        <w:t xml:space="preserve">Помилка </w:t>
      </w:r>
      <w:r w:rsidR="009577E5" w:rsidRPr="009358EB">
        <w:t xml:space="preserve">не </w:t>
      </w:r>
      <w:r w:rsidRPr="009358EB">
        <w:t>є критичною. Повідомлення у разі невиконання умови: «Надано суму</w:t>
      </w:r>
      <w:r w:rsidR="00AE1293" w:rsidRPr="009358EB">
        <w:t xml:space="preserve"> вимог</w:t>
      </w:r>
      <w:r w:rsidRPr="009358EB">
        <w:t xml:space="preserve"> укладених договорів</w:t>
      </w:r>
      <w:r w:rsidR="009D24AE" w:rsidRPr="009358EB">
        <w:t xml:space="preserve"> </w:t>
      </w:r>
      <w:r w:rsidR="00E556A4" w:rsidRPr="009358EB">
        <w:t>LR70003=[Сума</w:t>
      </w:r>
      <w:r w:rsidR="0092358D" w:rsidRPr="009358EB">
        <w:t>]</w:t>
      </w:r>
      <w:r w:rsidRPr="009358EB">
        <w:t xml:space="preserve">, не надано кількість укладених договорів </w:t>
      </w:r>
      <w:r w:rsidR="00E556A4" w:rsidRPr="009358EB">
        <w:t>LR70001</w:t>
      </w:r>
      <w:r w:rsidRPr="009358EB">
        <w:t>=</w:t>
      </w:r>
      <w:r w:rsidR="006039B6" w:rsidRPr="009358EB">
        <w:t>0</w:t>
      </w:r>
      <w:r w:rsidRPr="009358EB">
        <w:t xml:space="preserve">. </w:t>
      </w:r>
      <w:r w:rsidR="00716613" w:rsidRPr="009358EB">
        <w:t>Для аналізу: K014= ..., K030= ..., H062= ..., H063=... , H064=... , K111=..., S186=…, S261=…</w:t>
      </w:r>
      <w:r w:rsidR="00BB4683" w:rsidRPr="009358EB">
        <w:t>».</w:t>
      </w:r>
    </w:p>
    <w:p w14:paraId="2C06E718" w14:textId="77777777" w:rsidR="00A737C9" w:rsidRPr="009358EB" w:rsidRDefault="00A737C9" w:rsidP="00A737C9">
      <w:pPr>
        <w:spacing w:after="0" w:line="240" w:lineRule="auto"/>
        <w:jc w:val="both"/>
      </w:pPr>
    </w:p>
    <w:p w14:paraId="1FDC5D2F" w14:textId="163D3E39" w:rsidR="00A737C9" w:rsidRPr="009358EB" w:rsidRDefault="00CA06DA" w:rsidP="00A737C9">
      <w:pPr>
        <w:spacing w:after="0" w:line="240" w:lineRule="auto"/>
        <w:jc w:val="both"/>
      </w:pPr>
      <w:r w:rsidRPr="009358EB">
        <w:t>8</w:t>
      </w:r>
      <w:r w:rsidR="00A737C9" w:rsidRPr="009358EB">
        <w:t xml:space="preserve">. Якщо у даних значення хоча б за одним </w:t>
      </w:r>
      <w:r w:rsidR="00530EA4" w:rsidRPr="009358EB">
        <w:t>з показників LR7</w:t>
      </w:r>
      <w:r w:rsidR="00A737C9" w:rsidRPr="009358EB">
        <w:t xml:space="preserve">0001, </w:t>
      </w:r>
      <w:r w:rsidR="00530EA4" w:rsidRPr="009358EB">
        <w:t>LR7</w:t>
      </w:r>
      <w:r w:rsidR="00A737C9" w:rsidRPr="009358EB">
        <w:t xml:space="preserve">0002, </w:t>
      </w:r>
      <w:r w:rsidR="00530EA4" w:rsidRPr="009358EB">
        <w:t>LR70003</w:t>
      </w:r>
      <w:r w:rsidR="00F335C2" w:rsidRPr="009358EB">
        <w:t xml:space="preserve"> не дорівнює нулю</w:t>
      </w:r>
      <w:r w:rsidR="00A737C9" w:rsidRPr="009358EB">
        <w:t xml:space="preserve">, то значення </w:t>
      </w:r>
      <w:r w:rsidR="006D4A61" w:rsidRPr="009358EB">
        <w:t>хоча б од</w:t>
      </w:r>
      <w:r w:rsidR="00A737C9" w:rsidRPr="009358EB">
        <w:t>ного</w:t>
      </w:r>
      <w:r w:rsidR="00530EA4" w:rsidRPr="009358EB">
        <w:t xml:space="preserve"> з показників LR70004, LR7</w:t>
      </w:r>
      <w:r w:rsidR="00A737C9" w:rsidRPr="009358EB">
        <w:t xml:space="preserve">0005, </w:t>
      </w:r>
      <w:r w:rsidR="00530EA4" w:rsidRPr="009358EB">
        <w:t>LR70006, LR70007, LR70008, LR70009, LR70010, LR70011, LR70012</w:t>
      </w:r>
      <w:r w:rsidR="00F335C2" w:rsidRPr="009358EB">
        <w:t xml:space="preserve"> також не дорівнює нулю</w:t>
      </w:r>
      <w:r w:rsidR="00A737C9" w:rsidRPr="009358EB">
        <w:t>.</w:t>
      </w:r>
    </w:p>
    <w:p w14:paraId="63EFA944" w14:textId="6CFC2638" w:rsidR="00A737C9" w:rsidRPr="009358EB" w:rsidRDefault="00A737C9" w:rsidP="00A737C9">
      <w:pPr>
        <w:spacing w:after="0" w:line="240" w:lineRule="auto"/>
        <w:jc w:val="both"/>
      </w:pPr>
      <w:r w:rsidRPr="009358EB">
        <w:t xml:space="preserve">Помилка </w:t>
      </w:r>
      <w:r w:rsidR="009577E5" w:rsidRPr="009358EB">
        <w:t xml:space="preserve">не </w:t>
      </w:r>
      <w:r w:rsidRPr="009358EB">
        <w:t xml:space="preserve">є критичною. Повідомлення у разі невиконання умови: «За умови наявності інформації про укладені та виконані договори (показники </w:t>
      </w:r>
      <w:r w:rsidR="00032D3D" w:rsidRPr="009358EB">
        <w:t>LR7</w:t>
      </w:r>
      <w:r w:rsidRPr="009358EB">
        <w:t xml:space="preserve">0001 </w:t>
      </w:r>
      <w:r w:rsidR="00032D3D" w:rsidRPr="009358EB">
        <w:t>–</w:t>
      </w:r>
      <w:r w:rsidRPr="009358EB">
        <w:t xml:space="preserve"> </w:t>
      </w:r>
      <w:r w:rsidR="00032D3D" w:rsidRPr="009358EB">
        <w:t>LR70003</w:t>
      </w:r>
      <w:r w:rsidRPr="009358EB">
        <w:t xml:space="preserve">) має бути наявна інформація про рух обсягу дебіторської заборгованості за </w:t>
      </w:r>
      <w:r w:rsidR="0009568D" w:rsidRPr="009358EB">
        <w:t>виданими кредитами</w:t>
      </w:r>
      <w:r w:rsidRPr="009358EB">
        <w:t xml:space="preserve"> (показники </w:t>
      </w:r>
      <w:r w:rsidR="00032D3D" w:rsidRPr="009358EB">
        <w:t>LR7</w:t>
      </w:r>
      <w:r w:rsidRPr="009358EB">
        <w:t>000</w:t>
      </w:r>
      <w:r w:rsidR="00032D3D" w:rsidRPr="009358EB">
        <w:t>4</w:t>
      </w:r>
      <w:r w:rsidRPr="009358EB">
        <w:t xml:space="preserve"> </w:t>
      </w:r>
      <w:r w:rsidR="00032D3D" w:rsidRPr="009358EB">
        <w:t>–</w:t>
      </w:r>
      <w:r w:rsidRPr="009358EB">
        <w:t xml:space="preserve"> </w:t>
      </w:r>
      <w:r w:rsidR="00032D3D" w:rsidRPr="009358EB">
        <w:t>LR7</w:t>
      </w:r>
      <w:r w:rsidRPr="009358EB">
        <w:t>00</w:t>
      </w:r>
      <w:r w:rsidR="00032D3D" w:rsidRPr="009358EB">
        <w:t>12</w:t>
      </w:r>
      <w:r w:rsidRPr="009358EB">
        <w:t>). Перевірте правильність надання інформації».</w:t>
      </w:r>
    </w:p>
    <w:p w14:paraId="219B492F" w14:textId="77777777" w:rsidR="0009568D" w:rsidRPr="009358EB" w:rsidRDefault="0009568D" w:rsidP="00A737C9">
      <w:pPr>
        <w:spacing w:after="0" w:line="240" w:lineRule="auto"/>
        <w:jc w:val="both"/>
      </w:pPr>
    </w:p>
    <w:p w14:paraId="5EF23661" w14:textId="466C37B2" w:rsidR="00A737C9" w:rsidRPr="009358EB" w:rsidRDefault="00CA06DA" w:rsidP="00A737C9">
      <w:pPr>
        <w:spacing w:after="0" w:line="240" w:lineRule="auto"/>
        <w:jc w:val="both"/>
      </w:pPr>
      <w:r w:rsidRPr="009358EB">
        <w:t>9</w:t>
      </w:r>
      <w:r w:rsidR="00A737C9" w:rsidRPr="009358EB">
        <w:t xml:space="preserve">. </w:t>
      </w:r>
      <w:r w:rsidR="00C25313" w:rsidRPr="009358EB">
        <w:t>Значення за показником LR70004</w:t>
      </w:r>
      <w:r w:rsidR="00A737C9" w:rsidRPr="009358EB">
        <w:t xml:space="preserve"> «</w:t>
      </w:r>
      <w:r w:rsidR="002E329A" w:rsidRPr="009358EB">
        <w:t>Cума вимог за договорами станом на початок періоду</w:t>
      </w:r>
      <w:r w:rsidR="00A737C9" w:rsidRPr="009358EB">
        <w:t>» на звітну дату має дорівн</w:t>
      </w:r>
      <w:r w:rsidR="00C25313" w:rsidRPr="009358EB">
        <w:t>ювати значенню за показником LR70012</w:t>
      </w:r>
      <w:r w:rsidR="00A737C9" w:rsidRPr="009358EB">
        <w:t xml:space="preserve"> “</w:t>
      </w:r>
      <w:r w:rsidR="002E329A" w:rsidRPr="009358EB">
        <w:t>Сума вимог за договорами станом на кінець періоду</w:t>
      </w:r>
      <w:r w:rsidR="00A737C9" w:rsidRPr="009358EB">
        <w:t xml:space="preserve">” на попередню звітну дату. </w:t>
      </w:r>
      <w:r w:rsidR="00765581">
        <w:rPr>
          <w:color w:val="FF0000"/>
        </w:rPr>
        <w:t>Якщо файл LR7</w:t>
      </w:r>
      <w:r w:rsidR="00765581" w:rsidRPr="001823DA">
        <w:rPr>
          <w:color w:val="FF0000"/>
        </w:rPr>
        <w:t xml:space="preserve"> за попередній звітний період</w:t>
      </w:r>
      <w:bookmarkStart w:id="2" w:name="_GoBack"/>
      <w:bookmarkEnd w:id="2"/>
      <w:r w:rsidR="00765581" w:rsidRPr="001823DA">
        <w:rPr>
          <w:color w:val="FF0000"/>
        </w:rPr>
        <w:t xml:space="preserve"> відсутній, то перевірка не здійснюється, і повідомлення не надається. </w:t>
      </w:r>
      <w:r w:rsidR="00765581" w:rsidRPr="001823DA">
        <w:t xml:space="preserve"> </w:t>
      </w:r>
    </w:p>
    <w:p w14:paraId="0D1D04AD" w14:textId="75235E5B" w:rsidR="00A737C9" w:rsidRPr="009358EB" w:rsidRDefault="00EA4F71" w:rsidP="00A737C9">
      <w:pPr>
        <w:spacing w:after="0" w:line="240" w:lineRule="auto"/>
        <w:jc w:val="both"/>
      </w:pPr>
      <w:r w:rsidRPr="009358EB">
        <w:t xml:space="preserve">До звітної дати 01.01.2022 включно порівняння здійснюється з даними попередньої звітної дати за параметрами K014, K030, H062, H063, H064, K090, S186, S261. </w:t>
      </w:r>
      <w:r w:rsidR="00A737C9" w:rsidRPr="009358EB">
        <w:t>Помилка є критичною. Повідомлення у разі невиконання умови: «</w:t>
      </w:r>
      <w:r w:rsidR="002D33A5" w:rsidRPr="009358EB">
        <w:t>LR70004</w:t>
      </w:r>
      <w:r w:rsidR="00A737C9" w:rsidRPr="009358EB">
        <w:t xml:space="preserve">=&lt;Сума&gt; на  &lt;Звітна дата&gt; не дорівнює </w:t>
      </w:r>
      <w:r w:rsidR="002D33A5" w:rsidRPr="009358EB">
        <w:t>LR70012</w:t>
      </w:r>
      <w:r w:rsidR="00A737C9" w:rsidRPr="009358EB">
        <w:t xml:space="preserve">=&lt;Сума&gt; на &lt;Звітна дата - 1&gt;.  Перевірте правильність надання даних. </w:t>
      </w:r>
      <w:r w:rsidR="00716613" w:rsidRPr="009358EB">
        <w:t>Для аналізу: K014= ..., K030= ..., H062= ..., H063=... , H064=... , K</w:t>
      </w:r>
      <w:r w:rsidRPr="009358EB">
        <w:t>090</w:t>
      </w:r>
      <w:r w:rsidR="00716613" w:rsidRPr="009358EB">
        <w:t>=..., S186=…, S261=…</w:t>
      </w:r>
      <w:r w:rsidR="00A737C9" w:rsidRPr="009358EB">
        <w:t xml:space="preserve">». </w:t>
      </w:r>
    </w:p>
    <w:p w14:paraId="59B107C6" w14:textId="10479C53" w:rsidR="00EA4F71" w:rsidRPr="009358EB" w:rsidRDefault="00EA4F71" w:rsidP="00A737C9">
      <w:pPr>
        <w:spacing w:after="0" w:line="240" w:lineRule="auto"/>
        <w:jc w:val="both"/>
      </w:pPr>
      <w:r w:rsidRPr="009358EB">
        <w:t>На звітну дату 01.04.2022 включно порівняння здійснюється з даними попередньої звітної дати 01.01.2022 за параметрами K014, K030, H062, H063, H064, S186, S261. Помилка є критичною. Повідомлення у разі невиконання умови: «LR70004=&lt;Сума&gt; на  &lt;Звітна дата&gt; не дорівнює LR70012=&lt;Сума&gt; на &lt;Звітна дата - 1&gt;.  Перевірте правильність надання даних. Для аналізу: K014= ..., K030= ..., H062= ..., H063=... , H064=... , S186=…, S261=…».</w:t>
      </w:r>
    </w:p>
    <w:p w14:paraId="2644C464" w14:textId="5E4B9863" w:rsidR="00EA4F71" w:rsidRPr="009358EB" w:rsidRDefault="00EA4F71" w:rsidP="00A737C9">
      <w:pPr>
        <w:spacing w:after="0" w:line="240" w:lineRule="auto"/>
        <w:jc w:val="both"/>
      </w:pPr>
      <w:r w:rsidRPr="009358EB">
        <w:t>Із звітної дати 01.07.2022 включно порівняння здійснюється з даними попередньої звітної дати за параметрами K014, K030, H062, H063, H064, K111, S186, S261. Помилка є критичною. Повідомлення у разі невиконання умови: «LR70004=&lt;Сума&gt; на  &lt;Звітна дата&gt; не дорівнює LR70012=&lt;Сума&gt; на &lt;Звітна дата - 1&gt;.  Перевірте правильність надання даних. Для аналізу: K014= ..., K030= ..., H062= ..., H063=... , H064=... , K111=... , S186=…, S261=…».</w:t>
      </w:r>
    </w:p>
    <w:p w14:paraId="2D4927BB" w14:textId="77777777" w:rsidR="00A737C9" w:rsidRPr="009358EB" w:rsidRDefault="00A737C9" w:rsidP="00A737C9">
      <w:pPr>
        <w:spacing w:after="0" w:line="240" w:lineRule="auto"/>
        <w:jc w:val="both"/>
      </w:pPr>
    </w:p>
    <w:p w14:paraId="6A860454" w14:textId="20091DFA" w:rsidR="00A737C9" w:rsidRPr="009358EB" w:rsidRDefault="00CA06DA" w:rsidP="00A737C9">
      <w:pPr>
        <w:spacing w:after="0" w:line="240" w:lineRule="auto"/>
        <w:jc w:val="both"/>
      </w:pPr>
      <w:r w:rsidRPr="009358EB">
        <w:t>10</w:t>
      </w:r>
      <w:r w:rsidR="00A737C9" w:rsidRPr="009358EB">
        <w:t>. Значення за показником</w:t>
      </w:r>
      <w:r w:rsidR="00BF1176" w:rsidRPr="009358EB">
        <w:t xml:space="preserve"> LR7</w:t>
      </w:r>
      <w:r w:rsidR="00A737C9" w:rsidRPr="009358EB">
        <w:t>0001 «Кількість договорів, укладених за звітний період»</w:t>
      </w:r>
      <w:r w:rsidR="00145CF1" w:rsidRPr="009358EB">
        <w:t>,</w:t>
      </w:r>
      <w:r w:rsidR="00A737C9" w:rsidRPr="009358EB">
        <w:t xml:space="preserve"> </w:t>
      </w:r>
      <w:r w:rsidR="00145CF1" w:rsidRPr="009358EB">
        <w:t>що</w:t>
      </w:r>
      <w:r w:rsidR="00C633DB" w:rsidRPr="009358EB">
        <w:t xml:space="preserve"> перевищує умовний “поріг” 100000</w:t>
      </w:r>
      <w:r w:rsidR="00145CF1" w:rsidRPr="009358EB">
        <w:t xml:space="preserve">, може свідчити про помилку в кількісних даних. </w:t>
      </w:r>
      <w:r w:rsidR="00A737C9" w:rsidRPr="009358EB">
        <w:t xml:space="preserve"> </w:t>
      </w:r>
    </w:p>
    <w:p w14:paraId="3260EABA" w14:textId="2D5AA63F" w:rsidR="00A737C9" w:rsidRPr="009358EB" w:rsidRDefault="00A737C9" w:rsidP="00A737C9">
      <w:pPr>
        <w:spacing w:after="0" w:line="240" w:lineRule="auto"/>
        <w:jc w:val="both"/>
      </w:pPr>
      <w:r w:rsidRPr="009358EB">
        <w:t>Помилка не є критичною. Повідомлення</w:t>
      </w:r>
      <w:r w:rsidR="002E3402" w:rsidRPr="009358EB">
        <w:t xml:space="preserve"> у разі невиконання умови:  «LR7</w:t>
      </w:r>
      <w:r w:rsidRPr="009358EB">
        <w:t>0001=&lt;К-ть&gt;. Перевірте правильність надання даних».</w:t>
      </w:r>
    </w:p>
    <w:p w14:paraId="4B199DBD" w14:textId="77777777" w:rsidR="00A737C9" w:rsidRPr="009358EB" w:rsidRDefault="00A737C9" w:rsidP="00A737C9">
      <w:pPr>
        <w:spacing w:after="0" w:line="240" w:lineRule="auto"/>
        <w:jc w:val="both"/>
      </w:pPr>
    </w:p>
    <w:p w14:paraId="68BCDD40" w14:textId="5336D023" w:rsidR="00145CF1" w:rsidRPr="009358EB" w:rsidRDefault="00CA06DA" w:rsidP="00145CF1">
      <w:pPr>
        <w:spacing w:after="0" w:line="240" w:lineRule="auto"/>
        <w:jc w:val="both"/>
      </w:pPr>
      <w:r w:rsidRPr="009358EB">
        <w:t>11</w:t>
      </w:r>
      <w:r w:rsidR="00A737C9" w:rsidRPr="009358EB">
        <w:t xml:space="preserve">. Значення за показником </w:t>
      </w:r>
      <w:r w:rsidR="002E3402" w:rsidRPr="009358EB">
        <w:t>LR7</w:t>
      </w:r>
      <w:r w:rsidR="00A737C9" w:rsidRPr="009358EB">
        <w:t>000</w:t>
      </w:r>
      <w:r w:rsidR="002E3402" w:rsidRPr="009358EB">
        <w:t>2</w:t>
      </w:r>
      <w:r w:rsidR="00A737C9" w:rsidRPr="009358EB">
        <w:t xml:space="preserve"> «</w:t>
      </w:r>
      <w:r w:rsidR="002E3402" w:rsidRPr="009358EB">
        <w:t>Кількість договорів, виконаних за звітний період</w:t>
      </w:r>
      <w:r w:rsidR="00A737C9" w:rsidRPr="009358EB">
        <w:t>»</w:t>
      </w:r>
      <w:r w:rsidR="00145CF1" w:rsidRPr="009358EB">
        <w:t>,</w:t>
      </w:r>
      <w:r w:rsidR="00A737C9" w:rsidRPr="009358EB">
        <w:t xml:space="preserve"> </w:t>
      </w:r>
      <w:r w:rsidR="00C633DB" w:rsidRPr="009358EB">
        <w:t>що перевищує умовний “поріг” 100000</w:t>
      </w:r>
      <w:r w:rsidR="00145CF1" w:rsidRPr="009358EB">
        <w:t xml:space="preserve">, може свідчити про помилку в кількісних даних. </w:t>
      </w:r>
    </w:p>
    <w:p w14:paraId="17D06A9E" w14:textId="3BBD5043" w:rsidR="00A737C9" w:rsidRPr="009358EB" w:rsidRDefault="00A737C9" w:rsidP="00A737C9">
      <w:pPr>
        <w:spacing w:after="0" w:line="240" w:lineRule="auto"/>
        <w:jc w:val="both"/>
      </w:pPr>
      <w:r w:rsidRPr="009358EB">
        <w:t xml:space="preserve">Помилка не є критичною. Повідомлення у разі невиконання умови:  </w:t>
      </w:r>
      <w:r w:rsidR="002E3402" w:rsidRPr="009358EB">
        <w:t>«LR7</w:t>
      </w:r>
      <w:r w:rsidRPr="009358EB">
        <w:t>000</w:t>
      </w:r>
      <w:r w:rsidR="002E3402" w:rsidRPr="009358EB">
        <w:t>2</w:t>
      </w:r>
      <w:r w:rsidRPr="009358EB">
        <w:t>=&lt;К-ть&gt;. Перевірте правильність надання даних».</w:t>
      </w:r>
    </w:p>
    <w:p w14:paraId="2DDDB924" w14:textId="77777777" w:rsidR="00CC51A5" w:rsidRPr="009358EB" w:rsidRDefault="00CC51A5" w:rsidP="00A737C9">
      <w:pPr>
        <w:spacing w:after="0" w:line="240" w:lineRule="auto"/>
        <w:jc w:val="both"/>
      </w:pPr>
    </w:p>
    <w:p w14:paraId="32DE4853" w14:textId="04742436" w:rsidR="00CC51A5" w:rsidRPr="009358EB" w:rsidRDefault="00CC51A5" w:rsidP="00CC51A5">
      <w:pPr>
        <w:jc w:val="both"/>
      </w:pPr>
      <w:r w:rsidRPr="009358EB">
        <w:t xml:space="preserve">12. Порівняння з даними файлу звітності LR1. Якщо файл LR1 відсутній, надається повідомлення: “Відсутні дані файлу LR1 для порівняння”. Помилка є критичною. </w:t>
      </w:r>
    </w:p>
    <w:p w14:paraId="76D01B7D" w14:textId="77777777" w:rsidR="00CC51A5" w:rsidRPr="009358EB" w:rsidRDefault="00CC51A5" w:rsidP="00CC51A5">
      <w:pPr>
        <w:jc w:val="both"/>
      </w:pPr>
      <w:r w:rsidRPr="009358EB">
        <w:lastRenderedPageBreak/>
        <w:t>12.1. Порівняння з даними файлу звітності LR1 відповідно до записів у файлі KOD_VALIDATION із значенням поля FILE_1=LR7. Точність перевірок сум становить 0 коп., якщо не вказано інше.</w:t>
      </w:r>
    </w:p>
    <w:p w14:paraId="28BB73E9" w14:textId="56A020BB" w:rsidR="00CC51A5" w:rsidRPr="009358EB" w:rsidRDefault="00CC51A5" w:rsidP="00CC51A5">
      <w:pPr>
        <w:jc w:val="both"/>
      </w:pPr>
      <w:r w:rsidRPr="009358EB">
        <w:t>12.2. Для показника LR70004 з метрикою T100 перевіряється правильність надання суми вимог за договорами станом на початок періоду. Якщо для показника LR10002 з параметром H020=06 значення метрики T100 дорівнює нулю, то для показника LR70004 значення метрики T100 має дорівнювати нулю. При недотриманні умови надається повідомлення: “За показником LR70004 метрика (T100) має дорівнювати 0. Перевірте правильність н</w:t>
      </w:r>
      <w:r w:rsidR="00372AEE" w:rsidRPr="009358EB">
        <w:t xml:space="preserve">адання інформації.”. Помилка </w:t>
      </w:r>
      <w:r w:rsidRPr="009358EB">
        <w:t>є критичною.</w:t>
      </w:r>
    </w:p>
    <w:p w14:paraId="649B2168" w14:textId="4A38AF96" w:rsidR="00642E4A" w:rsidRPr="00011DCF" w:rsidRDefault="00CC51A5" w:rsidP="00011DCF">
      <w:pPr>
        <w:jc w:val="both"/>
      </w:pPr>
      <w:r w:rsidRPr="009358EB">
        <w:t xml:space="preserve">12.3 Для показника LR70012 з метрикою T100 </w:t>
      </w:r>
      <w:r w:rsidRPr="009358EB">
        <w:rPr>
          <w:lang w:eastAsia="uk-UA"/>
        </w:rPr>
        <w:t xml:space="preserve">перевіряється правильність надання суми вимог за договорами станом на кінець періоду. </w:t>
      </w:r>
      <w:r w:rsidRPr="009358EB">
        <w:t xml:space="preserve">Якщо для показника LR10005 з параметром H020=06 </w:t>
      </w:r>
      <w:r w:rsidRPr="009358EB">
        <w:rPr>
          <w:lang w:eastAsia="uk-UA"/>
        </w:rPr>
        <w:t xml:space="preserve">значення метрики T100 дорівнює нулю, то </w:t>
      </w:r>
      <w:r w:rsidRPr="009358EB">
        <w:t xml:space="preserve">для показника LR70012 значення метрики T100 </w:t>
      </w:r>
      <w:r w:rsidRPr="009358EB">
        <w:rPr>
          <w:lang w:eastAsia="uk-UA"/>
        </w:rPr>
        <w:t>має дорівнювати нулю</w:t>
      </w:r>
      <w:r w:rsidRPr="009358EB">
        <w:t xml:space="preserve">. При недотриманні умови надається повідомлення: “За показником LR70012 метрика </w:t>
      </w:r>
      <w:r w:rsidRPr="009358EB">
        <w:rPr>
          <w:lang w:eastAsia="uk-UA"/>
        </w:rPr>
        <w:t xml:space="preserve">(T100) має </w:t>
      </w:r>
      <w:r w:rsidRPr="009358EB">
        <w:t>дорівнювати</w:t>
      </w:r>
      <w:r w:rsidRPr="009358EB">
        <w:rPr>
          <w:lang w:eastAsia="uk-UA"/>
        </w:rPr>
        <w:t xml:space="preserve"> 0. Перевірте правильність надання інформації.</w:t>
      </w:r>
      <w:r w:rsidR="00372AEE" w:rsidRPr="009358EB">
        <w:t xml:space="preserve">”. Помилка </w:t>
      </w:r>
      <w:r w:rsidRPr="009358EB">
        <w:t>є критичною.</w:t>
      </w:r>
    </w:p>
    <w:p w14:paraId="35F84080" w14:textId="55D4BC36" w:rsidR="00642E4A" w:rsidRPr="009358EB" w:rsidRDefault="00642E4A" w:rsidP="00B458B2">
      <w:pPr>
        <w:spacing w:after="0" w:line="240" w:lineRule="auto"/>
        <w:jc w:val="both"/>
      </w:pPr>
      <w:r w:rsidRPr="009358EB">
        <w:t>Точність перевірок сум становить 0 коп., якщо не вказано інше.</w:t>
      </w:r>
    </w:p>
    <w:p w14:paraId="33ED1730" w14:textId="77777777" w:rsidR="00AA6331" w:rsidRPr="009358EB" w:rsidRDefault="00AA6331" w:rsidP="00B458B2">
      <w:pPr>
        <w:spacing w:after="0" w:line="240" w:lineRule="auto"/>
        <w:jc w:val="both"/>
      </w:pPr>
    </w:p>
    <w:p w14:paraId="299F5857" w14:textId="77777777" w:rsidR="004102BF" w:rsidRPr="009358EB" w:rsidRDefault="004102BF" w:rsidP="00B458B2">
      <w:pPr>
        <w:spacing w:after="0" w:line="240" w:lineRule="auto"/>
        <w:jc w:val="both"/>
      </w:pPr>
    </w:p>
    <w:sectPr w:rsidR="004102BF" w:rsidRPr="009358EB" w:rsidSect="00C34235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2718F" w14:textId="77777777" w:rsidR="000F0BB1" w:rsidRDefault="000F0BB1" w:rsidP="00C34235">
      <w:pPr>
        <w:spacing w:after="0" w:line="240" w:lineRule="auto"/>
      </w:pPr>
      <w:r>
        <w:separator/>
      </w:r>
    </w:p>
  </w:endnote>
  <w:endnote w:type="continuationSeparator" w:id="0">
    <w:p w14:paraId="140BEAC7" w14:textId="77777777" w:rsidR="000F0BB1" w:rsidRDefault="000F0BB1" w:rsidP="00C3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16896" w14:textId="77777777" w:rsidR="000F0BB1" w:rsidRDefault="000F0BB1" w:rsidP="00C34235">
      <w:pPr>
        <w:spacing w:after="0" w:line="240" w:lineRule="auto"/>
      </w:pPr>
      <w:r>
        <w:separator/>
      </w:r>
    </w:p>
  </w:footnote>
  <w:footnote w:type="continuationSeparator" w:id="0">
    <w:p w14:paraId="789638F0" w14:textId="77777777" w:rsidR="000F0BB1" w:rsidRDefault="000F0BB1" w:rsidP="00C3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8249086"/>
      <w:docPartObj>
        <w:docPartGallery w:val="Page Numbers (Top of Page)"/>
        <w:docPartUnique/>
      </w:docPartObj>
    </w:sdtPr>
    <w:sdtEndPr/>
    <w:sdtContent>
      <w:p w14:paraId="695D2656" w14:textId="68DBC754" w:rsidR="00CD611E" w:rsidRDefault="00CD61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B83">
          <w:rPr>
            <w:noProof/>
          </w:rPr>
          <w:t>2</w:t>
        </w:r>
        <w:r>
          <w:fldChar w:fldCharType="end"/>
        </w:r>
      </w:p>
    </w:sdtContent>
  </w:sdt>
  <w:p w14:paraId="3594A695" w14:textId="77777777" w:rsidR="00CD611E" w:rsidRDefault="00CD61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A6FBE"/>
    <w:multiLevelType w:val="hybridMultilevel"/>
    <w:tmpl w:val="7D2C952C"/>
    <w:lvl w:ilvl="0" w:tplc="0422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041B1D"/>
    <w:multiLevelType w:val="hybridMultilevel"/>
    <w:tmpl w:val="26B0802C"/>
    <w:lvl w:ilvl="0" w:tplc="E8524680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1F"/>
    <w:rsid w:val="00003088"/>
    <w:rsid w:val="000041CF"/>
    <w:rsid w:val="00011DCF"/>
    <w:rsid w:val="000125BB"/>
    <w:rsid w:val="00013E20"/>
    <w:rsid w:val="00017E14"/>
    <w:rsid w:val="00032D3D"/>
    <w:rsid w:val="000343B9"/>
    <w:rsid w:val="0003789F"/>
    <w:rsid w:val="000450A8"/>
    <w:rsid w:val="00045D51"/>
    <w:rsid w:val="00045F54"/>
    <w:rsid w:val="00052331"/>
    <w:rsid w:val="0005454A"/>
    <w:rsid w:val="00056593"/>
    <w:rsid w:val="0006106B"/>
    <w:rsid w:val="00066656"/>
    <w:rsid w:val="00074531"/>
    <w:rsid w:val="00076B4F"/>
    <w:rsid w:val="00077228"/>
    <w:rsid w:val="00091965"/>
    <w:rsid w:val="0009568D"/>
    <w:rsid w:val="000A4C37"/>
    <w:rsid w:val="000A5A99"/>
    <w:rsid w:val="000A773A"/>
    <w:rsid w:val="000B4661"/>
    <w:rsid w:val="000B625D"/>
    <w:rsid w:val="000D04D1"/>
    <w:rsid w:val="000D0B6E"/>
    <w:rsid w:val="000E1883"/>
    <w:rsid w:val="000E2293"/>
    <w:rsid w:val="000F0BB1"/>
    <w:rsid w:val="000F1852"/>
    <w:rsid w:val="00103270"/>
    <w:rsid w:val="00105D2D"/>
    <w:rsid w:val="00111832"/>
    <w:rsid w:val="00113034"/>
    <w:rsid w:val="00122607"/>
    <w:rsid w:val="00122D24"/>
    <w:rsid w:val="001434DD"/>
    <w:rsid w:val="00145CF1"/>
    <w:rsid w:val="0014631F"/>
    <w:rsid w:val="00151027"/>
    <w:rsid w:val="001537B6"/>
    <w:rsid w:val="001546FC"/>
    <w:rsid w:val="001561BA"/>
    <w:rsid w:val="00156AF8"/>
    <w:rsid w:val="001712F0"/>
    <w:rsid w:val="00172609"/>
    <w:rsid w:val="00184325"/>
    <w:rsid w:val="001876CE"/>
    <w:rsid w:val="00195085"/>
    <w:rsid w:val="0019587C"/>
    <w:rsid w:val="0019629E"/>
    <w:rsid w:val="001A367D"/>
    <w:rsid w:val="001A583D"/>
    <w:rsid w:val="001B0D14"/>
    <w:rsid w:val="001B1A50"/>
    <w:rsid w:val="001B6AA1"/>
    <w:rsid w:val="001B7334"/>
    <w:rsid w:val="001E14A5"/>
    <w:rsid w:val="001F26D5"/>
    <w:rsid w:val="002154F0"/>
    <w:rsid w:val="0022322F"/>
    <w:rsid w:val="002301D3"/>
    <w:rsid w:val="00242C0F"/>
    <w:rsid w:val="00242C51"/>
    <w:rsid w:val="0025069E"/>
    <w:rsid w:val="00253B03"/>
    <w:rsid w:val="002547C5"/>
    <w:rsid w:val="002558FF"/>
    <w:rsid w:val="00267446"/>
    <w:rsid w:val="00283AAE"/>
    <w:rsid w:val="00285153"/>
    <w:rsid w:val="00294006"/>
    <w:rsid w:val="00296602"/>
    <w:rsid w:val="002A092E"/>
    <w:rsid w:val="002A0ACE"/>
    <w:rsid w:val="002A6760"/>
    <w:rsid w:val="002B7120"/>
    <w:rsid w:val="002B7BC6"/>
    <w:rsid w:val="002C6C85"/>
    <w:rsid w:val="002D03CE"/>
    <w:rsid w:val="002D1DB2"/>
    <w:rsid w:val="002D3378"/>
    <w:rsid w:val="002D33A5"/>
    <w:rsid w:val="002D7D3C"/>
    <w:rsid w:val="002D7DBC"/>
    <w:rsid w:val="002D7FA7"/>
    <w:rsid w:val="002E329A"/>
    <w:rsid w:val="002E3402"/>
    <w:rsid w:val="002E5DBD"/>
    <w:rsid w:val="002E5F7D"/>
    <w:rsid w:val="002F2CE5"/>
    <w:rsid w:val="00312242"/>
    <w:rsid w:val="00323528"/>
    <w:rsid w:val="00327A6C"/>
    <w:rsid w:val="003426BE"/>
    <w:rsid w:val="00345951"/>
    <w:rsid w:val="003627B2"/>
    <w:rsid w:val="00372AEE"/>
    <w:rsid w:val="003758C3"/>
    <w:rsid w:val="003821D5"/>
    <w:rsid w:val="00382701"/>
    <w:rsid w:val="00384990"/>
    <w:rsid w:val="00387434"/>
    <w:rsid w:val="003911B3"/>
    <w:rsid w:val="00393D14"/>
    <w:rsid w:val="00397B29"/>
    <w:rsid w:val="003A0BC9"/>
    <w:rsid w:val="003A3111"/>
    <w:rsid w:val="003A3512"/>
    <w:rsid w:val="003A6988"/>
    <w:rsid w:val="003B058A"/>
    <w:rsid w:val="003C1E0A"/>
    <w:rsid w:val="003D0BA3"/>
    <w:rsid w:val="003D7A78"/>
    <w:rsid w:val="003F2F53"/>
    <w:rsid w:val="003F5339"/>
    <w:rsid w:val="003F62D6"/>
    <w:rsid w:val="004102BF"/>
    <w:rsid w:val="00412378"/>
    <w:rsid w:val="00417215"/>
    <w:rsid w:val="00431BBE"/>
    <w:rsid w:val="0044098B"/>
    <w:rsid w:val="0044453E"/>
    <w:rsid w:val="0045481C"/>
    <w:rsid w:val="004578BC"/>
    <w:rsid w:val="0046246F"/>
    <w:rsid w:val="004667F4"/>
    <w:rsid w:val="00472371"/>
    <w:rsid w:val="00472B2C"/>
    <w:rsid w:val="004847EB"/>
    <w:rsid w:val="004869DA"/>
    <w:rsid w:val="004913E7"/>
    <w:rsid w:val="00493835"/>
    <w:rsid w:val="004A0694"/>
    <w:rsid w:val="004A0CA2"/>
    <w:rsid w:val="004A5C21"/>
    <w:rsid w:val="004C2B6A"/>
    <w:rsid w:val="004C724B"/>
    <w:rsid w:val="004D0114"/>
    <w:rsid w:val="004D473D"/>
    <w:rsid w:val="004F4009"/>
    <w:rsid w:val="004F6273"/>
    <w:rsid w:val="0050214A"/>
    <w:rsid w:val="0050287C"/>
    <w:rsid w:val="00504176"/>
    <w:rsid w:val="005048E1"/>
    <w:rsid w:val="00506427"/>
    <w:rsid w:val="0051401C"/>
    <w:rsid w:val="0052013F"/>
    <w:rsid w:val="00521C61"/>
    <w:rsid w:val="00530EA4"/>
    <w:rsid w:val="00541938"/>
    <w:rsid w:val="005466A4"/>
    <w:rsid w:val="005503CF"/>
    <w:rsid w:val="005534FB"/>
    <w:rsid w:val="0055576B"/>
    <w:rsid w:val="00561451"/>
    <w:rsid w:val="00561C38"/>
    <w:rsid w:val="00576980"/>
    <w:rsid w:val="00597DB3"/>
    <w:rsid w:val="005A7769"/>
    <w:rsid w:val="005B2387"/>
    <w:rsid w:val="005B4EB3"/>
    <w:rsid w:val="005C0CCD"/>
    <w:rsid w:val="005D527A"/>
    <w:rsid w:val="005E7777"/>
    <w:rsid w:val="005F0722"/>
    <w:rsid w:val="005F42AE"/>
    <w:rsid w:val="005F4D2E"/>
    <w:rsid w:val="00600ED1"/>
    <w:rsid w:val="00601AE2"/>
    <w:rsid w:val="006039B6"/>
    <w:rsid w:val="00606D00"/>
    <w:rsid w:val="006108B1"/>
    <w:rsid w:val="00611A7A"/>
    <w:rsid w:val="006255A6"/>
    <w:rsid w:val="0063133B"/>
    <w:rsid w:val="00634BE0"/>
    <w:rsid w:val="00642E4A"/>
    <w:rsid w:val="00643E0F"/>
    <w:rsid w:val="00645DCE"/>
    <w:rsid w:val="00652269"/>
    <w:rsid w:val="00662E13"/>
    <w:rsid w:val="006639EB"/>
    <w:rsid w:val="00670BF3"/>
    <w:rsid w:val="00676B7F"/>
    <w:rsid w:val="00680B48"/>
    <w:rsid w:val="00682DC8"/>
    <w:rsid w:val="00687932"/>
    <w:rsid w:val="00691496"/>
    <w:rsid w:val="006A235C"/>
    <w:rsid w:val="006A6AF8"/>
    <w:rsid w:val="006B257B"/>
    <w:rsid w:val="006B36C0"/>
    <w:rsid w:val="006B3CB2"/>
    <w:rsid w:val="006B557D"/>
    <w:rsid w:val="006C76AD"/>
    <w:rsid w:val="006D1075"/>
    <w:rsid w:val="006D25CD"/>
    <w:rsid w:val="006D44C7"/>
    <w:rsid w:val="006D4A61"/>
    <w:rsid w:val="006D7499"/>
    <w:rsid w:val="006E1688"/>
    <w:rsid w:val="006F1244"/>
    <w:rsid w:val="00715ED5"/>
    <w:rsid w:val="00716613"/>
    <w:rsid w:val="007176ED"/>
    <w:rsid w:val="00723C72"/>
    <w:rsid w:val="00727A0E"/>
    <w:rsid w:val="007471D8"/>
    <w:rsid w:val="00752660"/>
    <w:rsid w:val="0075329D"/>
    <w:rsid w:val="0076425F"/>
    <w:rsid w:val="00765581"/>
    <w:rsid w:val="0077345C"/>
    <w:rsid w:val="00776DAD"/>
    <w:rsid w:val="0078079E"/>
    <w:rsid w:val="00795608"/>
    <w:rsid w:val="00797E73"/>
    <w:rsid w:val="007A1E44"/>
    <w:rsid w:val="007B6204"/>
    <w:rsid w:val="007C1877"/>
    <w:rsid w:val="007D4B1C"/>
    <w:rsid w:val="007D63F1"/>
    <w:rsid w:val="007E676E"/>
    <w:rsid w:val="007E76C1"/>
    <w:rsid w:val="007F5D2F"/>
    <w:rsid w:val="00805C0E"/>
    <w:rsid w:val="00806A97"/>
    <w:rsid w:val="00807C4A"/>
    <w:rsid w:val="00813A5F"/>
    <w:rsid w:val="008178BD"/>
    <w:rsid w:val="0082427A"/>
    <w:rsid w:val="0083132A"/>
    <w:rsid w:val="00833ED5"/>
    <w:rsid w:val="008475EA"/>
    <w:rsid w:val="00850E9F"/>
    <w:rsid w:val="008578F1"/>
    <w:rsid w:val="0086097E"/>
    <w:rsid w:val="00886C11"/>
    <w:rsid w:val="00897127"/>
    <w:rsid w:val="008B1A1A"/>
    <w:rsid w:val="008B6A13"/>
    <w:rsid w:val="008B74AE"/>
    <w:rsid w:val="008B7D75"/>
    <w:rsid w:val="008C4CE9"/>
    <w:rsid w:val="008D4CCF"/>
    <w:rsid w:val="008D66E4"/>
    <w:rsid w:val="008E01D0"/>
    <w:rsid w:val="008F16AB"/>
    <w:rsid w:val="008F70C6"/>
    <w:rsid w:val="009046FE"/>
    <w:rsid w:val="00917FA5"/>
    <w:rsid w:val="0092358D"/>
    <w:rsid w:val="00926FF4"/>
    <w:rsid w:val="009276E7"/>
    <w:rsid w:val="00930E04"/>
    <w:rsid w:val="00931BDB"/>
    <w:rsid w:val="009326D7"/>
    <w:rsid w:val="009358EB"/>
    <w:rsid w:val="00936386"/>
    <w:rsid w:val="00937599"/>
    <w:rsid w:val="00943CE0"/>
    <w:rsid w:val="009577E5"/>
    <w:rsid w:val="009603B4"/>
    <w:rsid w:val="00963D9B"/>
    <w:rsid w:val="00966C76"/>
    <w:rsid w:val="00993538"/>
    <w:rsid w:val="00994DEE"/>
    <w:rsid w:val="0099708C"/>
    <w:rsid w:val="009A4874"/>
    <w:rsid w:val="009A51E6"/>
    <w:rsid w:val="009B03BA"/>
    <w:rsid w:val="009B3C2B"/>
    <w:rsid w:val="009D24AE"/>
    <w:rsid w:val="009E5C47"/>
    <w:rsid w:val="009E78C7"/>
    <w:rsid w:val="009F2274"/>
    <w:rsid w:val="009F6C0D"/>
    <w:rsid w:val="00A06155"/>
    <w:rsid w:val="00A11F7D"/>
    <w:rsid w:val="00A236B5"/>
    <w:rsid w:val="00A34F01"/>
    <w:rsid w:val="00A4015D"/>
    <w:rsid w:val="00A455DB"/>
    <w:rsid w:val="00A54422"/>
    <w:rsid w:val="00A677D2"/>
    <w:rsid w:val="00A708C8"/>
    <w:rsid w:val="00A71BE6"/>
    <w:rsid w:val="00A737C9"/>
    <w:rsid w:val="00A73957"/>
    <w:rsid w:val="00A76BF1"/>
    <w:rsid w:val="00A82B54"/>
    <w:rsid w:val="00A83037"/>
    <w:rsid w:val="00A92FD8"/>
    <w:rsid w:val="00A94C7A"/>
    <w:rsid w:val="00AA2F37"/>
    <w:rsid w:val="00AA3252"/>
    <w:rsid w:val="00AA6331"/>
    <w:rsid w:val="00AC0945"/>
    <w:rsid w:val="00AC2096"/>
    <w:rsid w:val="00AE1293"/>
    <w:rsid w:val="00AE62F4"/>
    <w:rsid w:val="00AF28FC"/>
    <w:rsid w:val="00AF5A37"/>
    <w:rsid w:val="00AF75C7"/>
    <w:rsid w:val="00B014A9"/>
    <w:rsid w:val="00B01C10"/>
    <w:rsid w:val="00B040B3"/>
    <w:rsid w:val="00B156D1"/>
    <w:rsid w:val="00B21706"/>
    <w:rsid w:val="00B3211D"/>
    <w:rsid w:val="00B343B5"/>
    <w:rsid w:val="00B3666B"/>
    <w:rsid w:val="00B37F78"/>
    <w:rsid w:val="00B43A30"/>
    <w:rsid w:val="00B44BC5"/>
    <w:rsid w:val="00B458B2"/>
    <w:rsid w:val="00B45FBF"/>
    <w:rsid w:val="00B64306"/>
    <w:rsid w:val="00B67F96"/>
    <w:rsid w:val="00B82037"/>
    <w:rsid w:val="00B823F7"/>
    <w:rsid w:val="00B93817"/>
    <w:rsid w:val="00BA608B"/>
    <w:rsid w:val="00BB11BE"/>
    <w:rsid w:val="00BB1E9E"/>
    <w:rsid w:val="00BB3F90"/>
    <w:rsid w:val="00BB4683"/>
    <w:rsid w:val="00BC14F9"/>
    <w:rsid w:val="00BC563B"/>
    <w:rsid w:val="00BC5AF9"/>
    <w:rsid w:val="00BD02D4"/>
    <w:rsid w:val="00BD54F7"/>
    <w:rsid w:val="00BF1176"/>
    <w:rsid w:val="00BF5586"/>
    <w:rsid w:val="00C020DD"/>
    <w:rsid w:val="00C03FD4"/>
    <w:rsid w:val="00C24FCA"/>
    <w:rsid w:val="00C25089"/>
    <w:rsid w:val="00C25313"/>
    <w:rsid w:val="00C34235"/>
    <w:rsid w:val="00C353F5"/>
    <w:rsid w:val="00C423D3"/>
    <w:rsid w:val="00C45ADF"/>
    <w:rsid w:val="00C53D0F"/>
    <w:rsid w:val="00C60CA9"/>
    <w:rsid w:val="00C6263E"/>
    <w:rsid w:val="00C633DB"/>
    <w:rsid w:val="00C66F4C"/>
    <w:rsid w:val="00C67263"/>
    <w:rsid w:val="00C67BF6"/>
    <w:rsid w:val="00C67CA0"/>
    <w:rsid w:val="00C704E4"/>
    <w:rsid w:val="00C73411"/>
    <w:rsid w:val="00C76D29"/>
    <w:rsid w:val="00C81D11"/>
    <w:rsid w:val="00C839E8"/>
    <w:rsid w:val="00C86236"/>
    <w:rsid w:val="00C86610"/>
    <w:rsid w:val="00CA06DA"/>
    <w:rsid w:val="00CA089C"/>
    <w:rsid w:val="00CA5498"/>
    <w:rsid w:val="00CB0191"/>
    <w:rsid w:val="00CC51A5"/>
    <w:rsid w:val="00CD11BC"/>
    <w:rsid w:val="00CD5ECB"/>
    <w:rsid w:val="00CD611E"/>
    <w:rsid w:val="00CF6CEE"/>
    <w:rsid w:val="00D032F4"/>
    <w:rsid w:val="00D16D3B"/>
    <w:rsid w:val="00D1768B"/>
    <w:rsid w:val="00D25859"/>
    <w:rsid w:val="00D326DD"/>
    <w:rsid w:val="00D35BB1"/>
    <w:rsid w:val="00D36119"/>
    <w:rsid w:val="00D40ACB"/>
    <w:rsid w:val="00D415C5"/>
    <w:rsid w:val="00D511A1"/>
    <w:rsid w:val="00D642E1"/>
    <w:rsid w:val="00D75779"/>
    <w:rsid w:val="00D836FB"/>
    <w:rsid w:val="00D839F9"/>
    <w:rsid w:val="00D84AB1"/>
    <w:rsid w:val="00D9646D"/>
    <w:rsid w:val="00DA28CD"/>
    <w:rsid w:val="00DA340D"/>
    <w:rsid w:val="00DA6D08"/>
    <w:rsid w:val="00DD34F4"/>
    <w:rsid w:val="00DD559C"/>
    <w:rsid w:val="00DF0AE7"/>
    <w:rsid w:val="00DF4690"/>
    <w:rsid w:val="00E13793"/>
    <w:rsid w:val="00E42AB1"/>
    <w:rsid w:val="00E556A4"/>
    <w:rsid w:val="00E85346"/>
    <w:rsid w:val="00E87116"/>
    <w:rsid w:val="00E92ECA"/>
    <w:rsid w:val="00E93E7A"/>
    <w:rsid w:val="00EA4F71"/>
    <w:rsid w:val="00EB3914"/>
    <w:rsid w:val="00EC59A0"/>
    <w:rsid w:val="00ED262B"/>
    <w:rsid w:val="00ED6A87"/>
    <w:rsid w:val="00ED7357"/>
    <w:rsid w:val="00EF18C7"/>
    <w:rsid w:val="00F1275F"/>
    <w:rsid w:val="00F127A6"/>
    <w:rsid w:val="00F1312E"/>
    <w:rsid w:val="00F21AA6"/>
    <w:rsid w:val="00F31C3E"/>
    <w:rsid w:val="00F335C2"/>
    <w:rsid w:val="00F3427A"/>
    <w:rsid w:val="00F55CF1"/>
    <w:rsid w:val="00F55D3F"/>
    <w:rsid w:val="00F57856"/>
    <w:rsid w:val="00F60AB1"/>
    <w:rsid w:val="00F81E7E"/>
    <w:rsid w:val="00F84BB0"/>
    <w:rsid w:val="00F87B53"/>
    <w:rsid w:val="00F96968"/>
    <w:rsid w:val="00FA3A58"/>
    <w:rsid w:val="00FA694A"/>
    <w:rsid w:val="00FA6B83"/>
    <w:rsid w:val="00FB2B10"/>
    <w:rsid w:val="00FB32D1"/>
    <w:rsid w:val="00FB404F"/>
    <w:rsid w:val="00FC30E6"/>
    <w:rsid w:val="00FD12D4"/>
    <w:rsid w:val="00FD40DC"/>
    <w:rsid w:val="00FE23EA"/>
    <w:rsid w:val="00FE26A7"/>
    <w:rsid w:val="00FF5F4E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40E44"/>
  <w15:docId w15:val="{4161FE1A-4A9E-476A-A3C3-30B1DC1F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customStyle="1" w:styleId="1401">
    <w:name w:val="Стиль (1 заголовок 4.01)"/>
    <w:basedOn w:val="a"/>
    <w:link w:val="14010"/>
    <w:uiPriority w:val="99"/>
    <w:rsid w:val="00242C0F"/>
    <w:pPr>
      <w:tabs>
        <w:tab w:val="left" w:pos="993"/>
      </w:tabs>
      <w:spacing w:before="120" w:after="120" w:line="240" w:lineRule="auto"/>
      <w:ind w:left="992" w:hanging="99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14010">
    <w:name w:val="Стиль (1 заголовок 4.01) Знак"/>
    <w:basedOn w:val="a0"/>
    <w:link w:val="1401"/>
    <w:uiPriority w:val="99"/>
    <w:locked/>
    <w:rsid w:val="00242C0F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1">
    <w:name w:val="Стиль (1. контроль )"/>
    <w:basedOn w:val="a"/>
    <w:link w:val="10"/>
    <w:uiPriority w:val="99"/>
    <w:rsid w:val="00242C0F"/>
    <w:pPr>
      <w:numPr>
        <w:numId w:val="1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. контроль абзац)"/>
    <w:basedOn w:val="1"/>
    <w:link w:val="12"/>
    <w:uiPriority w:val="99"/>
    <w:rsid w:val="00242C0F"/>
    <w:pPr>
      <w:numPr>
        <w:numId w:val="0"/>
      </w:numPr>
      <w:ind w:left="426"/>
    </w:pPr>
  </w:style>
  <w:style w:type="character" w:customStyle="1" w:styleId="10">
    <w:name w:val="Стиль (1. контроль ) Знак"/>
    <w:basedOn w:val="a0"/>
    <w:link w:val="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. контроль абзац) Знак"/>
    <w:basedOn w:val="10"/>
    <w:link w:val="1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5">
    <w:name w:val="header"/>
    <w:basedOn w:val="a"/>
    <w:link w:val="a6"/>
    <w:uiPriority w:val="99"/>
    <w:unhideWhenUsed/>
    <w:rsid w:val="00C342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4235"/>
  </w:style>
  <w:style w:type="paragraph" w:styleId="a7">
    <w:name w:val="footer"/>
    <w:basedOn w:val="a"/>
    <w:link w:val="a8"/>
    <w:uiPriority w:val="99"/>
    <w:unhideWhenUsed/>
    <w:rsid w:val="00C342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4235"/>
  </w:style>
  <w:style w:type="paragraph" w:styleId="a9">
    <w:name w:val="Balloon Text"/>
    <w:basedOn w:val="a"/>
    <w:link w:val="aa"/>
    <w:uiPriority w:val="99"/>
    <w:semiHidden/>
    <w:unhideWhenUsed/>
    <w:rsid w:val="006B3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36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0E38A-EFDF-4121-BEDA-DBA59FC76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1535</TotalTime>
  <Pages>3</Pages>
  <Words>5687</Words>
  <Characters>3242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Левківська Наталія Василівна</cp:lastModifiedBy>
  <cp:revision>192</cp:revision>
  <cp:lastPrinted>2020-09-29T12:01:00Z</cp:lastPrinted>
  <dcterms:created xsi:type="dcterms:W3CDTF">2019-02-13T07:43:00Z</dcterms:created>
  <dcterms:modified xsi:type="dcterms:W3CDTF">2023-02-17T09:07:00Z</dcterms:modified>
</cp:coreProperties>
</file>