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F2" w:rsidRDefault="000B7D8B" w:rsidP="00850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B04F2" w:rsidRPr="00006BE1" w:rsidRDefault="000B7D8B" w:rsidP="00850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4F4E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3B04F2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EF1B1E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="003B04F2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001, 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3B04F2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EF1B1E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="003B04F2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002,</w:t>
      </w:r>
    </w:p>
    <w:p w:rsidR="000B7D8B" w:rsidRPr="003B04F2" w:rsidRDefault="003B04F2" w:rsidP="00850AE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B0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</w:t>
      </w:r>
      <w:r w:rsidR="000B7D8B" w:rsidRPr="003B0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F4E09" w:rsidRPr="00006BE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="00EF1B1E" w:rsidRPr="00006BE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</w:t>
      </w:r>
      <w:r w:rsidR="006C395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="000B7D8B" w:rsidRPr="003B0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EF1B1E" w:rsidRPr="00EF1B1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курс та обсяги операцій з готівковою іноземною валютою</w:t>
      </w:r>
      <w:r w:rsidR="000B7D8B" w:rsidRPr="003B0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B43F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96639" w:rsidRPr="00D96639" w:rsidRDefault="00D96639" w:rsidP="00006BE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Відображається обсяг готівкової іноземної валюти, купленої 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фізични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б (резидент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нерезидент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06BE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проданої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фізичним особам (резидент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>ам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нерезидент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>ам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готівкову національну валюту та середньозважений на суму операцій курс гривні до іноземної валюти, за яким здійснено купівлю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-продаж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готівкової іноземної валюти.</w:t>
      </w:r>
    </w:p>
    <w:p w:rsidR="007A414C" w:rsidRDefault="00006BE1" w:rsidP="007A414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надається у разі здійснення протягом дня операцій з купівлі</w:t>
      </w:r>
      <w:r w:rsid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-продажу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готівкової іноземної валюти.</w:t>
      </w:r>
      <w:r w:rsidR="007A414C" w:rsidRPr="007A41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A414C" w:rsidRPr="00DC49C0" w:rsidRDefault="007A414C" w:rsidP="007A414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</w:t>
      </w:r>
      <w:r w:rsidRPr="00DC49C0">
        <w:rPr>
          <w:rFonts w:ascii="Times New Roman" w:eastAsia="Times New Roman" w:hAnsi="Times New Roman" w:cs="Times New Roman"/>
          <w:sz w:val="28"/>
          <w:szCs w:val="28"/>
          <w:lang w:eastAsia="uk-UA"/>
        </w:rPr>
        <w:t>дається в регіональному розрізі.</w:t>
      </w:r>
    </w:p>
    <w:p w:rsidR="00D96639" w:rsidRPr="00D96639" w:rsidRDefault="00D96639" w:rsidP="00006BE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Уповноважені фінансові установи надають інформацію про здійснені операції в межах отриманих ліцензій. </w:t>
      </w:r>
    </w:p>
    <w:p w:rsidR="00006BE1" w:rsidRDefault="00D96639" w:rsidP="00006BE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відображаються</w:t>
      </w:r>
      <w:r w:rsidR="00006BE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EB7088" w:rsidRDefault="00D96639" w:rsidP="00DC4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обсяги іноземної валюти за конверсійними операціями</w:t>
      </w:r>
      <w:r w:rsidR="00006BE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06BE1" w:rsidRDefault="00006BE1" w:rsidP="00006BE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викуп банком або фінансовою установою понадлімітних залишків готівкової іноземної валюти у своїх агентів.</w:t>
      </w:r>
    </w:p>
    <w:p w:rsidR="00EB7088" w:rsidRDefault="00EB7088" w:rsidP="00EB7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862C1" w:rsidRDefault="004862C1" w:rsidP="00EB7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862C1" w:rsidRDefault="004862C1" w:rsidP="00EB7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7088" w:rsidRPr="008C5CBD" w:rsidRDefault="00EB7088" w:rsidP="00850AE1">
      <w:pPr>
        <w:pStyle w:val="a3"/>
        <w:numPr>
          <w:ilvl w:val="0"/>
          <w:numId w:val="1"/>
        </w:numPr>
        <w:tabs>
          <w:tab w:val="left" w:pos="2552"/>
        </w:tabs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C5C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EB7088" w:rsidRPr="009B3F55" w:rsidRDefault="00EB7088" w:rsidP="00B43FAF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D96639" w:rsidRPr="009B3F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9B3F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96639" w:rsidRPr="009B3F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Купівля готівкової іноземної валюти</w:t>
      </w:r>
      <w:r w:rsidRPr="009B3F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B43F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684C7A" w:rsidRPr="00435495" w:rsidRDefault="00126B2D" w:rsidP="008C5CBD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:rsidR="00684C7A" w:rsidRDefault="00006BE1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4C7A"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валюти</w:t>
      </w:r>
      <w:r w:rsidR="00684C7A" w:rsidRPr="000973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4C7A"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(Довідник R030, параметр R030). </w:t>
      </w:r>
    </w:p>
    <w:p w:rsidR="00D96639" w:rsidRDefault="00684C7A" w:rsidP="00A6214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F5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готівкової іноземної валюти, купленої у фізичних осіб протягом дня.</w:t>
      </w:r>
    </w:p>
    <w:p w:rsidR="00684C7A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06BE1"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T071</w:t>
      </w:r>
      <w:r w:rsidR="00006B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06BE1"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D96639"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у валюті.</w:t>
      </w:r>
    </w:p>
    <w:p w:rsidR="00D96639" w:rsidRDefault="00684C7A" w:rsidP="00A6214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Pr="009B3F55">
        <w:rPr>
          <w:rFonts w:ascii="Times New Roman" w:eastAsia="Times New Roman" w:hAnsi="Times New Roman" w:cs="Times New Roman"/>
          <w:sz w:val="28"/>
          <w:szCs w:val="28"/>
          <w:lang w:eastAsia="uk-UA"/>
        </w:rPr>
        <w:t>азначається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готівкової іноземної валюти, купленої у фізичних осіб протягом дня.</w:t>
      </w:r>
    </w:p>
    <w:p w:rsidR="00684C7A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06BE1"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T075</w:t>
      </w:r>
      <w:r w:rsidR="00006B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06BE1" w:rsidRPr="00006BE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6639"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середньозважений на суму операцій курс гривні до іноземної валюти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684C7A" w:rsidRPr="00D96639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B3F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середньозважений на суму операцій курс гривні до іноземної валюти, 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яким здійснено купівлю готівкової іноземної валюти.</w:t>
      </w:r>
    </w:p>
    <w:p w:rsidR="00E801BF" w:rsidRPr="00E801BF" w:rsidRDefault="00E801BF" w:rsidP="00E80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1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середньозваженого курсу надається у масштабі офіційного курсу з використанням розділового знаку </w:t>
      </w:r>
      <w:r w:rsidRPr="00E801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E801B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801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E801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 точністю до чотирьох знаків після крапки (наприклад, за 1 долар США – </w:t>
      </w:r>
      <w:r w:rsidR="00914B4B" w:rsidRPr="00914B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23.4691 </w:t>
      </w:r>
      <w:r w:rsidR="0057706C">
        <w:rPr>
          <w:rFonts w:ascii="Times New Roman" w:eastAsia="Times New Roman" w:hAnsi="Times New Roman" w:cs="Times New Roman"/>
          <w:sz w:val="28"/>
          <w:szCs w:val="28"/>
          <w:lang w:eastAsia="uk-UA"/>
        </w:rPr>
        <w:t>грив</w:t>
      </w:r>
      <w:r w:rsidRPr="00E801BF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57706C" w:rsidRPr="0057706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</w:t>
      </w:r>
      <w:r w:rsidRPr="00E801B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D96639" w:rsidRPr="00D96639" w:rsidRDefault="00D96639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3F55" w:rsidRDefault="009B3F5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62258" w:rsidRPr="008C5CBD" w:rsidRDefault="00062258" w:rsidP="0076558F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8C5C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062258" w:rsidRDefault="00062258" w:rsidP="00B43FAF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66E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Продаж </w:t>
      </w:r>
      <w:proofErr w:type="spellStart"/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B43FA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7208FC" w:rsidRPr="00435495" w:rsidRDefault="00126B2D" w:rsidP="008C5CBD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Опис параметрів</w:t>
      </w:r>
    </w:p>
    <w:p w:rsidR="00684C7A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 –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валюти</w:t>
      </w:r>
      <w:r w:rsidRPr="000973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R030, параметр R030).</w:t>
      </w:r>
    </w:p>
    <w:p w:rsidR="00D96639" w:rsidRDefault="00684C7A" w:rsidP="00A6214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готівкової іноземної валюти, проданої фізичним особам протягом дня.</w:t>
      </w:r>
    </w:p>
    <w:p w:rsidR="00684C7A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T071 –</w:t>
      </w:r>
      <w:r w:rsidR="00D96639"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у валюті.</w:t>
      </w:r>
    </w:p>
    <w:p w:rsidR="00D96639" w:rsidRDefault="007208FC" w:rsidP="00A6214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 w:rsidR="00684C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готівкової іноземної валюти, проданої фізичним особам протягом дня.</w:t>
      </w:r>
    </w:p>
    <w:p w:rsidR="00684C7A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T075 –</w:t>
      </w:r>
      <w:r w:rsidR="00D96639"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середньозважений на суму операції курс гривні до іноземної валюти.</w:t>
      </w:r>
    </w:p>
    <w:p w:rsidR="00D96639" w:rsidRPr="00D96639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середньозважений на суму операції курс гривні до іноземної валюти, за яким здійснено продаж готівкової іноземної валюти.</w:t>
      </w:r>
    </w:p>
    <w:p w:rsidR="00A6214A" w:rsidRPr="00A6214A" w:rsidRDefault="00A6214A" w:rsidP="00A62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21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середньозваженого курсу надається у масштабі офіційного курсу з використанням розділового знаку </w:t>
      </w:r>
      <w:r w:rsidRPr="00A6214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A6214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A6214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A621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 точністю до чотирьох знаків після крапки (наприклад, за 1 долар США – </w:t>
      </w:r>
      <w:r w:rsidR="00914B4B" w:rsidRPr="00914B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23.4691 </w:t>
      </w:r>
      <w:r w:rsidR="0057706C">
        <w:rPr>
          <w:rFonts w:ascii="Times New Roman" w:eastAsia="Times New Roman" w:hAnsi="Times New Roman" w:cs="Times New Roman"/>
          <w:sz w:val="28"/>
          <w:szCs w:val="28"/>
          <w:lang w:eastAsia="uk-UA"/>
        </w:rPr>
        <w:t>грив</w:t>
      </w:r>
      <w:r w:rsidRPr="00A6214A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57706C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A6214A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062258" w:rsidRDefault="00062258" w:rsidP="000622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62258" w:rsidRPr="008C5CBD" w:rsidRDefault="00B43FAF" w:rsidP="0076558F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062258" w:rsidRPr="008C5C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</w:t>
      </w:r>
      <w:r w:rsidR="00126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обливості формування показників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6F475D" w:rsidRPr="00D96639" w:rsidRDefault="006F475D" w:rsidP="007655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. Датою фактичного проведення операцій є дата їх відображення в балансі.</w:t>
      </w:r>
    </w:p>
    <w:p w:rsidR="00062258" w:rsidRPr="00EB7088" w:rsidRDefault="006F475D" w:rsidP="007655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Банки </w:t>
      </w:r>
      <w:r w:rsidR="008B55F0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небанківські фінансові установи</w:t>
      </w:r>
      <w:r w:rsidR="008B55F0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мають право не відображати операції з купівлі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-продажу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готівкової іноземної валюти в обсязі, меншому, ніж номінальна вартість мінімальної купюри (нерозмінного залишку).</w:t>
      </w:r>
    </w:p>
    <w:sectPr w:rsidR="00062258" w:rsidRPr="00EB7088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999"/>
    <w:multiLevelType w:val="hybridMultilevel"/>
    <w:tmpl w:val="CB54D41E"/>
    <w:lvl w:ilvl="0" w:tplc="5FEA1C80">
      <w:start w:val="1"/>
      <w:numFmt w:val="upperRoman"/>
      <w:lvlText w:val="%1."/>
      <w:lvlJc w:val="right"/>
      <w:pPr>
        <w:ind w:left="720" w:hanging="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6BE1"/>
    <w:rsid w:val="0006101A"/>
    <w:rsid w:val="00062258"/>
    <w:rsid w:val="00095FDD"/>
    <w:rsid w:val="000B7D8B"/>
    <w:rsid w:val="00126B2D"/>
    <w:rsid w:val="00146F79"/>
    <w:rsid w:val="001544F6"/>
    <w:rsid w:val="001A18CE"/>
    <w:rsid w:val="00200120"/>
    <w:rsid w:val="00234625"/>
    <w:rsid w:val="00260824"/>
    <w:rsid w:val="002A6E0D"/>
    <w:rsid w:val="002F0BBC"/>
    <w:rsid w:val="002F5B97"/>
    <w:rsid w:val="00344FFC"/>
    <w:rsid w:val="003B04F2"/>
    <w:rsid w:val="004862C1"/>
    <w:rsid w:val="004C2E1F"/>
    <w:rsid w:val="004D078C"/>
    <w:rsid w:val="004F4E09"/>
    <w:rsid w:val="004F5449"/>
    <w:rsid w:val="0050709D"/>
    <w:rsid w:val="00526872"/>
    <w:rsid w:val="0057706C"/>
    <w:rsid w:val="0058061B"/>
    <w:rsid w:val="005C37D7"/>
    <w:rsid w:val="005F7AAF"/>
    <w:rsid w:val="006445EA"/>
    <w:rsid w:val="00665A32"/>
    <w:rsid w:val="00684C7A"/>
    <w:rsid w:val="006B6741"/>
    <w:rsid w:val="006C3950"/>
    <w:rsid w:val="006F475D"/>
    <w:rsid w:val="007208FC"/>
    <w:rsid w:val="0076558F"/>
    <w:rsid w:val="007A2D59"/>
    <w:rsid w:val="007A414C"/>
    <w:rsid w:val="007C5798"/>
    <w:rsid w:val="0080567D"/>
    <w:rsid w:val="00821002"/>
    <w:rsid w:val="00850AE1"/>
    <w:rsid w:val="008A1EC2"/>
    <w:rsid w:val="008A7FE4"/>
    <w:rsid w:val="008B55F0"/>
    <w:rsid w:val="008C5CBD"/>
    <w:rsid w:val="009047D5"/>
    <w:rsid w:val="00914B4B"/>
    <w:rsid w:val="009428A1"/>
    <w:rsid w:val="00966E8A"/>
    <w:rsid w:val="00976CF5"/>
    <w:rsid w:val="009B3F55"/>
    <w:rsid w:val="00A6214A"/>
    <w:rsid w:val="00AC2F25"/>
    <w:rsid w:val="00AF2635"/>
    <w:rsid w:val="00AF5081"/>
    <w:rsid w:val="00B43FAF"/>
    <w:rsid w:val="00B51E50"/>
    <w:rsid w:val="00BB796B"/>
    <w:rsid w:val="00BE1546"/>
    <w:rsid w:val="00C41820"/>
    <w:rsid w:val="00C42902"/>
    <w:rsid w:val="00C44BAA"/>
    <w:rsid w:val="00D405F1"/>
    <w:rsid w:val="00D8553E"/>
    <w:rsid w:val="00D96639"/>
    <w:rsid w:val="00DC49C0"/>
    <w:rsid w:val="00E12F6A"/>
    <w:rsid w:val="00E801BF"/>
    <w:rsid w:val="00E96D89"/>
    <w:rsid w:val="00EB039D"/>
    <w:rsid w:val="00EB4AD3"/>
    <w:rsid w:val="00EB7088"/>
    <w:rsid w:val="00ED5D80"/>
    <w:rsid w:val="00EF1B1E"/>
    <w:rsid w:val="00F5306B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09C3-2946-41DD-BE37-23C8B31F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1764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Хорошун Ірина Євгенівна</cp:lastModifiedBy>
  <cp:revision>2</cp:revision>
  <dcterms:created xsi:type="dcterms:W3CDTF">2022-02-16T13:22:00Z</dcterms:created>
  <dcterms:modified xsi:type="dcterms:W3CDTF">2022-02-16T13:22:00Z</dcterms:modified>
</cp:coreProperties>
</file>