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DEF221" w14:textId="6013852A" w:rsidR="00C22E49" w:rsidRPr="009F44E9" w:rsidRDefault="00C22E49" w:rsidP="00C22E49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  <w:r w:rsidRPr="009F44E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 показників,</w:t>
      </w:r>
    </w:p>
    <w:p w14:paraId="09FB9FA7" w14:textId="7C253539" w:rsidR="00C22E49" w:rsidRPr="009F44E9" w:rsidRDefault="00C22E49" w:rsidP="00C22E49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F4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подаються у файлі </w:t>
      </w:r>
      <w:r w:rsidR="005149B9" w:rsidRPr="005149B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4</w:t>
      </w:r>
      <w:r w:rsidR="005149B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FX</w:t>
      </w:r>
      <w:r w:rsidRPr="009F4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“</w:t>
      </w:r>
      <w:r w:rsidR="00D64595" w:rsidRPr="009F4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Дані про кредитові та дебетові перекази</w:t>
      </w:r>
      <w:r w:rsidRPr="009F4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31532409" w14:textId="7E429690" w:rsidR="00D64595" w:rsidRPr="009F44E9" w:rsidRDefault="00526430" w:rsidP="0052643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51150277"/>
      <w:r w:rsidRPr="009F44E9">
        <w:rPr>
          <w:rFonts w:ascii="Times New Roman" w:hAnsi="Times New Roman" w:cs="Times New Roman"/>
          <w:sz w:val="28"/>
          <w:szCs w:val="28"/>
        </w:rPr>
        <w:t xml:space="preserve">Файл подають </w:t>
      </w:r>
      <w:r w:rsidR="00492FB7">
        <w:rPr>
          <w:rFonts w:ascii="Times New Roman" w:hAnsi="Times New Roman" w:cs="Times New Roman"/>
          <w:sz w:val="28"/>
          <w:szCs w:val="28"/>
        </w:rPr>
        <w:t xml:space="preserve">банки та </w:t>
      </w:r>
      <w:r w:rsidR="00876D30">
        <w:rPr>
          <w:rFonts w:ascii="Times New Roman" w:hAnsi="Times New Roman" w:cs="Times New Roman"/>
          <w:sz w:val="28"/>
          <w:szCs w:val="28"/>
        </w:rPr>
        <w:t xml:space="preserve">небанківські </w:t>
      </w:r>
      <w:r w:rsidR="00D64595" w:rsidRPr="009F44E9">
        <w:rPr>
          <w:rFonts w:ascii="Times New Roman" w:hAnsi="Times New Roman" w:cs="Times New Roman"/>
          <w:sz w:val="28"/>
          <w:szCs w:val="28"/>
        </w:rPr>
        <w:t xml:space="preserve">надавачі платіжних послуг, </w:t>
      </w:r>
      <w:r w:rsidR="00492FB7">
        <w:rPr>
          <w:rFonts w:ascii="Times New Roman" w:hAnsi="Times New Roman" w:cs="Times New Roman"/>
          <w:sz w:val="28"/>
          <w:szCs w:val="28"/>
        </w:rPr>
        <w:t>авторизовані для</w:t>
      </w:r>
      <w:r w:rsidR="00D64595" w:rsidRPr="009F44E9">
        <w:rPr>
          <w:rFonts w:ascii="Times New Roman" w:hAnsi="Times New Roman" w:cs="Times New Roman"/>
          <w:sz w:val="28"/>
          <w:szCs w:val="28"/>
        </w:rPr>
        <w:t xml:space="preserve"> нада</w:t>
      </w:r>
      <w:r w:rsidR="00492FB7">
        <w:rPr>
          <w:rFonts w:ascii="Times New Roman" w:hAnsi="Times New Roman" w:cs="Times New Roman"/>
          <w:sz w:val="28"/>
          <w:szCs w:val="28"/>
        </w:rPr>
        <w:t>ння</w:t>
      </w:r>
      <w:r w:rsidR="00D64595" w:rsidRPr="009F44E9">
        <w:rPr>
          <w:rFonts w:ascii="Times New Roman" w:hAnsi="Times New Roman" w:cs="Times New Roman"/>
          <w:sz w:val="28"/>
          <w:szCs w:val="28"/>
        </w:rPr>
        <w:t xml:space="preserve"> послуги з виконання кредитового та/або дебетового переказу.</w:t>
      </w:r>
    </w:p>
    <w:bookmarkEnd w:id="1"/>
    <w:p w14:paraId="0E9CCE5B" w14:textId="47EDB054" w:rsidR="00963A91" w:rsidRPr="009F44E9" w:rsidRDefault="00D64595" w:rsidP="00D645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44E9">
        <w:rPr>
          <w:rFonts w:ascii="Times New Roman" w:hAnsi="Times New Roman" w:cs="Times New Roman"/>
          <w:sz w:val="28"/>
          <w:szCs w:val="28"/>
        </w:rPr>
        <w:t>У файлі зазначається сума/кількість кредитових та дебетових переказів у сотих частках одиниць валюти без урахування суми комісійних.</w:t>
      </w:r>
    </w:p>
    <w:p w14:paraId="3972D949" w14:textId="77777777" w:rsidR="00D64595" w:rsidRPr="009F44E9" w:rsidRDefault="00D64595" w:rsidP="00D645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До файлу не включаються дані про перекази:</w:t>
      </w:r>
    </w:p>
    <w:p w14:paraId="0BCC4E2B" w14:textId="06952444" w:rsidR="009E720C" w:rsidRDefault="009E720C" w:rsidP="00D64595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ініційовані готівковими коштами;</w:t>
      </w:r>
    </w:p>
    <w:p w14:paraId="48C2EB15" w14:textId="0A1CBEB1" w:rsidR="00D64595" w:rsidRPr="009F44E9" w:rsidRDefault="00D64595" w:rsidP="00D64595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на рахунки надавачів платіжних послуг (сплата комісій, погашення відсотків за кредитами тощо);</w:t>
      </w:r>
    </w:p>
    <w:p w14:paraId="78C16608" w14:textId="001FDF69" w:rsidR="00D64595" w:rsidRPr="009F44E9" w:rsidRDefault="00D64595" w:rsidP="00D64595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здійснені з використанням електронних платіжних засобів у рамках карткових платіжних систем;</w:t>
      </w:r>
    </w:p>
    <w:p w14:paraId="2E744635" w14:textId="305CDC53" w:rsidR="00D64595" w:rsidRPr="009F44E9" w:rsidRDefault="00D64595" w:rsidP="00D64595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здійснені у платіжних системах, крім СЕП НБУ.</w:t>
      </w:r>
    </w:p>
    <w:p w14:paraId="2660B1F4" w14:textId="77777777" w:rsidR="00D64595" w:rsidRPr="009F44E9" w:rsidRDefault="00D64595" w:rsidP="00D645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EE2A891" w14:textId="3C010800" w:rsidR="00AC2476" w:rsidRPr="009F44E9" w:rsidRDefault="00AC2476" w:rsidP="00AC247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F44E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18698584" w14:textId="5527A5F6" w:rsidR="00AC2476" w:rsidRPr="009F44E9" w:rsidRDefault="005149B9" w:rsidP="00AC2476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5149B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F</w:t>
      </w:r>
      <w:r w:rsidR="00AC2476" w:rsidRPr="009F44E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 “</w:t>
      </w:r>
      <w:r w:rsidR="007B37E2" w:rsidRPr="009F44E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Кредитові перекази в межах України</w:t>
      </w:r>
      <w:r w:rsidR="00AC2476" w:rsidRPr="009F44E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10D767AD" w14:textId="77777777" w:rsidR="007B37E2" w:rsidRPr="009F44E9" w:rsidRDefault="007B37E2" w:rsidP="007B3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BA69D12" w14:textId="58ED8A97" w:rsidR="00252112" w:rsidRPr="009F44E9" w:rsidRDefault="00252112" w:rsidP="00252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Інформацію подає </w:t>
      </w:r>
      <w:r w:rsidR="00492F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банк або </w:t>
      </w:r>
      <w:r w:rsidR="00876D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небанківський 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надавач платіжних послуг, </w:t>
      </w:r>
      <w:r w:rsidR="00492F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</w:t>
      </w:r>
      <w:r w:rsidR="0084524D">
        <w:rPr>
          <w:rFonts w:ascii="Times New Roman" w:eastAsia="Times New Roman" w:hAnsi="Times New Roman" w:cs="Times New Roman"/>
          <w:sz w:val="28"/>
          <w:szCs w:val="28"/>
          <w:lang w:eastAsia="uk-UA"/>
        </w:rPr>
        <w:t>ий</w:t>
      </w:r>
      <w:r w:rsidR="00492F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нада</w:t>
      </w:r>
      <w:r w:rsidR="0084524D">
        <w:rPr>
          <w:rFonts w:ascii="Times New Roman" w:eastAsia="Times New Roman" w:hAnsi="Times New Roman" w:cs="Times New Roman"/>
          <w:sz w:val="28"/>
          <w:szCs w:val="28"/>
          <w:lang w:eastAsia="uk-UA"/>
        </w:rPr>
        <w:t>є</w:t>
      </w:r>
      <w:r w:rsidR="00492F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послуги з виконання кредитового переказу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FCE15E7" w14:textId="45B25CDD" w:rsidR="007B37E2" w:rsidRPr="009F44E9" w:rsidRDefault="007B37E2" w:rsidP="007B3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показника включаються дані про кредитові перекази (сума та їх кількість), що </w:t>
      </w:r>
      <w:r w:rsidR="00252112"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ініційовані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межах України в національній та іноземній валюті. </w:t>
      </w:r>
    </w:p>
    <w:p w14:paraId="12AE3D49" w14:textId="77777777" w:rsidR="003221C8" w:rsidRPr="009F44E9" w:rsidRDefault="003221C8" w:rsidP="007B37E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602B075F" w14:textId="641AE7E4" w:rsidR="007B37E2" w:rsidRPr="009F44E9" w:rsidRDefault="007B37E2" w:rsidP="007B37E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F44E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5807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та метрик</w:t>
      </w:r>
    </w:p>
    <w:p w14:paraId="14E66AEC" w14:textId="77777777" w:rsidR="00DE7194" w:rsidRPr="009F44E9" w:rsidRDefault="00DE7194" w:rsidP="00DE71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4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9F44E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9F44E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001</w:t>
      </w:r>
      <w:r w:rsidRPr="009F4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- 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учасника переказу коштів</w:t>
      </w:r>
      <w:r w:rsidRPr="009F44E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довідник</w:t>
      </w:r>
      <w:r w:rsidRPr="009F44E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9F44E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001). Набуває значення:</w:t>
      </w:r>
    </w:p>
    <w:p w14:paraId="66A0965B" w14:textId="77777777" w:rsidR="00DE7194" w:rsidRPr="009F44E9" w:rsidRDefault="00DE7194" w:rsidP="00DE71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переказ, здійснений в межах одного надавача платіжних послуг (</w:t>
      </w:r>
      <w:r w:rsidRPr="009F44E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001=3);</w:t>
      </w:r>
    </w:p>
    <w:p w14:paraId="39B50ADC" w14:textId="77777777" w:rsidR="00DE7194" w:rsidRPr="009F44E9" w:rsidRDefault="00DE7194" w:rsidP="00DE71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переказ, здійснений між двома надавачами платіжних послуг (</w:t>
      </w:r>
      <w:r w:rsidRPr="009F44E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001=4).</w:t>
      </w:r>
    </w:p>
    <w:p w14:paraId="716E5FAD" w14:textId="77777777" w:rsidR="00DE7194" w:rsidRPr="009F44E9" w:rsidRDefault="00DE7194" w:rsidP="00DE71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4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5149B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141</w:t>
      </w:r>
      <w:r w:rsidRPr="009F4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- код ініціювання переказу</w:t>
      </w:r>
      <w:r w:rsidRPr="005149B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5149B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141)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Набуває значення: </w:t>
      </w:r>
    </w:p>
    <w:p w14:paraId="3259742C" w14:textId="77777777" w:rsidR="00DE7194" w:rsidRPr="009F44E9" w:rsidRDefault="00DE7194" w:rsidP="00DE71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ініційовані на паперовому носії (=1) – кредитовий переказ, ініційований платником на паперовому носії або шляхом надання вказівки персоналу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банки чи 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надавача платіжних послуг напряму ініціювати кредитовий переказ, а  також будь-який інший кредитовий переказ, що вимагає ручної обробки з боку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банка чи 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надавача платіжних послуг;</w:t>
      </w:r>
    </w:p>
    <w:p w14:paraId="2CCA8D6F" w14:textId="77777777" w:rsidR="00DE7194" w:rsidRPr="009F44E9" w:rsidRDefault="00DE7194" w:rsidP="00DE71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ініційовані в електронному вигляді (=2) – кредитовий переказ, який платник ініціює не на паперовому носії, тобто в електронному вигляді;</w:t>
      </w:r>
    </w:p>
    <w:p w14:paraId="71A09FCE" w14:textId="77777777" w:rsidR="00DE7194" w:rsidRPr="009F44E9" w:rsidRDefault="00DE7194" w:rsidP="00DE71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інше (=9).</w:t>
      </w:r>
    </w:p>
    <w:p w14:paraId="3A1FA2CA" w14:textId="77777777" w:rsidR="00DE7194" w:rsidRPr="009F44E9" w:rsidRDefault="00DE7194" w:rsidP="00DE71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4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5149B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142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групування переказів</w:t>
      </w:r>
      <w:r w:rsidRPr="005149B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5149B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142)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. Набуває значення:</w:t>
      </w:r>
    </w:p>
    <w:p w14:paraId="6AB4EA16" w14:textId="77777777" w:rsidR="00DE7194" w:rsidRPr="009F44E9" w:rsidRDefault="00DE7194" w:rsidP="00DE71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переказ, ініційований файлом/пакетом (=1) – кредитовий переказ, який ініційований в електронному вигляді та є частиною групи кредитових переказів, спільно ініційованих платником;</w:t>
      </w:r>
    </w:p>
    <w:p w14:paraId="39852B81" w14:textId="77777777" w:rsidR="00DE7194" w:rsidRPr="009F44E9" w:rsidRDefault="00DE7194" w:rsidP="00DE71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ініційований одним переказом (=2) – кредитовий переказ, ініційований в електронному вигляді та не залежить від інших кредитових переказів, тобто не є частиною групи спільно ініційованих платником кредитових переказів.</w:t>
      </w:r>
    </w:p>
    <w:p w14:paraId="44E2C1B7" w14:textId="77777777" w:rsidR="00DE7194" w:rsidRPr="009F44E9" w:rsidRDefault="00DE7194" w:rsidP="00DE71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“#” у разі ініціювання кредитового переказу на паперовому носії.</w:t>
      </w:r>
    </w:p>
    <w:p w14:paraId="6DC6BA26" w14:textId="034CE28B" w:rsidR="007B37E2" w:rsidRPr="009F44E9" w:rsidRDefault="007B37E2" w:rsidP="007B3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4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5149B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9F4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014_1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типу платника, з рахунку якого </w:t>
      </w:r>
      <w:proofErr w:type="spellStart"/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ініціюється</w:t>
      </w:r>
      <w:proofErr w:type="spellEnd"/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переказ коштів (довідник </w:t>
      </w:r>
      <w:r w:rsidR="005149B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014).</w:t>
      </w:r>
      <w:r w:rsidR="00E83B88"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значення:</w:t>
      </w:r>
    </w:p>
    <w:p w14:paraId="13F1C021" w14:textId="506FF26D" w:rsidR="00E83B88" w:rsidRPr="009F44E9" w:rsidRDefault="00E83B88" w:rsidP="00E83B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юридична особа (</w:t>
      </w:r>
      <w:r w:rsidRPr="009F44E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014=1); </w:t>
      </w:r>
    </w:p>
    <w:p w14:paraId="3C646F5B" w14:textId="21BA5405" w:rsidR="00E83B88" w:rsidRPr="009F44E9" w:rsidRDefault="00813AE5" w:rsidP="00E83B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фізична особа-підприємець (</w:t>
      </w:r>
      <w:r w:rsidR="00E83B88" w:rsidRPr="009F44E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E83B88"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014=2);</w:t>
      </w:r>
    </w:p>
    <w:p w14:paraId="7410C6D4" w14:textId="77777777" w:rsidR="00E83B88" w:rsidRPr="009F44E9" w:rsidRDefault="00E83B88" w:rsidP="00E83B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фізична особа (</w:t>
      </w:r>
      <w:r w:rsidRPr="009F44E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014=3).</w:t>
      </w:r>
    </w:p>
    <w:p w14:paraId="36476451" w14:textId="02D75A72" w:rsidR="00E83B88" w:rsidRPr="009F44E9" w:rsidRDefault="007B37E2" w:rsidP="00E83B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4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5149B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9F4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014_2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типу отримувача, на рахунок якого зараховуються кошти (довідник </w:t>
      </w:r>
      <w:r w:rsidR="005149B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014).</w:t>
      </w:r>
      <w:r w:rsidR="00E83B88"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значення:</w:t>
      </w:r>
    </w:p>
    <w:p w14:paraId="6BE05B3A" w14:textId="77777777" w:rsidR="00E83B88" w:rsidRPr="009F44E9" w:rsidRDefault="00E83B88" w:rsidP="00E83B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юридична особа (</w:t>
      </w:r>
      <w:r w:rsidRPr="009F44E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014=1); </w:t>
      </w:r>
    </w:p>
    <w:p w14:paraId="1918BE2D" w14:textId="279BB00E" w:rsidR="00E83B88" w:rsidRPr="009F44E9" w:rsidRDefault="00813AE5" w:rsidP="00E83B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фізична особа-підприємець (</w:t>
      </w:r>
      <w:r w:rsidR="00E83B88" w:rsidRPr="009F44E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E83B88"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014=2);</w:t>
      </w:r>
    </w:p>
    <w:p w14:paraId="654492CC" w14:textId="77777777" w:rsidR="00E83B88" w:rsidRPr="009F44E9" w:rsidRDefault="00E83B88" w:rsidP="00E83B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фізична особа (</w:t>
      </w:r>
      <w:r w:rsidRPr="009F44E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014=3).</w:t>
      </w:r>
    </w:p>
    <w:p w14:paraId="46D9B1CC" w14:textId="58107752" w:rsidR="00D52986" w:rsidRPr="009F44E9" w:rsidRDefault="007B37E2" w:rsidP="00D529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4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5149B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9F4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</w:t>
      </w:r>
      <w:r w:rsidRPr="009F44E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країни (довідник </w:t>
      </w:r>
      <w:r w:rsidR="005149B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040). </w:t>
      </w:r>
      <w:r w:rsidR="00D52986"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“804” (Україна).</w:t>
      </w:r>
    </w:p>
    <w:p w14:paraId="57F9AEF9" w14:textId="77777777" w:rsidR="00DE7194" w:rsidRPr="009F44E9" w:rsidRDefault="00DE7194" w:rsidP="00DE71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4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KU – 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адміністративно-територіальної одиниці України, де відкрито рахунок платника, з якого ініційовано кредитовий переказ (довідник KODTER поле KU).</w:t>
      </w:r>
    </w:p>
    <w:p w14:paraId="2DAF84FF" w14:textId="77777777" w:rsidR="00DE7194" w:rsidRPr="009F44E9" w:rsidRDefault="00DE7194" w:rsidP="00DE71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4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9F44E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9F4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Pr="009F44E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30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валюти, у якій здійснюється переказ (довідник </w:t>
      </w:r>
      <w:r w:rsidRPr="009F44E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030).</w:t>
      </w:r>
    </w:p>
    <w:p w14:paraId="3B2A041F" w14:textId="0050602C" w:rsidR="00166CB3" w:rsidRPr="009F44E9" w:rsidRDefault="007B37E2" w:rsidP="007B3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4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166CB3" w:rsidRPr="009F44E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Z</w:t>
      </w:r>
      <w:r w:rsidR="00166CB3" w:rsidRPr="009F44E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270</w:t>
      </w:r>
      <w:r w:rsidR="00166CB3" w:rsidRPr="009F4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="00166CB3"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платіжного пристрою, де ініційовано кредитовий переказ. Зазначається для кредитових переказів, ініційованих одним переказом </w:t>
      </w:r>
      <w:r w:rsidR="003221C8"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(значення довідника </w:t>
      </w:r>
      <w:r w:rsidR="0084524D" w:rsidRPr="0084524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84524D" w:rsidRPr="0084524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142</w:t>
      </w:r>
      <w:r w:rsidR="003221C8"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=2). </w:t>
      </w:r>
      <w:r w:rsidR="00166CB3"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значення:</w:t>
      </w:r>
    </w:p>
    <w:p w14:paraId="0DAFE7D1" w14:textId="05CB4E97" w:rsidR="00166CB3" w:rsidRPr="009F44E9" w:rsidRDefault="003221C8" w:rsidP="007B3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банкомат (</w:t>
      </w:r>
      <w:r w:rsidRPr="009F44E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270=1);</w:t>
      </w:r>
    </w:p>
    <w:p w14:paraId="1DD55CB5" w14:textId="63934A6D" w:rsidR="003221C8" w:rsidRPr="009F44E9" w:rsidRDefault="003221C8" w:rsidP="003221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ПТКС (</w:t>
      </w:r>
      <w:r w:rsidRPr="009F44E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270=5);</w:t>
      </w:r>
    </w:p>
    <w:p w14:paraId="2AAA3DEE" w14:textId="278CE13D" w:rsidR="003221C8" w:rsidRPr="009F44E9" w:rsidRDefault="003221C8" w:rsidP="003221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платіжний термінал надавача платіжних послуг (</w:t>
      </w:r>
      <w:r w:rsidRPr="009F44E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270=7);</w:t>
      </w:r>
    </w:p>
    <w:p w14:paraId="76569B73" w14:textId="7FFCC8B7" w:rsidR="003221C8" w:rsidRPr="009F44E9" w:rsidRDefault="003221C8" w:rsidP="003221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система дистанційного обслуговування (</w:t>
      </w:r>
      <w:r w:rsidRPr="009F44E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270=В).</w:t>
      </w:r>
    </w:p>
    <w:p w14:paraId="404599EE" w14:textId="47F968EB" w:rsidR="007B37E2" w:rsidRPr="009F44E9" w:rsidRDefault="007B37E2" w:rsidP="007B3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4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5149B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9F4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кількість </w:t>
      </w:r>
      <w:r w:rsidR="003221C8"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кредитових 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переказів, </w:t>
      </w:r>
      <w:r w:rsidR="003221C8"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ініційованих у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звітн</w:t>
      </w:r>
      <w:r w:rsidR="003221C8"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ому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період</w:t>
      </w:r>
      <w:r w:rsidR="003221C8"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166CB3"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Кожен кредитовий переказ, що </w:t>
      </w:r>
      <w:r w:rsidR="003221C8"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включається до</w:t>
      </w:r>
      <w:r w:rsidR="00166CB3"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файл</w:t>
      </w:r>
      <w:r w:rsidR="003221C8"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166CB3"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/пакет</w:t>
      </w:r>
      <w:r w:rsidR="003221C8"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166CB3"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зазначається як окремий кредитовий переказ.</w:t>
      </w:r>
    </w:p>
    <w:p w14:paraId="492F21A7" w14:textId="5AAE9E29" w:rsidR="007B37E2" w:rsidRPr="009F44E9" w:rsidRDefault="007B37E2" w:rsidP="007B3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4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5149B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9F4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сума </w:t>
      </w:r>
      <w:r w:rsidR="003221C8"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кредитових 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переказів, </w:t>
      </w:r>
      <w:r w:rsidR="003221C8"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ініційованих у звітному періоді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валюті переказу.</w:t>
      </w:r>
    </w:p>
    <w:p w14:paraId="302AF243" w14:textId="77777777" w:rsidR="007B37E2" w:rsidRPr="009F44E9" w:rsidRDefault="007B37E2" w:rsidP="007B3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uk-UA"/>
        </w:rPr>
      </w:pPr>
    </w:p>
    <w:p w14:paraId="4A460C14" w14:textId="77777777" w:rsidR="003221C8" w:rsidRPr="009F44E9" w:rsidRDefault="003221C8" w:rsidP="003221C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F44E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7C4A2AE9" w14:textId="3B4CBD25" w:rsidR="003221C8" w:rsidRPr="009F44E9" w:rsidRDefault="005149B9" w:rsidP="003221C8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5149B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F</w:t>
      </w:r>
      <w:r w:rsidR="003221C8" w:rsidRPr="009F44E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002 “Транскордонні кредитові перекази, отримані в Україні”</w:t>
      </w:r>
    </w:p>
    <w:p w14:paraId="445D3012" w14:textId="77777777" w:rsidR="003221C8" w:rsidRPr="009F44E9" w:rsidRDefault="003221C8" w:rsidP="003221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1E480D9" w14:textId="5E37CE87" w:rsidR="00252112" w:rsidRPr="009F44E9" w:rsidRDefault="00252112" w:rsidP="00252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Інформацію подає </w:t>
      </w:r>
      <w:r w:rsidR="00492F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банк або </w:t>
      </w:r>
      <w:r w:rsidR="00876D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небанківський 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надавач платіжних послуг, </w:t>
      </w:r>
      <w:r w:rsidR="00492F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</w:t>
      </w:r>
      <w:r w:rsidR="0084524D">
        <w:rPr>
          <w:rFonts w:ascii="Times New Roman" w:eastAsia="Times New Roman" w:hAnsi="Times New Roman" w:cs="Times New Roman"/>
          <w:sz w:val="28"/>
          <w:szCs w:val="28"/>
          <w:lang w:eastAsia="uk-UA"/>
        </w:rPr>
        <w:t>ий</w:t>
      </w:r>
      <w:r w:rsidR="00492F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нада</w:t>
      </w:r>
      <w:r w:rsidR="0084524D">
        <w:rPr>
          <w:rFonts w:ascii="Times New Roman" w:eastAsia="Times New Roman" w:hAnsi="Times New Roman" w:cs="Times New Roman"/>
          <w:sz w:val="28"/>
          <w:szCs w:val="28"/>
          <w:lang w:eastAsia="uk-UA"/>
        </w:rPr>
        <w:t>є</w:t>
      </w:r>
      <w:r w:rsidR="00492F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послуги з виконання кредитового переказу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7139FCE" w14:textId="69BDC8DA" w:rsidR="003221C8" w:rsidRPr="009F44E9" w:rsidRDefault="003221C8" w:rsidP="003221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показника включаються дані про кредитові перекази</w:t>
      </w:r>
      <w:r w:rsidRPr="009F44E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(сума та їх кількість), що отримані в Україн</w:t>
      </w:r>
      <w:r w:rsidR="008205E6"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іноземній валюті. </w:t>
      </w:r>
    </w:p>
    <w:p w14:paraId="05D9814C" w14:textId="77777777" w:rsidR="003221C8" w:rsidRPr="009F44E9" w:rsidRDefault="003221C8" w:rsidP="003221C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0441F058" w14:textId="00744CC2" w:rsidR="003221C8" w:rsidRPr="009F44E9" w:rsidRDefault="003221C8" w:rsidP="003221C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F44E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5807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та метрик</w:t>
      </w:r>
    </w:p>
    <w:p w14:paraId="7E43AC83" w14:textId="77777777" w:rsidR="00DE7194" w:rsidRPr="009F44E9" w:rsidRDefault="00DE7194" w:rsidP="00DE71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4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</w:t>
      </w:r>
      <w:r w:rsidRPr="009F44E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9F44E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001</w:t>
      </w:r>
      <w:r w:rsidRPr="009F4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- 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учасника переказу коштів</w:t>
      </w:r>
      <w:r w:rsidRPr="009F44E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довідник</w:t>
      </w:r>
      <w:r w:rsidRPr="009F44E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9F44E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001). Набуває значення: </w:t>
      </w:r>
    </w:p>
    <w:p w14:paraId="053E2A62" w14:textId="77777777" w:rsidR="00DE7194" w:rsidRPr="009F44E9" w:rsidRDefault="00DE7194" w:rsidP="00DE71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переказ, здійснений між двома надавачами платіжних послуг (</w:t>
      </w:r>
      <w:r w:rsidRPr="009F44E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001=4).</w:t>
      </w:r>
    </w:p>
    <w:p w14:paraId="3CECB0C4" w14:textId="77777777" w:rsidR="00DE7194" w:rsidRPr="009F44E9" w:rsidRDefault="00DE7194" w:rsidP="00DE71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4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5149B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141</w:t>
      </w:r>
      <w:r w:rsidRPr="009F4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- код ініціювання переказу</w:t>
      </w:r>
      <w:r w:rsidRPr="005149B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5149B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141)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. Набуває значення “#”.</w:t>
      </w:r>
    </w:p>
    <w:p w14:paraId="5F462DC3" w14:textId="77777777" w:rsidR="00DE7194" w:rsidRPr="009F44E9" w:rsidRDefault="00DE7194" w:rsidP="00DE71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4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5149B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142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групування переказів</w:t>
      </w:r>
      <w:r w:rsidRPr="005149B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5149B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142)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. Набуває значення “#”.</w:t>
      </w:r>
    </w:p>
    <w:p w14:paraId="70AE0821" w14:textId="3DF10E61" w:rsidR="003221C8" w:rsidRPr="009F44E9" w:rsidRDefault="003221C8" w:rsidP="003221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4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5149B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9F4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014_1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типу платника, з рахунку якого </w:t>
      </w:r>
      <w:proofErr w:type="spellStart"/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ініціюється</w:t>
      </w:r>
      <w:proofErr w:type="spellEnd"/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переказ коштів (довідник </w:t>
      </w:r>
      <w:r w:rsidR="005149B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014). Набуває значення:</w:t>
      </w:r>
    </w:p>
    <w:p w14:paraId="5F7AC19D" w14:textId="77777777" w:rsidR="003221C8" w:rsidRPr="009F44E9" w:rsidRDefault="003221C8" w:rsidP="003221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юридична особа (</w:t>
      </w:r>
      <w:r w:rsidRPr="009F44E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014=1); </w:t>
      </w:r>
    </w:p>
    <w:p w14:paraId="036285F8" w14:textId="77777777" w:rsidR="003221C8" w:rsidRPr="009F44E9" w:rsidRDefault="003221C8" w:rsidP="003221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фізична особа-підприємець ( </w:t>
      </w:r>
      <w:r w:rsidRPr="009F44E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014=2);</w:t>
      </w:r>
    </w:p>
    <w:p w14:paraId="75BA3E14" w14:textId="77777777" w:rsidR="003221C8" w:rsidRPr="009F44E9" w:rsidRDefault="003221C8" w:rsidP="003221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фізична особа (</w:t>
      </w:r>
      <w:r w:rsidRPr="009F44E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014=3).</w:t>
      </w:r>
    </w:p>
    <w:p w14:paraId="04EC6DF2" w14:textId="40B2C1EE" w:rsidR="003221C8" w:rsidRPr="009F44E9" w:rsidRDefault="003221C8" w:rsidP="003221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4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5149B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9F4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014_2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типу отримувача, на рахунок якого зараховуються кошти (довідник </w:t>
      </w:r>
      <w:r w:rsidR="005149B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014). Набуває значення:</w:t>
      </w:r>
    </w:p>
    <w:p w14:paraId="7D4286F2" w14:textId="77777777" w:rsidR="003221C8" w:rsidRPr="009F44E9" w:rsidRDefault="003221C8" w:rsidP="003221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юридична особа (</w:t>
      </w:r>
      <w:r w:rsidRPr="009F44E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014=1); </w:t>
      </w:r>
    </w:p>
    <w:p w14:paraId="7C3FEE4B" w14:textId="77777777" w:rsidR="003221C8" w:rsidRPr="009F44E9" w:rsidRDefault="003221C8" w:rsidP="003221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фізична особа-підприємець ( </w:t>
      </w:r>
      <w:r w:rsidRPr="009F44E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014=2);</w:t>
      </w:r>
    </w:p>
    <w:p w14:paraId="3BA5A12B" w14:textId="77777777" w:rsidR="003221C8" w:rsidRPr="009F44E9" w:rsidRDefault="003221C8" w:rsidP="003221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фізична особа (</w:t>
      </w:r>
      <w:r w:rsidRPr="009F44E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014=3).</w:t>
      </w:r>
    </w:p>
    <w:p w14:paraId="071D4BB8" w14:textId="44553741" w:rsidR="003221C8" w:rsidRPr="009F44E9" w:rsidRDefault="003221C8" w:rsidP="003221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4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5149B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9F4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</w:t>
      </w:r>
      <w:r w:rsidRPr="009F44E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країни відправлення переказу (довідник </w:t>
      </w:r>
      <w:r w:rsidR="005149B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040). </w:t>
      </w:r>
    </w:p>
    <w:p w14:paraId="25ACE8D6" w14:textId="77777777" w:rsidR="00DE7194" w:rsidRPr="009F44E9" w:rsidRDefault="00DE7194" w:rsidP="00DE71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4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KU – 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адміністративно-територіальної одиниці України, де відкрито рахунок отримувача, на який здійснено кредитовий переказ (довідник KODTER поле KU).</w:t>
      </w:r>
    </w:p>
    <w:p w14:paraId="7375D3BA" w14:textId="77777777" w:rsidR="00DE7194" w:rsidRPr="009F44E9" w:rsidRDefault="00DE7194" w:rsidP="00DE71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4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9F44E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9F4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Pr="009F44E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30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валюти, у якій здійснюється переказ (довідник </w:t>
      </w:r>
      <w:r w:rsidRPr="009F44E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030).</w:t>
      </w:r>
    </w:p>
    <w:p w14:paraId="4CFC7729" w14:textId="573D4EB6" w:rsidR="008205E6" w:rsidRPr="009F44E9" w:rsidRDefault="003221C8" w:rsidP="00820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4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9F44E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Z</w:t>
      </w:r>
      <w:r w:rsidRPr="009F44E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270</w:t>
      </w:r>
      <w:r w:rsidRPr="009F4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платіжного пристрою, де ініційовано кредитовий переказ</w:t>
      </w:r>
      <w:r w:rsidR="002657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="0026578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="0026578D" w:rsidRPr="0026578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270)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8205E6"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“#”.</w:t>
      </w:r>
    </w:p>
    <w:p w14:paraId="710E8CFA" w14:textId="1F2FAFE6" w:rsidR="003221C8" w:rsidRPr="009F44E9" w:rsidRDefault="003221C8" w:rsidP="003221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4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5149B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9F4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кількість кредитових переказів, </w:t>
      </w:r>
      <w:r w:rsidR="008205E6"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зарахованих на рахунки отримувачів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звітному періоді. </w:t>
      </w:r>
    </w:p>
    <w:p w14:paraId="56434D54" w14:textId="03B7059F" w:rsidR="003221C8" w:rsidRPr="009F44E9" w:rsidRDefault="003221C8" w:rsidP="003221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4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5149B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9F4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сума кредитових переказів, </w:t>
      </w:r>
      <w:r w:rsidR="00492FB7">
        <w:rPr>
          <w:rFonts w:ascii="Times New Roman" w:eastAsia="Times New Roman" w:hAnsi="Times New Roman" w:cs="Times New Roman"/>
          <w:sz w:val="28"/>
          <w:szCs w:val="28"/>
          <w:lang w:eastAsia="uk-UA"/>
        </w:rPr>
        <w:t>зарахованих на рахунки отримувачів</w:t>
      </w:r>
      <w:r w:rsidR="00492FB7"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у звітному періоді у валюті переказу.</w:t>
      </w:r>
    </w:p>
    <w:p w14:paraId="653EAE16" w14:textId="77777777" w:rsidR="007B37E2" w:rsidRPr="009F44E9" w:rsidRDefault="007B37E2" w:rsidP="007B37E2">
      <w:pPr>
        <w:spacing w:after="120"/>
        <w:ind w:firstLine="567"/>
        <w:jc w:val="both"/>
        <w:rPr>
          <w:rFonts w:ascii="Times New Roman" w:eastAsia="Times New Roman" w:hAnsi="Times New Roman" w:cs="Times New Roman"/>
          <w:sz w:val="20"/>
          <w:szCs w:val="28"/>
          <w:lang w:val="ru-RU" w:eastAsia="uk-UA"/>
        </w:rPr>
      </w:pPr>
    </w:p>
    <w:p w14:paraId="747B94AF" w14:textId="77777777" w:rsidR="00252112" w:rsidRPr="009F44E9" w:rsidRDefault="00252112" w:rsidP="0025211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F44E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4403E5BA" w14:textId="364F8B51" w:rsidR="00252112" w:rsidRPr="009F44E9" w:rsidRDefault="005149B9" w:rsidP="00252112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5149B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F</w:t>
      </w:r>
      <w:r w:rsidR="00252112" w:rsidRPr="009F44E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003 “Транскордонні кредитові перекази, відправлені з України”</w:t>
      </w:r>
    </w:p>
    <w:p w14:paraId="6490D6A0" w14:textId="77777777" w:rsidR="00252112" w:rsidRPr="009F44E9" w:rsidRDefault="00252112" w:rsidP="00252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386B1F6" w14:textId="65821288" w:rsidR="00252112" w:rsidRPr="009F44E9" w:rsidRDefault="00252112" w:rsidP="00252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Інформацію подає </w:t>
      </w:r>
      <w:r w:rsidR="00492F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банк або </w:t>
      </w:r>
      <w:r w:rsidR="00876D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небанківський 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надавач платіжних послуг, </w:t>
      </w:r>
      <w:r w:rsidR="00492F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</w:t>
      </w:r>
      <w:r w:rsidR="0084524D">
        <w:rPr>
          <w:rFonts w:ascii="Times New Roman" w:eastAsia="Times New Roman" w:hAnsi="Times New Roman" w:cs="Times New Roman"/>
          <w:sz w:val="28"/>
          <w:szCs w:val="28"/>
          <w:lang w:eastAsia="uk-UA"/>
        </w:rPr>
        <w:t>ий</w:t>
      </w:r>
      <w:r w:rsidR="00492F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нада</w:t>
      </w:r>
      <w:r w:rsidR="0084524D">
        <w:rPr>
          <w:rFonts w:ascii="Times New Roman" w:eastAsia="Times New Roman" w:hAnsi="Times New Roman" w:cs="Times New Roman"/>
          <w:sz w:val="28"/>
          <w:szCs w:val="28"/>
          <w:lang w:eastAsia="uk-UA"/>
        </w:rPr>
        <w:t>є</w:t>
      </w:r>
      <w:r w:rsidR="00492F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послуги з виконання кредитового переказу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165EB2F" w14:textId="7E5F1E54" w:rsidR="00252112" w:rsidRPr="009F44E9" w:rsidRDefault="00252112" w:rsidP="00252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показника включаються дані про кредитові перекази (сума та їх кількість), що ініційовані за межі України в іноземній валюті. </w:t>
      </w:r>
    </w:p>
    <w:p w14:paraId="3DFC221F" w14:textId="77777777" w:rsidR="00252112" w:rsidRPr="009F44E9" w:rsidRDefault="00252112" w:rsidP="0025211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0CB5D403" w14:textId="77942761" w:rsidR="00252112" w:rsidRPr="009F44E9" w:rsidRDefault="00252112" w:rsidP="0025211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F44E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5807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та метрик</w:t>
      </w:r>
    </w:p>
    <w:p w14:paraId="130A3863" w14:textId="77777777" w:rsidR="00F177F1" w:rsidRPr="009F44E9" w:rsidRDefault="00F177F1" w:rsidP="00F177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4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9F44E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9F44E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001</w:t>
      </w:r>
      <w:r w:rsidRPr="009F4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- 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учасника переказу коштів</w:t>
      </w:r>
      <w:r w:rsidRPr="009F44E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довідник</w:t>
      </w:r>
      <w:r w:rsidRPr="009F44E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9F44E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001). Набуває значення:</w:t>
      </w:r>
    </w:p>
    <w:p w14:paraId="0A21E963" w14:textId="77777777" w:rsidR="00F177F1" w:rsidRPr="009F44E9" w:rsidRDefault="00F177F1" w:rsidP="00F177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переказ, здійснений між двома надавачами платіжних послуг (</w:t>
      </w:r>
      <w:r w:rsidRPr="009F44E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001=4).</w:t>
      </w:r>
    </w:p>
    <w:p w14:paraId="52033003" w14:textId="77777777" w:rsidR="00F177F1" w:rsidRPr="009F44E9" w:rsidRDefault="00F177F1" w:rsidP="00F177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4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5149B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141</w:t>
      </w:r>
      <w:r w:rsidRPr="009F4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- код ініціювання переказу</w:t>
      </w:r>
      <w:r w:rsidRPr="005149B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5149B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141)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Набуває значення: </w:t>
      </w:r>
    </w:p>
    <w:p w14:paraId="5F55D401" w14:textId="77777777" w:rsidR="00F177F1" w:rsidRPr="009F44E9" w:rsidRDefault="00F177F1" w:rsidP="00F177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ініційовані на паперовому носії (=1) – кредитовий переказ, ініційований платником на паперовому носії або шляхом надання вказівки персоналу надавача платіжних послуг напряму ініціювати кредитовий переказ, а  також будь-який інший кредитовий переказ, що вимагає ручної обробки з боку надавача платіжних послуг;</w:t>
      </w:r>
    </w:p>
    <w:p w14:paraId="7AB3204C" w14:textId="77777777" w:rsidR="00F177F1" w:rsidRPr="009F44E9" w:rsidRDefault="00F177F1" w:rsidP="00F177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ініційовані в електронному вигляді (=2) – кредитовий переказ, який платник ініціює не на паперовому носії, тобто в електронному вигляді;</w:t>
      </w:r>
    </w:p>
    <w:p w14:paraId="44EB0011" w14:textId="77777777" w:rsidR="00F177F1" w:rsidRPr="009F44E9" w:rsidRDefault="00F177F1" w:rsidP="00F177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інше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(=9).</w:t>
      </w:r>
    </w:p>
    <w:p w14:paraId="066E5AC8" w14:textId="77777777" w:rsidR="00F177F1" w:rsidRPr="009F44E9" w:rsidRDefault="00F177F1" w:rsidP="00F177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4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5149B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142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групування переказів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5149B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142)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. Набуває значення:</w:t>
      </w:r>
    </w:p>
    <w:p w14:paraId="529D4C86" w14:textId="77777777" w:rsidR="00F177F1" w:rsidRPr="009F44E9" w:rsidRDefault="00F177F1" w:rsidP="00F177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переказ, ініційований файлом/пакетом (=1) – кредитовий переказ, який ініційований в електронному вигляді та є частиною групи кредитових переказів, спільно ініційованих платником;</w:t>
      </w:r>
    </w:p>
    <w:p w14:paraId="778D8E69" w14:textId="77777777" w:rsidR="00F177F1" w:rsidRPr="009F44E9" w:rsidRDefault="00F177F1" w:rsidP="00F177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ініційований одним переказом (=2) – кредитовий переказ, ініційований в електронному вигляді та не залежить від інших кредитових переказів, тобто не є частиною групи спільно ініційованих платником кредитових переказів.</w:t>
      </w:r>
    </w:p>
    <w:p w14:paraId="0C9D5B44" w14:textId="77777777" w:rsidR="00F177F1" w:rsidRPr="009F44E9" w:rsidRDefault="00F177F1" w:rsidP="00F177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“#” у разі ініціювання кредитового переказу на паперовому носії.</w:t>
      </w:r>
    </w:p>
    <w:p w14:paraId="36932060" w14:textId="072478BB" w:rsidR="00252112" w:rsidRPr="009F44E9" w:rsidRDefault="00252112" w:rsidP="00252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4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5149B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9F4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014_1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типу платника, з рахунку якого </w:t>
      </w:r>
      <w:proofErr w:type="spellStart"/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ініціюється</w:t>
      </w:r>
      <w:proofErr w:type="spellEnd"/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переказ коштів (довідник </w:t>
      </w:r>
      <w:r w:rsidR="005149B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014). Набуває значення:</w:t>
      </w:r>
    </w:p>
    <w:p w14:paraId="454DDFF0" w14:textId="77777777" w:rsidR="00252112" w:rsidRPr="009F44E9" w:rsidRDefault="00252112" w:rsidP="00252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юридична особа (</w:t>
      </w:r>
      <w:r w:rsidRPr="009F44E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014=1); </w:t>
      </w:r>
    </w:p>
    <w:p w14:paraId="5794C497" w14:textId="77777777" w:rsidR="00252112" w:rsidRPr="009F44E9" w:rsidRDefault="00252112" w:rsidP="00252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фізична особа-підприємець ( </w:t>
      </w:r>
      <w:r w:rsidRPr="009F44E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014=2);</w:t>
      </w:r>
    </w:p>
    <w:p w14:paraId="0146BCDC" w14:textId="77777777" w:rsidR="00252112" w:rsidRPr="009F44E9" w:rsidRDefault="00252112" w:rsidP="00252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фізична особа (</w:t>
      </w:r>
      <w:r w:rsidRPr="009F44E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014=3).</w:t>
      </w:r>
    </w:p>
    <w:p w14:paraId="11C7FBE5" w14:textId="1C63AE10" w:rsidR="00252112" w:rsidRPr="009F44E9" w:rsidRDefault="00252112" w:rsidP="00252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4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5149B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9F4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014_2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типу отримувача, на рахунок якого зараховуються кошти (довідник </w:t>
      </w:r>
      <w:r w:rsidR="005149B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014). Набуває значення:</w:t>
      </w:r>
    </w:p>
    <w:p w14:paraId="40174DF8" w14:textId="77777777" w:rsidR="00252112" w:rsidRPr="009F44E9" w:rsidRDefault="00252112" w:rsidP="00252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юридична особа (</w:t>
      </w:r>
      <w:r w:rsidRPr="009F44E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014=1); </w:t>
      </w:r>
    </w:p>
    <w:p w14:paraId="5916F6E6" w14:textId="77777777" w:rsidR="00252112" w:rsidRPr="009F44E9" w:rsidRDefault="00252112" w:rsidP="00252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фізична особа-підприємець ( </w:t>
      </w:r>
      <w:r w:rsidRPr="009F44E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014=2);</w:t>
      </w:r>
    </w:p>
    <w:p w14:paraId="610AC8F1" w14:textId="77777777" w:rsidR="00252112" w:rsidRPr="009F44E9" w:rsidRDefault="00252112" w:rsidP="00252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фізична особа (</w:t>
      </w:r>
      <w:r w:rsidRPr="009F44E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014=3).</w:t>
      </w:r>
    </w:p>
    <w:p w14:paraId="454F65DE" w14:textId="4A51A066" w:rsidR="00252112" w:rsidRPr="009F44E9" w:rsidRDefault="00252112" w:rsidP="00252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4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5149B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9F4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</w:t>
      </w:r>
      <w:r w:rsidRPr="009F44E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країни отримання переказу (довідник </w:t>
      </w:r>
      <w:r w:rsidR="005149B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58079B">
        <w:rPr>
          <w:rFonts w:ascii="Times New Roman" w:eastAsia="Times New Roman" w:hAnsi="Times New Roman" w:cs="Times New Roman"/>
          <w:sz w:val="28"/>
          <w:szCs w:val="28"/>
          <w:lang w:eastAsia="uk-UA"/>
        </w:rPr>
        <w:t>040).</w:t>
      </w:r>
    </w:p>
    <w:p w14:paraId="5B78E3DA" w14:textId="77777777" w:rsidR="00F177F1" w:rsidRPr="009F44E9" w:rsidRDefault="00F177F1" w:rsidP="00F177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4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KU – 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адміністративно-територіальної одиниці України, де відкрито рахунок платника, з якого ініційовано кредитовий переказ (довідник KODTER поле KU).</w:t>
      </w:r>
    </w:p>
    <w:p w14:paraId="71FBBBF6" w14:textId="77777777" w:rsidR="00F177F1" w:rsidRPr="009F44E9" w:rsidRDefault="00F177F1" w:rsidP="00F177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4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9F44E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9F4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Pr="009F44E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30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валюти, у якій здійснюється переказ (довідник </w:t>
      </w:r>
      <w:r w:rsidRPr="009F44E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030).</w:t>
      </w:r>
    </w:p>
    <w:p w14:paraId="47CA78CF" w14:textId="466224B3" w:rsidR="00252112" w:rsidRPr="009F44E9" w:rsidRDefault="00252112" w:rsidP="00252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4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9F44E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Z</w:t>
      </w:r>
      <w:r w:rsidRPr="009F44E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270</w:t>
      </w:r>
      <w:r w:rsidRPr="009F4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платіжного пристрою, де ініційовано кредитовий переказ. Зазначається для кредитових переказів, ініційованих одним переказом (значення довідника </w:t>
      </w:r>
      <w:r w:rsidR="00492FB7" w:rsidRPr="00492FB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492FB7" w:rsidRPr="00492FB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142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=2). Набуває значення:</w:t>
      </w:r>
    </w:p>
    <w:p w14:paraId="38DF620A" w14:textId="77777777" w:rsidR="00252112" w:rsidRPr="009F44E9" w:rsidRDefault="00252112" w:rsidP="00252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система дистанційного обслуговування (</w:t>
      </w:r>
      <w:r w:rsidRPr="009F44E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270=В).</w:t>
      </w:r>
    </w:p>
    <w:p w14:paraId="6CC0F9C3" w14:textId="16CBA6F9" w:rsidR="00252112" w:rsidRPr="009F44E9" w:rsidRDefault="00252112" w:rsidP="00252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4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5149B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9F4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кількість кредитових переказів, ініційованих у звітному періоді. Кожен кредитовий переказ, що включається до файлу/пакету, зазначається як окремий кредитовий переказ.</w:t>
      </w:r>
    </w:p>
    <w:p w14:paraId="423AAFC4" w14:textId="0454D793" w:rsidR="00252112" w:rsidRPr="009F44E9" w:rsidRDefault="00252112" w:rsidP="00252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4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5149B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9F4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сума кредитових переказів, ініційованих у звітному періоді у валюті переказу.</w:t>
      </w:r>
    </w:p>
    <w:p w14:paraId="5158C3CB" w14:textId="555C2101" w:rsidR="000E2C99" w:rsidRPr="009F44E9" w:rsidRDefault="000E2C99" w:rsidP="00252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8662433" w14:textId="77777777" w:rsidR="000E2C99" w:rsidRPr="009F44E9" w:rsidRDefault="000E2C99" w:rsidP="000E2C9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F44E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5187767E" w14:textId="17CAFF16" w:rsidR="000E2C99" w:rsidRPr="009F44E9" w:rsidRDefault="005149B9" w:rsidP="000E2C99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FF7C8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F</w:t>
      </w:r>
      <w:r w:rsidR="000E2C99" w:rsidRPr="009F44E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004 “Дебетові перекази”</w:t>
      </w:r>
    </w:p>
    <w:p w14:paraId="54D9A1EE" w14:textId="77777777" w:rsidR="000E2C99" w:rsidRPr="009F44E9" w:rsidRDefault="000E2C99" w:rsidP="000E2C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C25FF5A" w14:textId="613060BB" w:rsidR="000E2C99" w:rsidRPr="009F44E9" w:rsidRDefault="000E2C99" w:rsidP="000E2C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Інформацію подає </w:t>
      </w:r>
      <w:r w:rsidR="008452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банк або </w:t>
      </w:r>
      <w:r w:rsidR="00876D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небанківський 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надавач платіжних послуг, </w:t>
      </w:r>
      <w:r w:rsidR="0084524D">
        <w:rPr>
          <w:rFonts w:ascii="Times New Roman" w:eastAsia="Times New Roman" w:hAnsi="Times New Roman" w:cs="Times New Roman"/>
          <w:sz w:val="28"/>
          <w:szCs w:val="28"/>
          <w:lang w:eastAsia="uk-UA"/>
        </w:rPr>
        <w:t>який надає послуги з виконання дебетового переказу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8C1FC02" w14:textId="36DED3C9" w:rsidR="000E2C99" w:rsidRPr="009F44E9" w:rsidRDefault="000E2C99" w:rsidP="000E2C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показника включаються дані про дебетові перекази (сума та їх кількість). </w:t>
      </w:r>
    </w:p>
    <w:p w14:paraId="64EDAA2C" w14:textId="77777777" w:rsidR="000E2C99" w:rsidRPr="009F44E9" w:rsidRDefault="000E2C99" w:rsidP="000E2C9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0CA644D6" w14:textId="0E4F63AB" w:rsidR="000E2C99" w:rsidRPr="0058079B" w:rsidRDefault="000E2C99" w:rsidP="000E2C9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F44E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58079B" w:rsidRPr="00FF7C8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5807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та метрик</w:t>
      </w:r>
    </w:p>
    <w:p w14:paraId="61744077" w14:textId="77777777" w:rsidR="00F177F1" w:rsidRPr="009F44E9" w:rsidRDefault="00F177F1" w:rsidP="00F177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4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9F44E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9F44E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001</w:t>
      </w:r>
      <w:r w:rsidRPr="009F4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- 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учасника переказу коштів</w:t>
      </w:r>
      <w:r w:rsidRPr="009F44E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довідник</w:t>
      </w:r>
      <w:r w:rsidRPr="009F44E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9F44E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001). Набуває значення:</w:t>
      </w:r>
    </w:p>
    <w:p w14:paraId="43DA0AB8" w14:textId="77777777" w:rsidR="00F177F1" w:rsidRPr="009F44E9" w:rsidRDefault="00F177F1" w:rsidP="00F177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переказ, здійснений в межах одного надавача платіжних послуг (</w:t>
      </w:r>
      <w:r w:rsidRPr="009F44E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001=3);</w:t>
      </w:r>
    </w:p>
    <w:p w14:paraId="1EDA077E" w14:textId="77777777" w:rsidR="00F177F1" w:rsidRPr="009F44E9" w:rsidRDefault="00F177F1" w:rsidP="00F177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переказ, здійснений між двома надавачами платіжних послуг (</w:t>
      </w:r>
      <w:r w:rsidRPr="009F44E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001=4).</w:t>
      </w:r>
    </w:p>
    <w:p w14:paraId="2D5E2DAA" w14:textId="77777777" w:rsidR="00F177F1" w:rsidRPr="009F44E9" w:rsidRDefault="00F177F1" w:rsidP="00F177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4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37540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141</w:t>
      </w:r>
      <w:r w:rsidRPr="009F4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- код ініціювання переказу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37540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141)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Набуває значення: </w:t>
      </w:r>
    </w:p>
    <w:p w14:paraId="110A91C7" w14:textId="77777777" w:rsidR="00F177F1" w:rsidRPr="009F44E9" w:rsidRDefault="00F177F1" w:rsidP="00F177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ініційовані </w:t>
      </w:r>
      <w:proofErr w:type="spellStart"/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стягувачем</w:t>
      </w:r>
      <w:proofErr w:type="spellEnd"/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(=3);</w:t>
      </w:r>
    </w:p>
    <w:p w14:paraId="5D87298D" w14:textId="77777777" w:rsidR="00F177F1" w:rsidRPr="009F44E9" w:rsidRDefault="00F177F1" w:rsidP="00F177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договірне списання (=4).</w:t>
      </w:r>
    </w:p>
    <w:p w14:paraId="2551F126" w14:textId="77777777" w:rsidR="00F177F1" w:rsidRPr="009F44E9" w:rsidRDefault="00F177F1" w:rsidP="00F177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4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37540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142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групування переказів</w:t>
      </w:r>
      <w:r w:rsidRPr="0037540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37540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142)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. Набуває значення “#”.</w:t>
      </w:r>
    </w:p>
    <w:p w14:paraId="61AB79F7" w14:textId="677B1A7B" w:rsidR="000E2C99" w:rsidRPr="009F44E9" w:rsidRDefault="000E2C99" w:rsidP="000E2C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4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37540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9F4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014_1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типу платника, з рахунку якого здійснюється дебетовий переказ (довідник </w:t>
      </w:r>
      <w:r w:rsidR="0037540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014). Набуває значення:</w:t>
      </w:r>
    </w:p>
    <w:p w14:paraId="0A72E9BA" w14:textId="77777777" w:rsidR="000E2C99" w:rsidRPr="009F44E9" w:rsidRDefault="000E2C99" w:rsidP="000E2C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юридична особа (</w:t>
      </w:r>
      <w:r w:rsidRPr="009F44E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014=1); </w:t>
      </w:r>
    </w:p>
    <w:p w14:paraId="757D34BF" w14:textId="77777777" w:rsidR="000E2C99" w:rsidRPr="009F44E9" w:rsidRDefault="000E2C99" w:rsidP="000E2C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фізична особа-підприємець ( </w:t>
      </w:r>
      <w:r w:rsidRPr="009F44E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014=2);</w:t>
      </w:r>
    </w:p>
    <w:p w14:paraId="5F5D7BB8" w14:textId="77777777" w:rsidR="000E2C99" w:rsidRPr="009F44E9" w:rsidRDefault="000E2C99" w:rsidP="000E2C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фізична особа (</w:t>
      </w:r>
      <w:r w:rsidRPr="009F44E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014=3).</w:t>
      </w:r>
    </w:p>
    <w:p w14:paraId="20603742" w14:textId="2762EEDB" w:rsidR="000E2C99" w:rsidRPr="009F44E9" w:rsidRDefault="000E2C99" w:rsidP="000E2C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4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37540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9F4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014_2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типу отримувача, на рахунок якого зараховуються кошти (довідник </w:t>
      </w:r>
      <w:r w:rsidR="0037540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014). Набуває значення:</w:t>
      </w:r>
    </w:p>
    <w:p w14:paraId="2634AAA8" w14:textId="77777777" w:rsidR="000E2C99" w:rsidRPr="009F44E9" w:rsidRDefault="000E2C99" w:rsidP="000E2C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юридична особа (</w:t>
      </w:r>
      <w:r w:rsidRPr="009F44E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014=1); </w:t>
      </w:r>
    </w:p>
    <w:p w14:paraId="4D83B40A" w14:textId="77777777" w:rsidR="000E2C99" w:rsidRPr="009F44E9" w:rsidRDefault="000E2C99" w:rsidP="000E2C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фізична особа-підприємець ( </w:t>
      </w:r>
      <w:r w:rsidRPr="009F44E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014=2);</w:t>
      </w:r>
    </w:p>
    <w:p w14:paraId="509EC8A3" w14:textId="77777777" w:rsidR="000E2C99" w:rsidRPr="009F44E9" w:rsidRDefault="000E2C99" w:rsidP="000E2C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фізична особа (</w:t>
      </w:r>
      <w:r w:rsidRPr="009F44E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014=3).</w:t>
      </w:r>
    </w:p>
    <w:p w14:paraId="3D9C4796" w14:textId="518A5CEA" w:rsidR="000E2C99" w:rsidRPr="009F44E9" w:rsidRDefault="000E2C99" w:rsidP="000E2C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4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37540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9F4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</w:t>
      </w:r>
      <w:r w:rsidRPr="009F44E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країни (довідник </w:t>
      </w:r>
      <w:r w:rsidR="0037540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040). Набуває значення “804” (Україна).</w:t>
      </w:r>
    </w:p>
    <w:p w14:paraId="4B3257D0" w14:textId="77777777" w:rsidR="00F177F1" w:rsidRPr="009F44E9" w:rsidRDefault="00F177F1" w:rsidP="00F177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4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KU – 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адміністративно-територіальної одиниці України, де відкрито рахунок платника, з якого здійснено дебетовий переказ (довідник KODTER поле KU).</w:t>
      </w:r>
    </w:p>
    <w:p w14:paraId="0C176D26" w14:textId="77777777" w:rsidR="00F177F1" w:rsidRPr="009F44E9" w:rsidRDefault="00F177F1" w:rsidP="00F177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4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9F44E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9F4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Pr="009F44E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30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валюти, у якій здійснюється переказ (довідник </w:t>
      </w:r>
      <w:r w:rsidRPr="009F44E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030).</w:t>
      </w:r>
    </w:p>
    <w:p w14:paraId="415D0C72" w14:textId="5E7D72E4" w:rsidR="000E2C99" w:rsidRPr="009F44E9" w:rsidRDefault="000E2C99" w:rsidP="000E2C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4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9F44E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Z</w:t>
      </w:r>
      <w:r w:rsidRPr="009F44E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270</w:t>
      </w:r>
      <w:r w:rsidRPr="009F4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платіжного пристрою, де ініційовано </w:t>
      </w:r>
      <w:r w:rsidR="0084524D">
        <w:rPr>
          <w:rFonts w:ascii="Times New Roman" w:eastAsia="Times New Roman" w:hAnsi="Times New Roman" w:cs="Times New Roman"/>
          <w:sz w:val="28"/>
          <w:szCs w:val="28"/>
          <w:lang w:eastAsia="uk-UA"/>
        </w:rPr>
        <w:t>дебетовий</w:t>
      </w:r>
      <w:r w:rsidR="0084524D"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переказ</w:t>
      </w:r>
      <w:r w:rsidR="0026578D" w:rsidRPr="0026578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 w:rsidR="002657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довідник </w:t>
      </w:r>
      <w:r w:rsidR="0026578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="0026578D" w:rsidRPr="0026578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270)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>. Набуває значення “#”.</w:t>
      </w:r>
    </w:p>
    <w:p w14:paraId="754014AD" w14:textId="102C96BD" w:rsidR="000E2C99" w:rsidRPr="009F44E9" w:rsidRDefault="000E2C99" w:rsidP="000E2C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4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58079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9F4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кількість дебетових переказів, </w:t>
      </w:r>
      <w:r w:rsidR="0084524D">
        <w:rPr>
          <w:rFonts w:ascii="Times New Roman" w:eastAsia="Times New Roman" w:hAnsi="Times New Roman" w:cs="Times New Roman"/>
          <w:sz w:val="28"/>
          <w:szCs w:val="28"/>
          <w:lang w:eastAsia="uk-UA"/>
        </w:rPr>
        <w:t>ініційованих</w:t>
      </w:r>
      <w:r w:rsidR="0084524D"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звітному періоді. </w:t>
      </w:r>
    </w:p>
    <w:p w14:paraId="4A6B1089" w14:textId="04C84415" w:rsidR="000E2C99" w:rsidRPr="001E43A7" w:rsidRDefault="000E2C99" w:rsidP="005807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4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58079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9F4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</w:t>
      </w:r>
      <w:r w:rsidRPr="009F44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сума дебетових переказів, ініційованих у звітному періоді у валюті переказу.</w:t>
      </w:r>
    </w:p>
    <w:sectPr w:rsidR="000E2C99" w:rsidRPr="001E43A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7DE8F2" w16cex:dateUtc="2020-12-11T10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AD0DC53" w16cid:durableId="237DE8F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817EFD"/>
    <w:multiLevelType w:val="hybridMultilevel"/>
    <w:tmpl w:val="193EB562"/>
    <w:lvl w:ilvl="0" w:tplc="1DB87252">
      <w:start w:val="1"/>
      <w:numFmt w:val="bullet"/>
      <w:lvlText w:val=""/>
      <w:lvlJc w:val="left"/>
      <w:pPr>
        <w:ind w:left="75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" w15:restartNumberingAfterBreak="0">
    <w:nsid w:val="49A62E80"/>
    <w:multiLevelType w:val="hybridMultilevel"/>
    <w:tmpl w:val="D78EEC24"/>
    <w:lvl w:ilvl="0" w:tplc="CBD42F3E">
      <w:start w:val="1"/>
      <w:numFmt w:val="decimal"/>
      <w:lvlText w:val="%1."/>
      <w:lvlJc w:val="left"/>
      <w:pPr>
        <w:ind w:left="391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111" w:hanging="360"/>
      </w:pPr>
    </w:lvl>
    <w:lvl w:ilvl="2" w:tplc="0422001B" w:tentative="1">
      <w:start w:val="1"/>
      <w:numFmt w:val="lowerRoman"/>
      <w:lvlText w:val="%3."/>
      <w:lvlJc w:val="right"/>
      <w:pPr>
        <w:ind w:left="1831" w:hanging="180"/>
      </w:pPr>
    </w:lvl>
    <w:lvl w:ilvl="3" w:tplc="0422000F" w:tentative="1">
      <w:start w:val="1"/>
      <w:numFmt w:val="decimal"/>
      <w:lvlText w:val="%4."/>
      <w:lvlJc w:val="left"/>
      <w:pPr>
        <w:ind w:left="2551" w:hanging="360"/>
      </w:pPr>
    </w:lvl>
    <w:lvl w:ilvl="4" w:tplc="04220019" w:tentative="1">
      <w:start w:val="1"/>
      <w:numFmt w:val="lowerLetter"/>
      <w:lvlText w:val="%5."/>
      <w:lvlJc w:val="left"/>
      <w:pPr>
        <w:ind w:left="3271" w:hanging="360"/>
      </w:pPr>
    </w:lvl>
    <w:lvl w:ilvl="5" w:tplc="0422001B" w:tentative="1">
      <w:start w:val="1"/>
      <w:numFmt w:val="lowerRoman"/>
      <w:lvlText w:val="%6."/>
      <w:lvlJc w:val="right"/>
      <w:pPr>
        <w:ind w:left="3991" w:hanging="180"/>
      </w:pPr>
    </w:lvl>
    <w:lvl w:ilvl="6" w:tplc="0422000F" w:tentative="1">
      <w:start w:val="1"/>
      <w:numFmt w:val="decimal"/>
      <w:lvlText w:val="%7."/>
      <w:lvlJc w:val="left"/>
      <w:pPr>
        <w:ind w:left="4711" w:hanging="360"/>
      </w:pPr>
    </w:lvl>
    <w:lvl w:ilvl="7" w:tplc="04220019" w:tentative="1">
      <w:start w:val="1"/>
      <w:numFmt w:val="lowerLetter"/>
      <w:lvlText w:val="%8."/>
      <w:lvlJc w:val="left"/>
      <w:pPr>
        <w:ind w:left="5431" w:hanging="360"/>
      </w:pPr>
    </w:lvl>
    <w:lvl w:ilvl="8" w:tplc="0422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" w15:restartNumberingAfterBreak="0">
    <w:nsid w:val="7128500B"/>
    <w:multiLevelType w:val="hybridMultilevel"/>
    <w:tmpl w:val="03B218E0"/>
    <w:lvl w:ilvl="0" w:tplc="222E904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795D3D4E"/>
    <w:multiLevelType w:val="hybridMultilevel"/>
    <w:tmpl w:val="504E4E70"/>
    <w:lvl w:ilvl="0" w:tplc="1DB8725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B2F"/>
    <w:rsid w:val="0000401B"/>
    <w:rsid w:val="000205FC"/>
    <w:rsid w:val="00027884"/>
    <w:rsid w:val="00043745"/>
    <w:rsid w:val="000464B9"/>
    <w:rsid w:val="0006210B"/>
    <w:rsid w:val="00090AA4"/>
    <w:rsid w:val="000C6589"/>
    <w:rsid w:val="000D6C8C"/>
    <w:rsid w:val="000E2C99"/>
    <w:rsid w:val="00111BD2"/>
    <w:rsid w:val="001154EC"/>
    <w:rsid w:val="0013335B"/>
    <w:rsid w:val="00135A43"/>
    <w:rsid w:val="001370A7"/>
    <w:rsid w:val="00150E0F"/>
    <w:rsid w:val="00150E3E"/>
    <w:rsid w:val="00166CB3"/>
    <w:rsid w:val="00177C30"/>
    <w:rsid w:val="001828FF"/>
    <w:rsid w:val="00182BDF"/>
    <w:rsid w:val="001920EA"/>
    <w:rsid w:val="001B2881"/>
    <w:rsid w:val="001B79B3"/>
    <w:rsid w:val="001C7A02"/>
    <w:rsid w:val="001D2976"/>
    <w:rsid w:val="001F54AE"/>
    <w:rsid w:val="001F7F2D"/>
    <w:rsid w:val="00227251"/>
    <w:rsid w:val="002401A9"/>
    <w:rsid w:val="00242912"/>
    <w:rsid w:val="00245C08"/>
    <w:rsid w:val="00252112"/>
    <w:rsid w:val="00254692"/>
    <w:rsid w:val="0026578D"/>
    <w:rsid w:val="00266018"/>
    <w:rsid w:val="00282D8C"/>
    <w:rsid w:val="0028384F"/>
    <w:rsid w:val="0028472B"/>
    <w:rsid w:val="002A01EC"/>
    <w:rsid w:val="002A6D79"/>
    <w:rsid w:val="002C3E0A"/>
    <w:rsid w:val="00303BFC"/>
    <w:rsid w:val="003221C8"/>
    <w:rsid w:val="00325453"/>
    <w:rsid w:val="003340D6"/>
    <w:rsid w:val="00371069"/>
    <w:rsid w:val="00374B8C"/>
    <w:rsid w:val="00375409"/>
    <w:rsid w:val="00380EFF"/>
    <w:rsid w:val="003840A2"/>
    <w:rsid w:val="00385418"/>
    <w:rsid w:val="003C0B81"/>
    <w:rsid w:val="003C21FC"/>
    <w:rsid w:val="003D5ADD"/>
    <w:rsid w:val="003E498B"/>
    <w:rsid w:val="003E5F11"/>
    <w:rsid w:val="00402DC7"/>
    <w:rsid w:val="00403BCF"/>
    <w:rsid w:val="00406C6B"/>
    <w:rsid w:val="00445DAE"/>
    <w:rsid w:val="00450CA0"/>
    <w:rsid w:val="00487071"/>
    <w:rsid w:val="00492FB7"/>
    <w:rsid w:val="0049420A"/>
    <w:rsid w:val="004A0E3A"/>
    <w:rsid w:val="004C1239"/>
    <w:rsid w:val="004F1D26"/>
    <w:rsid w:val="005109FF"/>
    <w:rsid w:val="00512D94"/>
    <w:rsid w:val="005149B9"/>
    <w:rsid w:val="00526430"/>
    <w:rsid w:val="00575264"/>
    <w:rsid w:val="0058079B"/>
    <w:rsid w:val="0058359F"/>
    <w:rsid w:val="005A4334"/>
    <w:rsid w:val="005C725A"/>
    <w:rsid w:val="005D7B25"/>
    <w:rsid w:val="006211E5"/>
    <w:rsid w:val="006238F0"/>
    <w:rsid w:val="0067024E"/>
    <w:rsid w:val="00670478"/>
    <w:rsid w:val="006726FB"/>
    <w:rsid w:val="00681141"/>
    <w:rsid w:val="00685492"/>
    <w:rsid w:val="0068557A"/>
    <w:rsid w:val="006A14CB"/>
    <w:rsid w:val="006B63A3"/>
    <w:rsid w:val="006C3877"/>
    <w:rsid w:val="006C4DE6"/>
    <w:rsid w:val="006D4925"/>
    <w:rsid w:val="006E575A"/>
    <w:rsid w:val="006F31A3"/>
    <w:rsid w:val="006F3FF0"/>
    <w:rsid w:val="006F6BB4"/>
    <w:rsid w:val="00702BC9"/>
    <w:rsid w:val="00707006"/>
    <w:rsid w:val="00712CCC"/>
    <w:rsid w:val="0073281B"/>
    <w:rsid w:val="007403B9"/>
    <w:rsid w:val="007437FD"/>
    <w:rsid w:val="007449D5"/>
    <w:rsid w:val="00750F0E"/>
    <w:rsid w:val="007520BD"/>
    <w:rsid w:val="00761DA4"/>
    <w:rsid w:val="00787F38"/>
    <w:rsid w:val="007B37E2"/>
    <w:rsid w:val="007B447E"/>
    <w:rsid w:val="007C496C"/>
    <w:rsid w:val="007C4FE9"/>
    <w:rsid w:val="007C7679"/>
    <w:rsid w:val="007D3D50"/>
    <w:rsid w:val="007F2EBD"/>
    <w:rsid w:val="00813AE5"/>
    <w:rsid w:val="008205E6"/>
    <w:rsid w:val="00835538"/>
    <w:rsid w:val="0084524D"/>
    <w:rsid w:val="00872B8B"/>
    <w:rsid w:val="00876D30"/>
    <w:rsid w:val="008A4A89"/>
    <w:rsid w:val="008E3993"/>
    <w:rsid w:val="00904DA7"/>
    <w:rsid w:val="00923B23"/>
    <w:rsid w:val="0093150A"/>
    <w:rsid w:val="00945BDC"/>
    <w:rsid w:val="00961A14"/>
    <w:rsid w:val="00963A91"/>
    <w:rsid w:val="009709CB"/>
    <w:rsid w:val="00972134"/>
    <w:rsid w:val="0097729B"/>
    <w:rsid w:val="00990961"/>
    <w:rsid w:val="00994256"/>
    <w:rsid w:val="009B404D"/>
    <w:rsid w:val="009C30DB"/>
    <w:rsid w:val="009D2CE6"/>
    <w:rsid w:val="009D4AAD"/>
    <w:rsid w:val="009D6819"/>
    <w:rsid w:val="009E720C"/>
    <w:rsid w:val="009F44E9"/>
    <w:rsid w:val="00A0740B"/>
    <w:rsid w:val="00A109D2"/>
    <w:rsid w:val="00A17DCB"/>
    <w:rsid w:val="00A50164"/>
    <w:rsid w:val="00A57C07"/>
    <w:rsid w:val="00A67C04"/>
    <w:rsid w:val="00A76D76"/>
    <w:rsid w:val="00A9325C"/>
    <w:rsid w:val="00AC2476"/>
    <w:rsid w:val="00AC353B"/>
    <w:rsid w:val="00AD0712"/>
    <w:rsid w:val="00AD168E"/>
    <w:rsid w:val="00AF02E4"/>
    <w:rsid w:val="00B05F58"/>
    <w:rsid w:val="00B1636F"/>
    <w:rsid w:val="00B20A06"/>
    <w:rsid w:val="00B362EF"/>
    <w:rsid w:val="00B36BF8"/>
    <w:rsid w:val="00B5221D"/>
    <w:rsid w:val="00B52CBC"/>
    <w:rsid w:val="00B56F3A"/>
    <w:rsid w:val="00BA1280"/>
    <w:rsid w:val="00BA1994"/>
    <w:rsid w:val="00BA2923"/>
    <w:rsid w:val="00BA5F1D"/>
    <w:rsid w:val="00BB2B95"/>
    <w:rsid w:val="00BF7748"/>
    <w:rsid w:val="00C008C4"/>
    <w:rsid w:val="00C00CBF"/>
    <w:rsid w:val="00C059EF"/>
    <w:rsid w:val="00C22E49"/>
    <w:rsid w:val="00C30AAB"/>
    <w:rsid w:val="00C30B2F"/>
    <w:rsid w:val="00C33BA5"/>
    <w:rsid w:val="00C554BE"/>
    <w:rsid w:val="00C55835"/>
    <w:rsid w:val="00C71381"/>
    <w:rsid w:val="00C82962"/>
    <w:rsid w:val="00C831F8"/>
    <w:rsid w:val="00C851BB"/>
    <w:rsid w:val="00C94805"/>
    <w:rsid w:val="00C962DC"/>
    <w:rsid w:val="00CC1738"/>
    <w:rsid w:val="00CC3A25"/>
    <w:rsid w:val="00CC46E2"/>
    <w:rsid w:val="00D4170C"/>
    <w:rsid w:val="00D45579"/>
    <w:rsid w:val="00D4627A"/>
    <w:rsid w:val="00D472B3"/>
    <w:rsid w:val="00D52986"/>
    <w:rsid w:val="00D60EA9"/>
    <w:rsid w:val="00D64595"/>
    <w:rsid w:val="00D81DAB"/>
    <w:rsid w:val="00D944B2"/>
    <w:rsid w:val="00DB4824"/>
    <w:rsid w:val="00DB4874"/>
    <w:rsid w:val="00DC3A81"/>
    <w:rsid w:val="00DC41AE"/>
    <w:rsid w:val="00DD2962"/>
    <w:rsid w:val="00DE393D"/>
    <w:rsid w:val="00DE7194"/>
    <w:rsid w:val="00DE740A"/>
    <w:rsid w:val="00E01412"/>
    <w:rsid w:val="00E021B4"/>
    <w:rsid w:val="00E10A95"/>
    <w:rsid w:val="00E5612E"/>
    <w:rsid w:val="00E83B88"/>
    <w:rsid w:val="00EA2590"/>
    <w:rsid w:val="00EC3774"/>
    <w:rsid w:val="00ED22CF"/>
    <w:rsid w:val="00ED504E"/>
    <w:rsid w:val="00ED723F"/>
    <w:rsid w:val="00EE3FCC"/>
    <w:rsid w:val="00F060B9"/>
    <w:rsid w:val="00F177F1"/>
    <w:rsid w:val="00F17DA9"/>
    <w:rsid w:val="00F23726"/>
    <w:rsid w:val="00F26213"/>
    <w:rsid w:val="00F302AF"/>
    <w:rsid w:val="00F4141F"/>
    <w:rsid w:val="00F50B2F"/>
    <w:rsid w:val="00F77CBD"/>
    <w:rsid w:val="00F8571B"/>
    <w:rsid w:val="00FA1F5D"/>
    <w:rsid w:val="00FA4B15"/>
    <w:rsid w:val="00FB355B"/>
    <w:rsid w:val="00FB6EB8"/>
    <w:rsid w:val="00FB7CE9"/>
    <w:rsid w:val="00FC4ACD"/>
    <w:rsid w:val="00FE3509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70A51"/>
  <w15:chartTrackingRefBased/>
  <w15:docId w15:val="{D6CD72E2-5E7C-4D22-8762-4CEEF30A3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2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22E49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AC247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C2476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AC247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C2476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AC2476"/>
    <w:rPr>
      <w:b/>
      <w:bCs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52643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28472B"/>
    <w:pPr>
      <w:ind w:left="720"/>
      <w:contextualSpacing/>
    </w:pPr>
  </w:style>
  <w:style w:type="paragraph" w:customStyle="1" w:styleId="Default">
    <w:name w:val="Default"/>
    <w:rsid w:val="0028472B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4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62356-0EFF-4B1A-A974-D2C3DB81F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6331</Words>
  <Characters>3610</Characters>
  <Application>Microsoft Office Word</Application>
  <DocSecurity>0</DocSecurity>
  <Lines>30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Коваленко Сергій Миколайович</cp:lastModifiedBy>
  <cp:revision>2</cp:revision>
  <dcterms:created xsi:type="dcterms:W3CDTF">2023-03-30T08:22:00Z</dcterms:created>
  <dcterms:modified xsi:type="dcterms:W3CDTF">2023-03-30T08:22:00Z</dcterms:modified>
</cp:coreProperties>
</file>