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46F5E" w14:textId="26E22169" w:rsidR="00E617EE" w:rsidRPr="00AE4D6D" w:rsidRDefault="00E617EE" w:rsidP="00E617EE">
      <w:pPr>
        <w:pStyle w:val="a3"/>
        <w:spacing w:before="0" w:beforeAutospacing="0" w:after="60" w:afterAutospacing="0"/>
        <w:ind w:firstLine="567"/>
        <w:jc w:val="center"/>
        <w:rPr>
          <w:b/>
          <w:bCs/>
          <w:sz w:val="28"/>
          <w:szCs w:val="28"/>
          <w:u w:val="single"/>
        </w:rPr>
      </w:pPr>
      <w:r w:rsidRPr="00AE4D6D">
        <w:rPr>
          <w:b/>
          <w:bCs/>
          <w:sz w:val="28"/>
          <w:szCs w:val="28"/>
          <w:u w:val="single"/>
        </w:rPr>
        <w:t xml:space="preserve">Особливості формування показників </w:t>
      </w:r>
      <w:proofErr w:type="spellStart"/>
      <w:r w:rsidRPr="00AE4D6D">
        <w:rPr>
          <w:b/>
          <w:bCs/>
          <w:sz w:val="28"/>
          <w:szCs w:val="28"/>
          <w:u w:val="single"/>
        </w:rPr>
        <w:t>файла</w:t>
      </w:r>
      <w:proofErr w:type="spellEnd"/>
      <w:r w:rsidRPr="00AE4D6D">
        <w:rPr>
          <w:b/>
          <w:bCs/>
          <w:sz w:val="28"/>
          <w:szCs w:val="28"/>
          <w:u w:val="single"/>
        </w:rPr>
        <w:t xml:space="preserve"> звітності CR2</w:t>
      </w:r>
      <w:r w:rsidR="00224E10" w:rsidRPr="00AE4D6D">
        <w:rPr>
          <w:b/>
          <w:bCs/>
          <w:sz w:val="28"/>
          <w:szCs w:val="28"/>
          <w:u w:val="single"/>
        </w:rPr>
        <w:t xml:space="preserve"> “Дані про фінансову діяльність кредитної спілки”</w:t>
      </w:r>
      <w:r w:rsidRPr="00AE4D6D">
        <w:rPr>
          <w:b/>
          <w:bCs/>
          <w:sz w:val="28"/>
          <w:szCs w:val="28"/>
          <w:u w:val="single"/>
        </w:rPr>
        <w:t xml:space="preserve"> (пояснення)</w:t>
      </w:r>
    </w:p>
    <w:p w14:paraId="04713A86" w14:textId="77777777" w:rsidR="00E617EE" w:rsidRDefault="00E617EE" w:rsidP="007C5B54">
      <w:pPr>
        <w:pStyle w:val="a3"/>
        <w:spacing w:before="0" w:beforeAutospacing="0" w:after="60" w:afterAutospacing="0"/>
        <w:ind w:firstLine="567"/>
        <w:jc w:val="both"/>
        <w:rPr>
          <w:b/>
          <w:bCs/>
          <w:sz w:val="28"/>
          <w:szCs w:val="28"/>
        </w:rPr>
      </w:pPr>
    </w:p>
    <w:p w14:paraId="2FE530E0" w14:textId="29E32456" w:rsidR="004A70A1" w:rsidRDefault="00C81E73" w:rsidP="00450887">
      <w:pPr>
        <w:pStyle w:val="a3"/>
        <w:spacing w:before="0" w:beforeAutospacing="0" w:after="60" w:afterAutospacing="0"/>
        <w:ind w:firstLine="567"/>
        <w:jc w:val="both"/>
        <w:rPr>
          <w:sz w:val="28"/>
          <w:szCs w:val="28"/>
        </w:rPr>
      </w:pPr>
      <w:r w:rsidRPr="00C96AC6">
        <w:rPr>
          <w:sz w:val="28"/>
          <w:szCs w:val="28"/>
        </w:rPr>
        <w:t>1. </w:t>
      </w:r>
      <w:r w:rsidR="00224E10" w:rsidRPr="00224E10">
        <w:rPr>
          <w:sz w:val="28"/>
          <w:szCs w:val="28"/>
        </w:rPr>
        <w:t>Дані у файлі CR2 заповнюються кредитними спілками та об’єднаними кредитними спілками (далі – кредитні спілки).</w:t>
      </w:r>
      <w:r w:rsidR="00224E10" w:rsidRPr="00224E10">
        <w:rPr>
          <w:sz w:val="28"/>
          <w:szCs w:val="28"/>
          <w:lang w:val="ru-RU"/>
        </w:rPr>
        <w:t xml:space="preserve"> </w:t>
      </w:r>
      <w:r w:rsidR="004A70A1" w:rsidRPr="004A70A1">
        <w:rPr>
          <w:sz w:val="28"/>
          <w:szCs w:val="28"/>
        </w:rPr>
        <w:t xml:space="preserve">Дані </w:t>
      </w:r>
      <w:r w:rsidR="004A70A1">
        <w:rPr>
          <w:sz w:val="28"/>
          <w:szCs w:val="28"/>
        </w:rPr>
        <w:t>надаються наростаючим підсумком з п</w:t>
      </w:r>
      <w:bookmarkStart w:id="0" w:name="_GoBack"/>
      <w:bookmarkEnd w:id="0"/>
      <w:r w:rsidR="004A70A1">
        <w:rPr>
          <w:sz w:val="28"/>
          <w:szCs w:val="28"/>
        </w:rPr>
        <w:t xml:space="preserve">очатку </w:t>
      </w:r>
      <w:r w:rsidR="00C23541">
        <w:rPr>
          <w:sz w:val="28"/>
          <w:szCs w:val="28"/>
        </w:rPr>
        <w:t>звітного періоду (</w:t>
      </w:r>
      <w:r w:rsidR="004A70A1">
        <w:rPr>
          <w:sz w:val="28"/>
          <w:szCs w:val="28"/>
        </w:rPr>
        <w:t>року</w:t>
      </w:r>
      <w:r w:rsidR="00C23541">
        <w:rPr>
          <w:sz w:val="28"/>
          <w:szCs w:val="28"/>
        </w:rPr>
        <w:t>)</w:t>
      </w:r>
      <w:r w:rsidR="004A70A1">
        <w:rPr>
          <w:sz w:val="28"/>
          <w:szCs w:val="28"/>
        </w:rPr>
        <w:t>.</w:t>
      </w:r>
    </w:p>
    <w:p w14:paraId="0690CBA2" w14:textId="77777777" w:rsidR="006B2D6B" w:rsidRPr="004A70A1" w:rsidRDefault="006B2D6B" w:rsidP="006B2D6B">
      <w:pPr>
        <w:pStyle w:val="1"/>
        <w:tabs>
          <w:tab w:val="left" w:pos="851"/>
        </w:tabs>
        <w:spacing w:after="0" w:line="240" w:lineRule="auto"/>
        <w:ind w:left="0" w:firstLine="567"/>
        <w:jc w:val="both"/>
        <w:rPr>
          <w:rFonts w:ascii="Times New Roman" w:hAnsi="Times New Roman"/>
          <w:sz w:val="28"/>
          <w:szCs w:val="28"/>
          <w:lang w:val="uk-UA"/>
        </w:rPr>
      </w:pPr>
      <w:r w:rsidRPr="004A70A1">
        <w:rPr>
          <w:rFonts w:ascii="Times New Roman" w:hAnsi="Times New Roman"/>
          <w:sz w:val="28"/>
          <w:szCs w:val="28"/>
          <w:lang w:val="uk-UA"/>
        </w:rPr>
        <w:t>2. Рівень консолідації</w:t>
      </w:r>
      <w:r w:rsidR="00A32327" w:rsidRPr="00A32327">
        <w:rPr>
          <w:rFonts w:ascii="Times New Roman" w:hAnsi="Times New Roman"/>
          <w:sz w:val="28"/>
          <w:szCs w:val="28"/>
        </w:rPr>
        <w:t xml:space="preserve"> </w:t>
      </w:r>
      <w:proofErr w:type="spellStart"/>
      <w:r w:rsidR="00A32327" w:rsidRPr="00A32327">
        <w:rPr>
          <w:rFonts w:ascii="Times New Roman" w:hAnsi="Times New Roman"/>
          <w:sz w:val="28"/>
          <w:szCs w:val="28"/>
        </w:rPr>
        <w:t>даних</w:t>
      </w:r>
      <w:proofErr w:type="spellEnd"/>
      <w:r w:rsidR="00A32327" w:rsidRPr="00A32327">
        <w:rPr>
          <w:rFonts w:ascii="Times New Roman" w:hAnsi="Times New Roman"/>
          <w:sz w:val="28"/>
          <w:szCs w:val="28"/>
        </w:rPr>
        <w:t xml:space="preserve"> </w:t>
      </w:r>
      <w:r w:rsidRPr="004A70A1">
        <w:rPr>
          <w:rFonts w:ascii="Times New Roman" w:hAnsi="Times New Roman"/>
          <w:sz w:val="28"/>
          <w:szCs w:val="28"/>
          <w:lang w:val="uk-UA"/>
        </w:rPr>
        <w:t>–  зведений за кредитну спілку.</w:t>
      </w:r>
    </w:p>
    <w:p w14:paraId="7BE0B98C" w14:textId="23C2979F" w:rsidR="00563422" w:rsidRDefault="006B2D6B" w:rsidP="007C5B54">
      <w:pPr>
        <w:pStyle w:val="3"/>
        <w:spacing w:before="0" w:beforeAutospacing="0" w:after="60" w:afterAutospacing="0"/>
        <w:ind w:firstLine="567"/>
        <w:jc w:val="both"/>
        <w:rPr>
          <w:b w:val="0"/>
          <w:sz w:val="28"/>
          <w:szCs w:val="28"/>
        </w:rPr>
      </w:pPr>
      <w:r w:rsidRPr="0060287B">
        <w:rPr>
          <w:b w:val="0"/>
          <w:bCs w:val="0"/>
          <w:sz w:val="28"/>
          <w:szCs w:val="28"/>
        </w:rPr>
        <w:t>3</w:t>
      </w:r>
      <w:r w:rsidR="00C70E21" w:rsidRPr="00C96AC6">
        <w:rPr>
          <w:b w:val="0"/>
          <w:bCs w:val="0"/>
          <w:sz w:val="28"/>
          <w:szCs w:val="28"/>
        </w:rPr>
        <w:t>.</w:t>
      </w:r>
      <w:r w:rsidR="00C70E21" w:rsidRPr="00C96AC6">
        <w:rPr>
          <w:b w:val="0"/>
          <w:bCs w:val="0"/>
          <w:sz w:val="28"/>
          <w:szCs w:val="28"/>
          <w:lang w:val="en-US"/>
        </w:rPr>
        <w:t> </w:t>
      </w:r>
      <w:r w:rsidR="00BC12A6" w:rsidRPr="0060287B">
        <w:rPr>
          <w:b w:val="0"/>
          <w:sz w:val="28"/>
          <w:szCs w:val="28"/>
        </w:rPr>
        <w:t xml:space="preserve">За </w:t>
      </w:r>
      <w:r w:rsidR="00E42D5F" w:rsidRPr="00C96AC6">
        <w:rPr>
          <w:b w:val="0"/>
          <w:sz w:val="28"/>
          <w:szCs w:val="28"/>
        </w:rPr>
        <w:t xml:space="preserve">показниками </w:t>
      </w:r>
      <w:r w:rsidR="002730AD" w:rsidRPr="00C842C1">
        <w:rPr>
          <w:b w:val="0"/>
          <w:sz w:val="28"/>
          <w:szCs w:val="28"/>
          <w:lang w:val="en-US"/>
        </w:rPr>
        <w:t>CR</w:t>
      </w:r>
      <w:r w:rsidR="002730AD" w:rsidRPr="00C842C1">
        <w:rPr>
          <w:b w:val="0"/>
          <w:sz w:val="28"/>
          <w:szCs w:val="28"/>
        </w:rPr>
        <w:t>20010</w:t>
      </w:r>
      <w:r w:rsidR="00F12692" w:rsidRPr="00C842C1">
        <w:rPr>
          <w:b w:val="0"/>
          <w:sz w:val="28"/>
          <w:szCs w:val="28"/>
        </w:rPr>
        <w:t xml:space="preserve"> </w:t>
      </w:r>
      <w:r w:rsidR="00644949" w:rsidRPr="00C842C1">
        <w:rPr>
          <w:b w:val="0"/>
          <w:sz w:val="28"/>
          <w:szCs w:val="28"/>
        </w:rPr>
        <w:t>–</w:t>
      </w:r>
      <w:r w:rsidR="00F12692" w:rsidRPr="00C842C1">
        <w:rPr>
          <w:b w:val="0"/>
          <w:sz w:val="28"/>
          <w:szCs w:val="28"/>
        </w:rPr>
        <w:t xml:space="preserve"> </w:t>
      </w:r>
      <w:r w:rsidR="002730AD" w:rsidRPr="00C842C1">
        <w:rPr>
          <w:b w:val="0"/>
          <w:sz w:val="28"/>
          <w:szCs w:val="28"/>
          <w:lang w:val="ru-RU"/>
        </w:rPr>
        <w:t>CR</w:t>
      </w:r>
      <w:r w:rsidR="002730AD" w:rsidRPr="00C842C1">
        <w:rPr>
          <w:b w:val="0"/>
          <w:sz w:val="28"/>
          <w:szCs w:val="28"/>
        </w:rPr>
        <w:t>200</w:t>
      </w:r>
      <w:r w:rsidR="0060287B" w:rsidRPr="00C842C1">
        <w:rPr>
          <w:b w:val="0"/>
          <w:sz w:val="28"/>
          <w:szCs w:val="28"/>
        </w:rPr>
        <w:t>40</w:t>
      </w:r>
      <w:r w:rsidR="009A4EFD" w:rsidRPr="00C842C1">
        <w:rPr>
          <w:b w:val="0"/>
          <w:sz w:val="28"/>
          <w:szCs w:val="28"/>
        </w:rPr>
        <w:t>,</w:t>
      </w:r>
      <w:r w:rsidR="002730AD" w:rsidRPr="00C842C1">
        <w:rPr>
          <w:b w:val="0"/>
          <w:sz w:val="28"/>
          <w:szCs w:val="28"/>
        </w:rPr>
        <w:t> </w:t>
      </w:r>
      <w:r w:rsidR="00F12692" w:rsidRPr="00C842C1">
        <w:rPr>
          <w:b w:val="0"/>
          <w:sz w:val="28"/>
          <w:szCs w:val="28"/>
        </w:rPr>
        <w:t>які стосуються</w:t>
      </w:r>
      <w:r w:rsidR="00563422" w:rsidRPr="00C842C1">
        <w:rPr>
          <w:b w:val="0"/>
          <w:sz w:val="28"/>
          <w:szCs w:val="28"/>
        </w:rPr>
        <w:t xml:space="preserve"> </w:t>
      </w:r>
      <w:r w:rsidR="00BC12A6" w:rsidRPr="00C842C1">
        <w:rPr>
          <w:b w:val="0"/>
          <w:i/>
          <w:sz w:val="28"/>
          <w:szCs w:val="28"/>
        </w:rPr>
        <w:t>к</w:t>
      </w:r>
      <w:r w:rsidR="00563422" w:rsidRPr="00C842C1">
        <w:rPr>
          <w:b w:val="0"/>
          <w:i/>
          <w:sz w:val="28"/>
          <w:szCs w:val="28"/>
        </w:rPr>
        <w:t>редитн</w:t>
      </w:r>
      <w:r w:rsidR="00BC12A6" w:rsidRPr="00C842C1">
        <w:rPr>
          <w:b w:val="0"/>
          <w:i/>
          <w:sz w:val="28"/>
          <w:szCs w:val="28"/>
        </w:rPr>
        <w:t>ої</w:t>
      </w:r>
      <w:r w:rsidR="00563422" w:rsidRPr="00C842C1">
        <w:rPr>
          <w:b w:val="0"/>
          <w:i/>
          <w:sz w:val="28"/>
          <w:szCs w:val="28"/>
        </w:rPr>
        <w:t xml:space="preserve"> діяльн</w:t>
      </w:r>
      <w:r w:rsidR="00BC12A6" w:rsidRPr="00C842C1">
        <w:rPr>
          <w:b w:val="0"/>
          <w:i/>
          <w:sz w:val="28"/>
          <w:szCs w:val="28"/>
        </w:rPr>
        <w:t>ості</w:t>
      </w:r>
      <w:r w:rsidR="00A54D46" w:rsidRPr="00C842C1">
        <w:rPr>
          <w:b w:val="0"/>
          <w:i/>
          <w:sz w:val="28"/>
          <w:szCs w:val="28"/>
        </w:rPr>
        <w:t>,</w:t>
      </w:r>
      <w:r w:rsidR="00BC12A6" w:rsidRPr="00C842C1">
        <w:rPr>
          <w:b w:val="0"/>
          <w:sz w:val="28"/>
          <w:szCs w:val="28"/>
        </w:rPr>
        <w:t xml:space="preserve"> наводиться інформація </w:t>
      </w:r>
      <w:r w:rsidR="00563422" w:rsidRPr="00C842C1">
        <w:rPr>
          <w:b w:val="0"/>
          <w:sz w:val="28"/>
          <w:szCs w:val="28"/>
        </w:rPr>
        <w:t xml:space="preserve">про надання та повернення </w:t>
      </w:r>
      <w:r w:rsidR="00563422" w:rsidRPr="00C96AC6">
        <w:rPr>
          <w:b w:val="0"/>
          <w:sz w:val="28"/>
          <w:szCs w:val="28"/>
        </w:rPr>
        <w:t xml:space="preserve">кредитів, </w:t>
      </w:r>
      <w:r w:rsidR="0060287B" w:rsidRPr="0060287B">
        <w:rPr>
          <w:b w:val="0"/>
          <w:sz w:val="28"/>
          <w:szCs w:val="28"/>
        </w:rPr>
        <w:t>у тому числі і інформація щодо безнадійних кредитів,</w:t>
      </w:r>
      <w:r w:rsidR="0060287B">
        <w:rPr>
          <w:b w:val="0"/>
          <w:sz w:val="28"/>
          <w:szCs w:val="28"/>
        </w:rPr>
        <w:t xml:space="preserve"> </w:t>
      </w:r>
      <w:r w:rsidR="00563422" w:rsidRPr="00C96AC6">
        <w:rPr>
          <w:b w:val="0"/>
          <w:sz w:val="28"/>
          <w:szCs w:val="28"/>
        </w:rPr>
        <w:t xml:space="preserve">а також нарахування та сплату процентів за їх користування. </w:t>
      </w:r>
      <w:r w:rsidR="00A54D46" w:rsidRPr="00C96AC6">
        <w:rPr>
          <w:b w:val="0"/>
          <w:sz w:val="28"/>
          <w:szCs w:val="28"/>
        </w:rPr>
        <w:t>К</w:t>
      </w:r>
      <w:r w:rsidR="00563422" w:rsidRPr="00C96AC6">
        <w:rPr>
          <w:b w:val="0"/>
          <w:sz w:val="28"/>
          <w:szCs w:val="28"/>
        </w:rPr>
        <w:t xml:space="preserve">редити поділяються за строками дії договорів і позичальниками. </w:t>
      </w:r>
      <w:r w:rsidR="0073675A" w:rsidRPr="00C96AC6">
        <w:rPr>
          <w:b w:val="0"/>
          <w:sz w:val="28"/>
          <w:szCs w:val="28"/>
        </w:rPr>
        <w:t xml:space="preserve">За </w:t>
      </w:r>
      <w:r w:rsidR="008F67C0" w:rsidRPr="00C96AC6">
        <w:rPr>
          <w:b w:val="0"/>
          <w:sz w:val="28"/>
          <w:szCs w:val="28"/>
        </w:rPr>
        <w:t>метриками T070_1</w:t>
      </w:r>
      <w:r w:rsidR="0073675A" w:rsidRPr="00C96AC6">
        <w:rPr>
          <w:b w:val="0"/>
          <w:sz w:val="28"/>
          <w:szCs w:val="28"/>
          <w:lang w:val="ru-RU"/>
        </w:rPr>
        <w:t xml:space="preserve"> </w:t>
      </w:r>
      <w:r w:rsidR="0073675A" w:rsidRPr="00C96AC6">
        <w:rPr>
          <w:b w:val="0"/>
          <w:sz w:val="28"/>
          <w:szCs w:val="28"/>
        </w:rPr>
        <w:t xml:space="preserve">і </w:t>
      </w:r>
      <w:r w:rsidR="008F67C0" w:rsidRPr="00C96AC6">
        <w:rPr>
          <w:b w:val="0"/>
          <w:sz w:val="28"/>
          <w:szCs w:val="28"/>
        </w:rPr>
        <w:t>T070_2</w:t>
      </w:r>
      <w:r w:rsidR="00AB6A46" w:rsidRPr="00C96AC6">
        <w:rPr>
          <w:b w:val="0"/>
          <w:sz w:val="28"/>
          <w:szCs w:val="28"/>
        </w:rPr>
        <w:t xml:space="preserve"> </w:t>
      </w:r>
      <w:r w:rsidR="00563422" w:rsidRPr="00C96AC6">
        <w:rPr>
          <w:b w:val="0"/>
          <w:sz w:val="28"/>
          <w:szCs w:val="28"/>
        </w:rPr>
        <w:t xml:space="preserve">наводяться залишки за видами кредитів та нарахованими процентами на початок та на кінець звітного періоду, відповідно. </w:t>
      </w:r>
      <w:r w:rsidR="0073675A" w:rsidRPr="00C96AC6">
        <w:rPr>
          <w:b w:val="0"/>
          <w:sz w:val="28"/>
          <w:szCs w:val="28"/>
        </w:rPr>
        <w:t xml:space="preserve">За </w:t>
      </w:r>
      <w:r w:rsidR="008F67C0" w:rsidRPr="00C96AC6">
        <w:rPr>
          <w:b w:val="0"/>
          <w:sz w:val="28"/>
          <w:szCs w:val="28"/>
        </w:rPr>
        <w:t xml:space="preserve">метрикою </w:t>
      </w:r>
      <w:r w:rsidR="00E01BC6" w:rsidRPr="00C96AC6">
        <w:rPr>
          <w:b w:val="0"/>
          <w:sz w:val="28"/>
          <w:szCs w:val="28"/>
        </w:rPr>
        <w:t>T070_5</w:t>
      </w:r>
      <w:r w:rsidR="00AB6A46" w:rsidRPr="00C96AC6">
        <w:rPr>
          <w:b w:val="0"/>
          <w:sz w:val="28"/>
          <w:szCs w:val="28"/>
        </w:rPr>
        <w:t xml:space="preserve"> </w:t>
      </w:r>
      <w:r w:rsidR="00BC12A6" w:rsidRPr="00C96AC6">
        <w:rPr>
          <w:b w:val="0"/>
          <w:sz w:val="28"/>
          <w:szCs w:val="28"/>
        </w:rPr>
        <w:t>–</w:t>
      </w:r>
      <w:r w:rsidR="00563422" w:rsidRPr="00C96AC6">
        <w:rPr>
          <w:b w:val="0"/>
          <w:sz w:val="28"/>
          <w:szCs w:val="28"/>
        </w:rPr>
        <w:t xml:space="preserve"> інформація про надання кредитів і нарахування процентів, а </w:t>
      </w:r>
      <w:r w:rsidR="0073675A" w:rsidRPr="00C96AC6">
        <w:rPr>
          <w:b w:val="0"/>
          <w:sz w:val="28"/>
          <w:szCs w:val="28"/>
        </w:rPr>
        <w:t xml:space="preserve">за </w:t>
      </w:r>
      <w:r w:rsidR="00E01BC6" w:rsidRPr="00C96AC6">
        <w:rPr>
          <w:b w:val="0"/>
          <w:sz w:val="28"/>
          <w:szCs w:val="28"/>
        </w:rPr>
        <w:t>метрикою</w:t>
      </w:r>
      <w:r w:rsidR="00AB6A46" w:rsidRPr="00C96AC6">
        <w:rPr>
          <w:b w:val="0"/>
          <w:sz w:val="28"/>
          <w:szCs w:val="28"/>
        </w:rPr>
        <w:t xml:space="preserve"> </w:t>
      </w:r>
      <w:r w:rsidR="00D66145" w:rsidRPr="00C96AC6">
        <w:rPr>
          <w:b w:val="0"/>
          <w:sz w:val="28"/>
          <w:szCs w:val="28"/>
        </w:rPr>
        <w:t>T070_6</w:t>
      </w:r>
      <w:r w:rsidR="00AB6A46" w:rsidRPr="00C96AC6">
        <w:rPr>
          <w:b w:val="0"/>
          <w:sz w:val="28"/>
          <w:szCs w:val="28"/>
        </w:rPr>
        <w:t xml:space="preserve"> </w:t>
      </w:r>
      <w:r w:rsidR="00BC12A6" w:rsidRPr="00C96AC6">
        <w:rPr>
          <w:b w:val="0"/>
          <w:sz w:val="28"/>
          <w:szCs w:val="28"/>
        </w:rPr>
        <w:t>–</w:t>
      </w:r>
      <w:r w:rsidR="00563422" w:rsidRPr="00C96AC6">
        <w:rPr>
          <w:b w:val="0"/>
          <w:sz w:val="28"/>
          <w:szCs w:val="28"/>
        </w:rPr>
        <w:t xml:space="preserve"> інформація про зменшення заборгованості за кредитами і погашення заборгованості за нарахованими процентам</w:t>
      </w:r>
      <w:r w:rsidR="00BC12A6" w:rsidRPr="00C96AC6">
        <w:rPr>
          <w:b w:val="0"/>
          <w:sz w:val="28"/>
          <w:szCs w:val="28"/>
        </w:rPr>
        <w:t>и. Відсотки, отримані авансом, з</w:t>
      </w:r>
      <w:r w:rsidR="00563422" w:rsidRPr="00C96AC6">
        <w:rPr>
          <w:b w:val="0"/>
          <w:sz w:val="28"/>
          <w:szCs w:val="28"/>
        </w:rPr>
        <w:t xml:space="preserve">а </w:t>
      </w:r>
      <w:r w:rsidR="00D66145" w:rsidRPr="00C96AC6">
        <w:rPr>
          <w:b w:val="0"/>
          <w:sz w:val="28"/>
          <w:szCs w:val="28"/>
        </w:rPr>
        <w:t>показником CR20020</w:t>
      </w:r>
      <w:r w:rsidR="00563422" w:rsidRPr="00C96AC6">
        <w:rPr>
          <w:b w:val="0"/>
          <w:sz w:val="28"/>
          <w:szCs w:val="28"/>
        </w:rPr>
        <w:t xml:space="preserve"> не відображаються. </w:t>
      </w:r>
    </w:p>
    <w:p w14:paraId="773B3CCC" w14:textId="2AA80BCC" w:rsidR="00563422" w:rsidRDefault="008537AA" w:rsidP="007C5B54">
      <w:pPr>
        <w:pStyle w:val="a3"/>
        <w:spacing w:before="0" w:beforeAutospacing="0" w:after="60" w:afterAutospacing="0"/>
        <w:ind w:firstLine="567"/>
        <w:jc w:val="both"/>
        <w:rPr>
          <w:sz w:val="28"/>
          <w:szCs w:val="28"/>
        </w:rPr>
      </w:pPr>
      <w:r w:rsidRPr="00C96AC6">
        <w:rPr>
          <w:sz w:val="28"/>
          <w:szCs w:val="28"/>
          <w:lang w:val="ru-RU"/>
        </w:rPr>
        <w:t xml:space="preserve">За </w:t>
      </w:r>
      <w:r w:rsidR="009B1429" w:rsidRPr="00C96AC6">
        <w:rPr>
          <w:sz w:val="28"/>
          <w:szCs w:val="28"/>
        </w:rPr>
        <w:t>показником</w:t>
      </w:r>
      <w:r w:rsidR="00563422" w:rsidRPr="00C96AC6">
        <w:rPr>
          <w:sz w:val="28"/>
          <w:szCs w:val="28"/>
        </w:rPr>
        <w:t xml:space="preserve"> </w:t>
      </w:r>
      <w:r w:rsidR="009B1429" w:rsidRPr="00C96AC6">
        <w:rPr>
          <w:sz w:val="28"/>
          <w:szCs w:val="28"/>
        </w:rPr>
        <w:t>CR20050</w:t>
      </w:r>
      <w:r w:rsidR="00563422" w:rsidRPr="00C96AC6">
        <w:rPr>
          <w:sz w:val="28"/>
          <w:szCs w:val="28"/>
        </w:rPr>
        <w:t xml:space="preserve"> ві</w:t>
      </w:r>
      <w:r w:rsidR="00563422" w:rsidRPr="00C842C1">
        <w:rPr>
          <w:sz w:val="28"/>
          <w:szCs w:val="28"/>
        </w:rPr>
        <w:t xml:space="preserve">дображається </w:t>
      </w:r>
      <w:r w:rsidR="0060287B" w:rsidRPr="00C842C1">
        <w:rPr>
          <w:sz w:val="28"/>
          <w:szCs w:val="28"/>
        </w:rPr>
        <w:t>інформація про залишки</w:t>
      </w:r>
      <w:r w:rsidR="0060287B" w:rsidRPr="00C842C1">
        <w:rPr>
          <w:rFonts w:eastAsia="Calibri"/>
        </w:rPr>
        <w:t xml:space="preserve"> </w:t>
      </w:r>
      <w:r w:rsidR="00563422" w:rsidRPr="00C842C1">
        <w:rPr>
          <w:sz w:val="28"/>
          <w:szCs w:val="28"/>
        </w:rPr>
        <w:t>за безнадійними кредитами, що надані членам кредитної спілки та кредитним спілкам</w:t>
      </w:r>
      <w:r w:rsidR="0060287B" w:rsidRPr="00C842C1">
        <w:rPr>
          <w:sz w:val="28"/>
          <w:szCs w:val="28"/>
        </w:rPr>
        <w:t>, за метриками Т070_1 та Т070_2.</w:t>
      </w:r>
      <w:r w:rsidR="00A317C3" w:rsidRPr="00C842C1">
        <w:rPr>
          <w:sz w:val="28"/>
          <w:szCs w:val="28"/>
        </w:rPr>
        <w:t xml:space="preserve"> З</w:t>
      </w:r>
      <w:r w:rsidR="009B1CAE" w:rsidRPr="00C842C1">
        <w:rPr>
          <w:sz w:val="28"/>
          <w:szCs w:val="28"/>
        </w:rPr>
        <w:t xml:space="preserve">а показником </w:t>
      </w:r>
      <w:r w:rsidR="009B1CAE" w:rsidRPr="00C842C1">
        <w:rPr>
          <w:sz w:val="28"/>
          <w:szCs w:val="28"/>
          <w:lang w:val="en-US"/>
        </w:rPr>
        <w:t>CR</w:t>
      </w:r>
      <w:r w:rsidR="009B1CAE" w:rsidRPr="00C842C1">
        <w:rPr>
          <w:sz w:val="28"/>
          <w:szCs w:val="28"/>
          <w:lang w:val="ru-RU"/>
        </w:rPr>
        <w:t>20051</w:t>
      </w:r>
      <w:r w:rsidR="009B1CAE" w:rsidRPr="00C842C1">
        <w:rPr>
          <w:sz w:val="28"/>
          <w:szCs w:val="28"/>
        </w:rPr>
        <w:t xml:space="preserve"> відображається </w:t>
      </w:r>
      <w:r w:rsidR="0060287B" w:rsidRPr="00C842C1">
        <w:rPr>
          <w:sz w:val="28"/>
          <w:szCs w:val="28"/>
        </w:rPr>
        <w:t xml:space="preserve">інформація про залишки </w:t>
      </w:r>
      <w:r w:rsidR="009B1CAE" w:rsidRPr="00C842C1">
        <w:rPr>
          <w:sz w:val="28"/>
          <w:szCs w:val="28"/>
        </w:rPr>
        <w:t xml:space="preserve">за </w:t>
      </w:r>
      <w:r w:rsidR="009B1CAE">
        <w:rPr>
          <w:sz w:val="28"/>
          <w:szCs w:val="28"/>
        </w:rPr>
        <w:t>безнадійними кредитами, наданими членам кредитної спілки</w:t>
      </w:r>
      <w:r w:rsidR="00A317C3">
        <w:rPr>
          <w:sz w:val="28"/>
          <w:szCs w:val="28"/>
        </w:rPr>
        <w:t xml:space="preserve">, який є складовою показника </w:t>
      </w:r>
      <w:r w:rsidR="00A317C3" w:rsidRPr="00C96AC6">
        <w:rPr>
          <w:sz w:val="28"/>
          <w:szCs w:val="28"/>
        </w:rPr>
        <w:t>CR20050</w:t>
      </w:r>
      <w:r w:rsidR="00563422" w:rsidRPr="00C96AC6">
        <w:rPr>
          <w:sz w:val="28"/>
          <w:szCs w:val="28"/>
        </w:rPr>
        <w:t xml:space="preserve">. </w:t>
      </w:r>
    </w:p>
    <w:p w14:paraId="36985193" w14:textId="77777777" w:rsidR="00E11DB0" w:rsidRPr="00780026" w:rsidRDefault="00E11DB0" w:rsidP="007C5B54">
      <w:pPr>
        <w:pStyle w:val="a3"/>
        <w:spacing w:before="0" w:beforeAutospacing="0" w:after="60" w:afterAutospacing="0"/>
        <w:ind w:firstLine="567"/>
        <w:jc w:val="both"/>
        <w:rPr>
          <w:sz w:val="28"/>
          <w:szCs w:val="28"/>
        </w:rPr>
      </w:pPr>
      <w:r w:rsidRPr="00E11DB0">
        <w:rPr>
          <w:sz w:val="28"/>
          <w:szCs w:val="28"/>
        </w:rPr>
        <w:t xml:space="preserve">Безнадійний кредит - це прострочений кредит, за яким є документальне підтвердження про неможливість стягнення; кредит, за яким минув строк позовної давності; прострочений кредит, за яким кредитним комітетом прийнято обґрунтоване рішення про визнання кредиту безнадійним; кредит, за яким прострочення перевищує 12 місяців, крім випадків, коли кредитним </w:t>
      </w:r>
      <w:r w:rsidRPr="00780026">
        <w:rPr>
          <w:sz w:val="28"/>
          <w:szCs w:val="28"/>
        </w:rPr>
        <w:t>комітетом прийнято обґрунтоване рішення про відстрочення визнання кредиту безнадійним.</w:t>
      </w:r>
    </w:p>
    <w:p w14:paraId="0C7E4ACC" w14:textId="77777777" w:rsidR="00351FD5" w:rsidRPr="00780026" w:rsidRDefault="00351FD5" w:rsidP="00351FD5">
      <w:pPr>
        <w:pStyle w:val="a3"/>
        <w:spacing w:before="0" w:beforeAutospacing="0" w:after="60" w:afterAutospacing="0"/>
        <w:ind w:firstLine="567"/>
        <w:jc w:val="both"/>
        <w:rPr>
          <w:sz w:val="28"/>
          <w:szCs w:val="28"/>
        </w:rPr>
      </w:pPr>
      <w:r w:rsidRPr="00780026">
        <w:rPr>
          <w:sz w:val="28"/>
          <w:szCs w:val="28"/>
        </w:rPr>
        <w:t>Дані за показниками CR20011, CR20012, CR20013 відображаються за початковим строком погашення кредиту згідно з договором.</w:t>
      </w:r>
    </w:p>
    <w:p w14:paraId="64083824" w14:textId="77777777" w:rsidR="00563422" w:rsidRPr="00780026" w:rsidRDefault="00563422" w:rsidP="007C5B54">
      <w:pPr>
        <w:pStyle w:val="a3"/>
        <w:spacing w:before="0" w:beforeAutospacing="0" w:after="60" w:afterAutospacing="0"/>
        <w:ind w:firstLine="567"/>
        <w:jc w:val="both"/>
        <w:rPr>
          <w:sz w:val="28"/>
          <w:szCs w:val="28"/>
        </w:rPr>
      </w:pPr>
      <w:r w:rsidRPr="00780026">
        <w:rPr>
          <w:sz w:val="28"/>
          <w:szCs w:val="28"/>
        </w:rPr>
        <w:t>Облік пролонгованих кредитів здійснюється за початковим терміном погашення.</w:t>
      </w:r>
    </w:p>
    <w:p w14:paraId="2A5EBA96" w14:textId="5B22AD78" w:rsidR="00563422" w:rsidRPr="00C96AC6" w:rsidRDefault="006B2D6B" w:rsidP="007C5B54">
      <w:pPr>
        <w:pStyle w:val="a3"/>
        <w:spacing w:before="0" w:beforeAutospacing="0" w:after="60" w:afterAutospacing="0"/>
        <w:ind w:firstLine="567"/>
        <w:jc w:val="both"/>
        <w:rPr>
          <w:sz w:val="28"/>
          <w:szCs w:val="28"/>
        </w:rPr>
      </w:pPr>
      <w:r w:rsidRPr="00780026">
        <w:rPr>
          <w:sz w:val="28"/>
          <w:szCs w:val="28"/>
        </w:rPr>
        <w:t>4</w:t>
      </w:r>
      <w:r w:rsidR="00C96AC6" w:rsidRPr="00780026">
        <w:rPr>
          <w:sz w:val="28"/>
          <w:szCs w:val="28"/>
        </w:rPr>
        <w:t xml:space="preserve">. </w:t>
      </w:r>
      <w:r w:rsidR="00BC12A6" w:rsidRPr="00780026">
        <w:rPr>
          <w:sz w:val="28"/>
          <w:szCs w:val="28"/>
        </w:rPr>
        <w:t xml:space="preserve">За </w:t>
      </w:r>
      <w:r w:rsidR="00F420DD" w:rsidRPr="00C96AC6">
        <w:rPr>
          <w:sz w:val="28"/>
          <w:szCs w:val="28"/>
        </w:rPr>
        <w:t xml:space="preserve">показниками </w:t>
      </w:r>
      <w:r w:rsidR="00661213" w:rsidRPr="00C96AC6">
        <w:rPr>
          <w:sz w:val="28"/>
          <w:szCs w:val="28"/>
          <w:lang w:val="en-US"/>
        </w:rPr>
        <w:t>CR</w:t>
      </w:r>
      <w:r w:rsidR="00661213" w:rsidRPr="00C96AC6">
        <w:rPr>
          <w:sz w:val="28"/>
          <w:szCs w:val="28"/>
        </w:rPr>
        <w:t>20060</w:t>
      </w:r>
      <w:r w:rsidR="00F12692" w:rsidRPr="00C96AC6">
        <w:rPr>
          <w:sz w:val="28"/>
          <w:szCs w:val="28"/>
        </w:rPr>
        <w:t xml:space="preserve"> </w:t>
      </w:r>
      <w:r w:rsidR="00577E8F" w:rsidRPr="00C96AC6">
        <w:rPr>
          <w:sz w:val="28"/>
          <w:szCs w:val="28"/>
        </w:rPr>
        <w:t>–</w:t>
      </w:r>
      <w:r w:rsidR="00F12692" w:rsidRPr="00C96AC6">
        <w:rPr>
          <w:sz w:val="28"/>
          <w:szCs w:val="28"/>
        </w:rPr>
        <w:t xml:space="preserve"> </w:t>
      </w:r>
      <w:r w:rsidR="00661213" w:rsidRPr="00C96AC6">
        <w:rPr>
          <w:sz w:val="28"/>
          <w:szCs w:val="28"/>
          <w:lang w:val="ru-RU"/>
        </w:rPr>
        <w:t>CR</w:t>
      </w:r>
      <w:r w:rsidR="00661213" w:rsidRPr="00C96AC6">
        <w:rPr>
          <w:sz w:val="28"/>
          <w:szCs w:val="28"/>
        </w:rPr>
        <w:t>20070</w:t>
      </w:r>
      <w:r w:rsidR="00F420DD" w:rsidRPr="00C96AC6">
        <w:rPr>
          <w:sz w:val="28"/>
          <w:szCs w:val="28"/>
        </w:rPr>
        <w:t>, які стосуються</w:t>
      </w:r>
      <w:r w:rsidR="00F420DD" w:rsidRPr="00C96AC6">
        <w:rPr>
          <w:b/>
          <w:sz w:val="28"/>
          <w:szCs w:val="28"/>
        </w:rPr>
        <w:t xml:space="preserve"> </w:t>
      </w:r>
      <w:r w:rsidR="00BC12A6" w:rsidRPr="00C96AC6">
        <w:rPr>
          <w:i/>
          <w:sz w:val="28"/>
          <w:szCs w:val="28"/>
        </w:rPr>
        <w:t>фінансових інвестицій</w:t>
      </w:r>
      <w:r w:rsidR="00F420DD" w:rsidRPr="00C96AC6">
        <w:rPr>
          <w:sz w:val="28"/>
          <w:szCs w:val="28"/>
        </w:rPr>
        <w:t xml:space="preserve">, </w:t>
      </w:r>
      <w:r w:rsidR="00563422" w:rsidRPr="00C96AC6">
        <w:rPr>
          <w:sz w:val="28"/>
          <w:szCs w:val="28"/>
        </w:rPr>
        <w:t xml:space="preserve">наводиться інформація про рух фінансових інвестицій, які здійснює кредитна спілка. </w:t>
      </w:r>
      <w:r w:rsidR="0073675A" w:rsidRPr="00C96AC6">
        <w:rPr>
          <w:sz w:val="28"/>
          <w:szCs w:val="28"/>
        </w:rPr>
        <w:t xml:space="preserve">За </w:t>
      </w:r>
      <w:r w:rsidR="00661213" w:rsidRPr="00C96AC6">
        <w:rPr>
          <w:sz w:val="28"/>
          <w:szCs w:val="28"/>
        </w:rPr>
        <w:t>метриками T070_1</w:t>
      </w:r>
      <w:r w:rsidR="00661213" w:rsidRPr="00C96AC6">
        <w:rPr>
          <w:sz w:val="28"/>
          <w:szCs w:val="28"/>
          <w:lang w:val="ru-RU"/>
        </w:rPr>
        <w:t xml:space="preserve"> </w:t>
      </w:r>
      <w:r w:rsidR="00661213" w:rsidRPr="00C96AC6">
        <w:rPr>
          <w:sz w:val="28"/>
          <w:szCs w:val="28"/>
        </w:rPr>
        <w:t xml:space="preserve">і T070_2 </w:t>
      </w:r>
      <w:r w:rsidR="00563422" w:rsidRPr="00C96AC6">
        <w:rPr>
          <w:sz w:val="28"/>
          <w:szCs w:val="28"/>
        </w:rPr>
        <w:t xml:space="preserve">наводиться інформація про залишки фінансових вкладень за їх видами та про залишки нарахованих доходів на початок та кінець звітного періоду. </w:t>
      </w:r>
      <w:r w:rsidR="0073675A" w:rsidRPr="00C96AC6">
        <w:rPr>
          <w:sz w:val="28"/>
          <w:szCs w:val="28"/>
        </w:rPr>
        <w:t xml:space="preserve">За </w:t>
      </w:r>
      <w:r w:rsidR="00920AE6" w:rsidRPr="00C96AC6">
        <w:rPr>
          <w:sz w:val="28"/>
          <w:szCs w:val="28"/>
        </w:rPr>
        <w:t>метрикою T070_5</w:t>
      </w:r>
      <w:r w:rsidR="00AB6A46" w:rsidRPr="00C96AC6">
        <w:rPr>
          <w:b/>
          <w:sz w:val="28"/>
          <w:szCs w:val="28"/>
        </w:rPr>
        <w:t xml:space="preserve"> </w:t>
      </w:r>
      <w:r w:rsidR="00563422" w:rsidRPr="00C96AC6">
        <w:rPr>
          <w:sz w:val="28"/>
          <w:szCs w:val="28"/>
        </w:rPr>
        <w:t xml:space="preserve">наводиться інформація про збільшення суми коштів, розміщених на депозитних рахунках в банках, на депозитних рахунках </w:t>
      </w:r>
      <w:r w:rsidR="00A71402">
        <w:rPr>
          <w:sz w:val="28"/>
          <w:szCs w:val="28"/>
        </w:rPr>
        <w:t>в об'єднаній кредитній спілці,</w:t>
      </w:r>
      <w:r w:rsidR="00563422" w:rsidRPr="00C96AC6">
        <w:rPr>
          <w:sz w:val="28"/>
          <w:szCs w:val="28"/>
        </w:rPr>
        <w:t xml:space="preserve"> у капіталі об'єднаної кредитної спілки, у державних цінних паперах, та інформація про нарахування доходів, які має отримати кредитна спілка від </w:t>
      </w:r>
      <w:r w:rsidR="00563422" w:rsidRPr="00C96AC6">
        <w:rPr>
          <w:sz w:val="28"/>
          <w:szCs w:val="28"/>
        </w:rPr>
        <w:lastRenderedPageBreak/>
        <w:t xml:space="preserve">розміщення коштів у вигляді фінансових інвестицій, </w:t>
      </w:r>
      <w:r w:rsidR="0073675A" w:rsidRPr="00C96AC6">
        <w:rPr>
          <w:sz w:val="28"/>
          <w:szCs w:val="28"/>
        </w:rPr>
        <w:t xml:space="preserve">за </w:t>
      </w:r>
      <w:r w:rsidR="00461029" w:rsidRPr="00C96AC6">
        <w:rPr>
          <w:sz w:val="28"/>
          <w:szCs w:val="28"/>
        </w:rPr>
        <w:t>метрикою</w:t>
      </w:r>
      <w:r w:rsidR="00AB6A46" w:rsidRPr="00C96AC6">
        <w:rPr>
          <w:sz w:val="28"/>
          <w:szCs w:val="28"/>
        </w:rPr>
        <w:t xml:space="preserve"> </w:t>
      </w:r>
      <w:r w:rsidR="00461029" w:rsidRPr="00C96AC6">
        <w:rPr>
          <w:sz w:val="28"/>
          <w:szCs w:val="28"/>
        </w:rPr>
        <w:t>T070_6</w:t>
      </w:r>
      <w:r w:rsidR="00AB6A46" w:rsidRPr="00C96AC6">
        <w:rPr>
          <w:b/>
          <w:sz w:val="28"/>
          <w:szCs w:val="28"/>
        </w:rPr>
        <w:t xml:space="preserve"> </w:t>
      </w:r>
      <w:r w:rsidR="00BC12A6" w:rsidRPr="00C96AC6">
        <w:rPr>
          <w:sz w:val="28"/>
          <w:szCs w:val="28"/>
        </w:rPr>
        <w:t xml:space="preserve">– </w:t>
      </w:r>
      <w:r w:rsidR="00563422" w:rsidRPr="00C96AC6">
        <w:rPr>
          <w:sz w:val="28"/>
          <w:szCs w:val="28"/>
        </w:rPr>
        <w:t xml:space="preserve"> про зменшення суми фінансових інвестицій за їх видами і отримання кредитною спілкою доходів від здійснення фінансових інвестицій. </w:t>
      </w:r>
    </w:p>
    <w:p w14:paraId="582F92E9" w14:textId="5357C59C" w:rsidR="0057340F" w:rsidRDefault="00563422" w:rsidP="007C5B54">
      <w:pPr>
        <w:pStyle w:val="a3"/>
        <w:spacing w:before="0" w:beforeAutospacing="0" w:after="60" w:afterAutospacing="0"/>
        <w:ind w:firstLine="567"/>
        <w:jc w:val="both"/>
        <w:rPr>
          <w:sz w:val="28"/>
          <w:szCs w:val="28"/>
        </w:rPr>
      </w:pPr>
      <w:r w:rsidRPr="00C96AC6">
        <w:rPr>
          <w:sz w:val="28"/>
          <w:szCs w:val="28"/>
        </w:rPr>
        <w:t xml:space="preserve">За </w:t>
      </w:r>
      <w:r w:rsidR="004A70A1">
        <w:rPr>
          <w:sz w:val="28"/>
          <w:szCs w:val="28"/>
        </w:rPr>
        <w:t>показник</w:t>
      </w:r>
      <w:r w:rsidR="004A70A1" w:rsidRPr="004A70A1">
        <w:rPr>
          <w:sz w:val="28"/>
          <w:szCs w:val="28"/>
        </w:rPr>
        <w:t>ами</w:t>
      </w:r>
      <w:r w:rsidRPr="00C96AC6">
        <w:rPr>
          <w:sz w:val="28"/>
          <w:szCs w:val="28"/>
        </w:rPr>
        <w:t xml:space="preserve"> </w:t>
      </w:r>
      <w:r w:rsidR="009162C8" w:rsidRPr="00C96AC6">
        <w:rPr>
          <w:sz w:val="28"/>
          <w:szCs w:val="28"/>
        </w:rPr>
        <w:t>CR20061</w:t>
      </w:r>
      <w:r w:rsidRPr="00C96AC6">
        <w:rPr>
          <w:sz w:val="28"/>
          <w:szCs w:val="28"/>
        </w:rPr>
        <w:t xml:space="preserve"> </w:t>
      </w:r>
      <w:r w:rsidR="00BC12A6" w:rsidRPr="00C96AC6">
        <w:rPr>
          <w:sz w:val="28"/>
          <w:szCs w:val="28"/>
        </w:rPr>
        <w:t>“</w:t>
      </w:r>
      <w:r w:rsidRPr="00C96AC6">
        <w:rPr>
          <w:sz w:val="28"/>
          <w:szCs w:val="28"/>
        </w:rPr>
        <w:t>Грошові кошти на депозитних рахунках у банках</w:t>
      </w:r>
      <w:r w:rsidR="00BC12A6" w:rsidRPr="00C96AC6">
        <w:rPr>
          <w:sz w:val="28"/>
          <w:szCs w:val="28"/>
        </w:rPr>
        <w:t>”</w:t>
      </w:r>
      <w:r w:rsidR="004A70A1" w:rsidRPr="004A70A1">
        <w:rPr>
          <w:sz w:val="28"/>
          <w:szCs w:val="28"/>
        </w:rPr>
        <w:t>, CR20067 “Грошові кошти на депозитних рахунках у банках на строк до одного року”</w:t>
      </w:r>
      <w:r w:rsidR="00A317C3">
        <w:rPr>
          <w:sz w:val="28"/>
          <w:szCs w:val="28"/>
        </w:rPr>
        <w:t>,</w:t>
      </w:r>
      <w:r w:rsidRPr="00C96AC6">
        <w:rPr>
          <w:sz w:val="28"/>
          <w:szCs w:val="28"/>
        </w:rPr>
        <w:t xml:space="preserve"> </w:t>
      </w:r>
      <w:r w:rsidR="00CB7383" w:rsidRPr="00C96AC6">
        <w:rPr>
          <w:sz w:val="28"/>
          <w:szCs w:val="28"/>
        </w:rPr>
        <w:t>CR20062</w:t>
      </w:r>
      <w:r w:rsidR="00BC12A6" w:rsidRPr="00C96AC6">
        <w:rPr>
          <w:sz w:val="28"/>
          <w:szCs w:val="28"/>
        </w:rPr>
        <w:t xml:space="preserve"> “</w:t>
      </w:r>
      <w:r w:rsidRPr="00C96AC6">
        <w:rPr>
          <w:sz w:val="28"/>
          <w:szCs w:val="28"/>
        </w:rPr>
        <w:t xml:space="preserve">Внески (вклади) на депозитні рахунки в об'єднаній </w:t>
      </w:r>
      <w:r w:rsidRPr="00F814D8">
        <w:rPr>
          <w:sz w:val="28"/>
          <w:szCs w:val="28"/>
        </w:rPr>
        <w:t>кредитній спілці</w:t>
      </w:r>
      <w:r w:rsidR="00BC12A6" w:rsidRPr="00F814D8">
        <w:rPr>
          <w:sz w:val="28"/>
          <w:szCs w:val="28"/>
        </w:rPr>
        <w:t>”</w:t>
      </w:r>
      <w:r w:rsidRPr="00F814D8">
        <w:rPr>
          <w:sz w:val="28"/>
          <w:szCs w:val="28"/>
        </w:rPr>
        <w:t xml:space="preserve"> </w:t>
      </w:r>
      <w:r w:rsidR="00A317C3" w:rsidRPr="00F814D8">
        <w:rPr>
          <w:sz w:val="28"/>
          <w:szCs w:val="28"/>
        </w:rPr>
        <w:t xml:space="preserve">та CR20068 </w:t>
      </w:r>
      <w:r w:rsidR="003912C7" w:rsidRPr="00F814D8">
        <w:rPr>
          <w:sz w:val="28"/>
          <w:szCs w:val="28"/>
        </w:rPr>
        <w:t>“</w:t>
      </w:r>
      <w:r w:rsidR="00A317C3" w:rsidRPr="00F814D8">
        <w:rPr>
          <w:sz w:val="28"/>
          <w:szCs w:val="28"/>
        </w:rPr>
        <w:t xml:space="preserve">Внески (вклади) </w:t>
      </w:r>
      <w:r w:rsidR="00F814D8">
        <w:rPr>
          <w:sz w:val="28"/>
          <w:szCs w:val="28"/>
        </w:rPr>
        <w:t xml:space="preserve">на депозитні рахунки в </w:t>
      </w:r>
      <w:r w:rsidR="00AE4D6D">
        <w:rPr>
          <w:sz w:val="28"/>
          <w:szCs w:val="28"/>
        </w:rPr>
        <w:t>об’єднані</w:t>
      </w:r>
      <w:r w:rsidR="00AE4D6D" w:rsidRPr="00F814D8">
        <w:rPr>
          <w:sz w:val="28"/>
          <w:szCs w:val="28"/>
        </w:rPr>
        <w:t>й</w:t>
      </w:r>
      <w:r w:rsidR="00A317C3" w:rsidRPr="00F814D8">
        <w:rPr>
          <w:sz w:val="28"/>
          <w:szCs w:val="28"/>
        </w:rPr>
        <w:t xml:space="preserve"> кредитній</w:t>
      </w:r>
      <w:r w:rsidR="00A317C3" w:rsidRPr="00A317C3">
        <w:rPr>
          <w:sz w:val="28"/>
          <w:szCs w:val="28"/>
        </w:rPr>
        <w:t xml:space="preserve"> спілці на строк до одного року</w:t>
      </w:r>
      <w:r w:rsidR="003912C7" w:rsidRPr="00F23D2B">
        <w:rPr>
          <w:sz w:val="28"/>
          <w:szCs w:val="28"/>
        </w:rPr>
        <w:t>”</w:t>
      </w:r>
      <w:r w:rsidR="00A317C3">
        <w:rPr>
          <w:sz w:val="28"/>
          <w:szCs w:val="28"/>
        </w:rPr>
        <w:t xml:space="preserve"> </w:t>
      </w:r>
      <w:r w:rsidR="00A154B8" w:rsidRPr="00C96AC6">
        <w:rPr>
          <w:sz w:val="28"/>
          <w:szCs w:val="28"/>
        </w:rPr>
        <w:t xml:space="preserve">відображаються </w:t>
      </w:r>
      <w:r w:rsidRPr="00C96AC6">
        <w:rPr>
          <w:sz w:val="28"/>
          <w:szCs w:val="28"/>
        </w:rPr>
        <w:t>суми коштів кредитної спілки, розміщених на депозитних рахунках у банках та в об'єднаній кредитний спілці</w:t>
      </w:r>
      <w:r w:rsidR="0057340F">
        <w:rPr>
          <w:sz w:val="28"/>
          <w:szCs w:val="28"/>
        </w:rPr>
        <w:t>.</w:t>
      </w:r>
    </w:p>
    <w:p w14:paraId="5B90F06E" w14:textId="1C3366D0" w:rsidR="0057340F" w:rsidRPr="0057340F" w:rsidRDefault="0057340F" w:rsidP="007C5B54">
      <w:pPr>
        <w:pStyle w:val="a3"/>
        <w:spacing w:before="0" w:beforeAutospacing="0" w:after="60" w:afterAutospacing="0"/>
        <w:ind w:firstLine="567"/>
        <w:jc w:val="both"/>
        <w:rPr>
          <w:color w:val="FF0000"/>
          <w:sz w:val="28"/>
          <w:szCs w:val="28"/>
        </w:rPr>
      </w:pPr>
      <w:r w:rsidRPr="0057340F">
        <w:rPr>
          <w:color w:val="FF0000"/>
          <w:sz w:val="28"/>
          <w:szCs w:val="28"/>
        </w:rPr>
        <w:t xml:space="preserve">За показниками CR20067 “Грошові кошти на депозитних рахунках у банках на строк до одного року” та CR20068 </w:t>
      </w:r>
      <w:r w:rsidR="003A6702" w:rsidRPr="00F814D8">
        <w:rPr>
          <w:color w:val="FF0000"/>
          <w:sz w:val="28"/>
          <w:szCs w:val="28"/>
          <w:lang w:val="ru-RU"/>
        </w:rPr>
        <w:t>“</w:t>
      </w:r>
      <w:r w:rsidRPr="0057340F">
        <w:rPr>
          <w:color w:val="FF0000"/>
          <w:sz w:val="28"/>
          <w:szCs w:val="28"/>
        </w:rPr>
        <w:t>Внески (вклади) на депозитні рахунки в об’єднаній кредитній спілці на строк до одного року” відображаються суми коштів кредитної спілки, розміщених  на депозитних рахунках в банках та об’єднаній кредитній спілці, зі строком погашенням до одного року, крім коштів, які відповідно до МСБО 7 «Звіт про рух грошових коштів» відносяться до еквівалентів грошових коштів.</w:t>
      </w:r>
    </w:p>
    <w:p w14:paraId="0F28C97D" w14:textId="1C8A4677" w:rsidR="00C23541" w:rsidRDefault="00F23D2B" w:rsidP="007C5B54">
      <w:pPr>
        <w:pStyle w:val="a3"/>
        <w:spacing w:before="0" w:beforeAutospacing="0" w:after="60" w:afterAutospacing="0"/>
        <w:ind w:firstLine="567"/>
        <w:jc w:val="both"/>
        <w:rPr>
          <w:sz w:val="28"/>
          <w:szCs w:val="28"/>
        </w:rPr>
      </w:pPr>
      <w:r w:rsidRPr="00F23D2B">
        <w:rPr>
          <w:sz w:val="28"/>
          <w:szCs w:val="28"/>
        </w:rPr>
        <w:t xml:space="preserve"> </w:t>
      </w:r>
      <w:r w:rsidR="00A317C3">
        <w:rPr>
          <w:sz w:val="28"/>
          <w:szCs w:val="28"/>
        </w:rPr>
        <w:t xml:space="preserve">Показник </w:t>
      </w:r>
      <w:r w:rsidR="00A317C3" w:rsidRPr="004A70A1">
        <w:rPr>
          <w:sz w:val="28"/>
          <w:szCs w:val="28"/>
        </w:rPr>
        <w:t>CR20067</w:t>
      </w:r>
      <w:r w:rsidR="00A317C3">
        <w:rPr>
          <w:sz w:val="28"/>
          <w:szCs w:val="28"/>
        </w:rPr>
        <w:t xml:space="preserve"> є складовою показника </w:t>
      </w:r>
      <w:r w:rsidR="00A317C3" w:rsidRPr="00C96AC6">
        <w:rPr>
          <w:sz w:val="28"/>
          <w:szCs w:val="28"/>
        </w:rPr>
        <w:t>CR20061</w:t>
      </w:r>
      <w:r w:rsidR="00A317C3">
        <w:rPr>
          <w:sz w:val="28"/>
          <w:szCs w:val="28"/>
        </w:rPr>
        <w:t xml:space="preserve">, показник </w:t>
      </w:r>
      <w:r w:rsidR="00A317C3">
        <w:rPr>
          <w:sz w:val="28"/>
          <w:szCs w:val="28"/>
          <w:lang w:val="en-US"/>
        </w:rPr>
        <w:t>CR</w:t>
      </w:r>
      <w:r w:rsidR="00A317C3" w:rsidRPr="003A35CB">
        <w:rPr>
          <w:sz w:val="28"/>
          <w:szCs w:val="28"/>
          <w:lang w:val="ru-RU"/>
        </w:rPr>
        <w:t>20068</w:t>
      </w:r>
      <w:r w:rsidR="00A317C3">
        <w:rPr>
          <w:sz w:val="28"/>
          <w:szCs w:val="28"/>
          <w:lang w:val="ru-RU"/>
        </w:rPr>
        <w:t xml:space="preserve"> – </w:t>
      </w:r>
      <w:r w:rsidR="00A317C3" w:rsidRPr="00224E10">
        <w:rPr>
          <w:sz w:val="28"/>
          <w:szCs w:val="28"/>
        </w:rPr>
        <w:t>складовою показника</w:t>
      </w:r>
      <w:r w:rsidR="00A317C3">
        <w:rPr>
          <w:sz w:val="28"/>
          <w:szCs w:val="28"/>
          <w:lang w:val="ru-RU"/>
        </w:rPr>
        <w:t xml:space="preserve"> </w:t>
      </w:r>
      <w:r w:rsidR="00A317C3" w:rsidRPr="00C96AC6">
        <w:rPr>
          <w:sz w:val="28"/>
          <w:szCs w:val="28"/>
        </w:rPr>
        <w:t>CR20062</w:t>
      </w:r>
      <w:r w:rsidR="00A317C3">
        <w:rPr>
          <w:sz w:val="28"/>
          <w:szCs w:val="28"/>
        </w:rPr>
        <w:t>.</w:t>
      </w:r>
    </w:p>
    <w:p w14:paraId="2AC66E58" w14:textId="77777777" w:rsidR="00563422" w:rsidRPr="00C96AC6" w:rsidRDefault="00563422" w:rsidP="007C5B54">
      <w:pPr>
        <w:pStyle w:val="a3"/>
        <w:spacing w:before="0" w:beforeAutospacing="0" w:after="60" w:afterAutospacing="0"/>
        <w:ind w:firstLine="567"/>
        <w:jc w:val="both"/>
        <w:rPr>
          <w:sz w:val="28"/>
          <w:szCs w:val="28"/>
        </w:rPr>
      </w:pPr>
      <w:r w:rsidRPr="00C96AC6">
        <w:rPr>
          <w:sz w:val="28"/>
          <w:szCs w:val="28"/>
        </w:rPr>
        <w:t xml:space="preserve">За </w:t>
      </w:r>
      <w:r w:rsidR="001B01E2" w:rsidRPr="00C96AC6">
        <w:rPr>
          <w:sz w:val="28"/>
          <w:szCs w:val="28"/>
        </w:rPr>
        <w:t>показником</w:t>
      </w:r>
      <w:r w:rsidRPr="00C96AC6">
        <w:rPr>
          <w:sz w:val="28"/>
          <w:szCs w:val="28"/>
        </w:rPr>
        <w:t xml:space="preserve"> </w:t>
      </w:r>
      <w:r w:rsidR="00CB7383" w:rsidRPr="00C96AC6">
        <w:rPr>
          <w:sz w:val="28"/>
          <w:szCs w:val="28"/>
        </w:rPr>
        <w:t>CR20063</w:t>
      </w:r>
      <w:r w:rsidRPr="00C96AC6">
        <w:rPr>
          <w:sz w:val="28"/>
          <w:szCs w:val="28"/>
        </w:rPr>
        <w:t xml:space="preserve"> </w:t>
      </w:r>
      <w:r w:rsidR="00577E8F" w:rsidRPr="00C96AC6">
        <w:rPr>
          <w:sz w:val="28"/>
          <w:szCs w:val="28"/>
        </w:rPr>
        <w:t xml:space="preserve">"Внески до капіталу об'єднаної кредитної спілки"  відображається загальна сума коштів, що внесена кредитною спілкою до капіталу об'єднаної кредитної спілки. </w:t>
      </w:r>
      <w:r w:rsidRPr="00C96AC6">
        <w:rPr>
          <w:sz w:val="28"/>
          <w:szCs w:val="28"/>
        </w:rPr>
        <w:t xml:space="preserve"> </w:t>
      </w:r>
      <w:r w:rsidR="00577E8F" w:rsidRPr="00C96AC6">
        <w:rPr>
          <w:sz w:val="28"/>
          <w:szCs w:val="28"/>
        </w:rPr>
        <w:t>З</w:t>
      </w:r>
      <w:r w:rsidR="0036320C" w:rsidRPr="00C96AC6">
        <w:rPr>
          <w:sz w:val="28"/>
          <w:szCs w:val="28"/>
        </w:rPr>
        <w:t xml:space="preserve">а </w:t>
      </w:r>
      <w:r w:rsidR="001B01E2" w:rsidRPr="00C96AC6">
        <w:rPr>
          <w:sz w:val="28"/>
          <w:szCs w:val="28"/>
        </w:rPr>
        <w:t>показником</w:t>
      </w:r>
      <w:r w:rsidR="0036320C" w:rsidRPr="00C96AC6">
        <w:rPr>
          <w:sz w:val="28"/>
          <w:szCs w:val="28"/>
        </w:rPr>
        <w:t xml:space="preserve"> </w:t>
      </w:r>
      <w:r w:rsidR="00CB7383" w:rsidRPr="00C96AC6">
        <w:rPr>
          <w:sz w:val="28"/>
          <w:szCs w:val="28"/>
        </w:rPr>
        <w:t>CR20064</w:t>
      </w:r>
      <w:r w:rsidRPr="00C96AC6">
        <w:rPr>
          <w:sz w:val="28"/>
          <w:szCs w:val="28"/>
        </w:rPr>
        <w:t xml:space="preserve"> </w:t>
      </w:r>
      <w:r w:rsidR="00577E8F" w:rsidRPr="00C96AC6">
        <w:rPr>
          <w:sz w:val="28"/>
          <w:szCs w:val="28"/>
        </w:rPr>
        <w:t>"Додаткові пайові внески до об’єднаної  кредитної спілки" відображається сума коштів внесена кредитною спілкою до капіталу об'єднаної кредитної спілки у вигляді додаткових пайових внесків.</w:t>
      </w:r>
      <w:r w:rsidR="00A317C3">
        <w:rPr>
          <w:sz w:val="28"/>
          <w:szCs w:val="28"/>
        </w:rPr>
        <w:t xml:space="preserve"> Показник CR20064 є складовою показника </w:t>
      </w:r>
      <w:r w:rsidR="00A317C3" w:rsidRPr="00C96AC6">
        <w:rPr>
          <w:sz w:val="28"/>
          <w:szCs w:val="28"/>
        </w:rPr>
        <w:t>CR2006</w:t>
      </w:r>
      <w:r w:rsidR="00A317C3">
        <w:rPr>
          <w:sz w:val="28"/>
          <w:szCs w:val="28"/>
        </w:rPr>
        <w:t>3</w:t>
      </w:r>
    </w:p>
    <w:p w14:paraId="1983E6B6" w14:textId="77777777" w:rsidR="00563422" w:rsidRPr="00C96AC6" w:rsidRDefault="00563422" w:rsidP="007C5B54">
      <w:pPr>
        <w:pStyle w:val="a3"/>
        <w:spacing w:before="0" w:beforeAutospacing="0" w:after="60" w:afterAutospacing="0"/>
        <w:ind w:firstLine="567"/>
        <w:jc w:val="both"/>
        <w:rPr>
          <w:sz w:val="28"/>
          <w:szCs w:val="28"/>
        </w:rPr>
      </w:pPr>
      <w:r w:rsidRPr="00C96AC6">
        <w:rPr>
          <w:sz w:val="28"/>
          <w:szCs w:val="28"/>
        </w:rPr>
        <w:t xml:space="preserve">За </w:t>
      </w:r>
      <w:r w:rsidR="001B01E2" w:rsidRPr="00C96AC6">
        <w:rPr>
          <w:sz w:val="28"/>
          <w:szCs w:val="28"/>
        </w:rPr>
        <w:t>показником</w:t>
      </w:r>
      <w:r w:rsidRPr="00C96AC6">
        <w:rPr>
          <w:sz w:val="28"/>
          <w:szCs w:val="28"/>
        </w:rPr>
        <w:t xml:space="preserve"> </w:t>
      </w:r>
      <w:r w:rsidR="00CB7383" w:rsidRPr="00C96AC6">
        <w:rPr>
          <w:sz w:val="28"/>
          <w:szCs w:val="28"/>
        </w:rPr>
        <w:t>CR20065</w:t>
      </w:r>
      <w:r w:rsidRPr="00C96AC6">
        <w:rPr>
          <w:sz w:val="28"/>
          <w:szCs w:val="28"/>
        </w:rPr>
        <w:t xml:space="preserve"> </w:t>
      </w:r>
      <w:r w:rsidR="00BC12A6" w:rsidRPr="00C96AC6">
        <w:rPr>
          <w:sz w:val="28"/>
          <w:szCs w:val="28"/>
          <w:lang w:val="ru-RU"/>
        </w:rPr>
        <w:t>“</w:t>
      </w:r>
      <w:r w:rsidRPr="00C96AC6">
        <w:rPr>
          <w:sz w:val="28"/>
          <w:szCs w:val="28"/>
        </w:rPr>
        <w:t>Державні цінні папери</w:t>
      </w:r>
      <w:r w:rsidR="00BC12A6" w:rsidRPr="00C96AC6">
        <w:rPr>
          <w:sz w:val="28"/>
          <w:szCs w:val="28"/>
          <w:lang w:val="ru-RU"/>
        </w:rPr>
        <w:t>”</w:t>
      </w:r>
      <w:r w:rsidRPr="00C96AC6">
        <w:rPr>
          <w:sz w:val="28"/>
          <w:szCs w:val="28"/>
        </w:rPr>
        <w:t xml:space="preserve"> відображається вартість </w:t>
      </w:r>
      <w:r w:rsidR="00C60150" w:rsidRPr="00C96AC6">
        <w:rPr>
          <w:sz w:val="28"/>
          <w:szCs w:val="28"/>
        </w:rPr>
        <w:t xml:space="preserve">придбаних </w:t>
      </w:r>
      <w:r w:rsidRPr="00C96AC6">
        <w:rPr>
          <w:sz w:val="28"/>
          <w:szCs w:val="28"/>
        </w:rPr>
        <w:t xml:space="preserve">державних цінних паперів. </w:t>
      </w:r>
    </w:p>
    <w:p w14:paraId="74368531" w14:textId="77777777" w:rsidR="00563422" w:rsidRPr="00780026" w:rsidRDefault="00563422" w:rsidP="007C5B54">
      <w:pPr>
        <w:pStyle w:val="a3"/>
        <w:spacing w:before="0" w:beforeAutospacing="0" w:after="60" w:afterAutospacing="0"/>
        <w:ind w:firstLine="567"/>
        <w:jc w:val="both"/>
        <w:rPr>
          <w:sz w:val="28"/>
          <w:szCs w:val="28"/>
        </w:rPr>
      </w:pPr>
      <w:r w:rsidRPr="00C96AC6">
        <w:rPr>
          <w:sz w:val="28"/>
          <w:szCs w:val="28"/>
        </w:rPr>
        <w:t xml:space="preserve">За </w:t>
      </w:r>
      <w:r w:rsidR="001B01E2" w:rsidRPr="00C96AC6">
        <w:rPr>
          <w:sz w:val="28"/>
          <w:szCs w:val="28"/>
        </w:rPr>
        <w:t>показником</w:t>
      </w:r>
      <w:r w:rsidRPr="00C96AC6">
        <w:rPr>
          <w:sz w:val="28"/>
          <w:szCs w:val="28"/>
        </w:rPr>
        <w:t xml:space="preserve"> </w:t>
      </w:r>
      <w:r w:rsidR="00CB7383" w:rsidRPr="00C96AC6">
        <w:rPr>
          <w:sz w:val="28"/>
          <w:szCs w:val="28"/>
        </w:rPr>
        <w:t>CR20066</w:t>
      </w:r>
      <w:r w:rsidR="00E868CC" w:rsidRPr="00C96AC6">
        <w:rPr>
          <w:sz w:val="28"/>
          <w:szCs w:val="28"/>
        </w:rPr>
        <w:t xml:space="preserve"> </w:t>
      </w:r>
      <w:r w:rsidR="009B436C" w:rsidRPr="00C96AC6">
        <w:rPr>
          <w:sz w:val="28"/>
          <w:szCs w:val="28"/>
        </w:rPr>
        <w:t>“</w:t>
      </w:r>
      <w:r w:rsidR="00E868CC" w:rsidRPr="00C96AC6">
        <w:rPr>
          <w:sz w:val="28"/>
          <w:szCs w:val="28"/>
        </w:rPr>
        <w:t>Внески до капіталу Бюро кредитних історій</w:t>
      </w:r>
      <w:r w:rsidR="009B436C" w:rsidRPr="00C96AC6">
        <w:rPr>
          <w:sz w:val="28"/>
          <w:szCs w:val="28"/>
        </w:rPr>
        <w:t>”</w:t>
      </w:r>
      <w:r w:rsidRPr="00C96AC6">
        <w:rPr>
          <w:sz w:val="28"/>
          <w:szCs w:val="28"/>
        </w:rPr>
        <w:t xml:space="preserve"> відображається сума коштів, що внесена кредитною спілкою до капіталу юридичної особи, виключною діяльністю якої є збір, зберігання, використання </w:t>
      </w:r>
      <w:r w:rsidRPr="00780026">
        <w:rPr>
          <w:sz w:val="28"/>
          <w:szCs w:val="28"/>
        </w:rPr>
        <w:t>інформації, яка складає кредитну історію.</w:t>
      </w:r>
    </w:p>
    <w:p w14:paraId="6AA0A807" w14:textId="77777777" w:rsidR="003A0703" w:rsidRPr="00780026" w:rsidRDefault="003A0703" w:rsidP="003A0703">
      <w:pPr>
        <w:pStyle w:val="a3"/>
        <w:spacing w:before="0" w:beforeAutospacing="0" w:after="60" w:afterAutospacing="0"/>
        <w:ind w:firstLine="567"/>
        <w:jc w:val="both"/>
        <w:rPr>
          <w:sz w:val="28"/>
          <w:szCs w:val="28"/>
        </w:rPr>
      </w:pPr>
      <w:r w:rsidRPr="00780026">
        <w:rPr>
          <w:sz w:val="28"/>
          <w:szCs w:val="28"/>
        </w:rPr>
        <w:t>Дані за показниками CR20067, CR20068 відображаються за початковим строком депозиту згідно з договором.</w:t>
      </w:r>
    </w:p>
    <w:p w14:paraId="305AFEDE" w14:textId="77777777" w:rsidR="00563422" w:rsidRPr="00C96AC6" w:rsidRDefault="00563422" w:rsidP="007C5B54">
      <w:pPr>
        <w:pStyle w:val="a3"/>
        <w:spacing w:before="0" w:beforeAutospacing="0" w:after="60" w:afterAutospacing="0"/>
        <w:ind w:firstLine="567"/>
        <w:jc w:val="both"/>
        <w:rPr>
          <w:sz w:val="28"/>
          <w:szCs w:val="28"/>
        </w:rPr>
      </w:pPr>
      <w:r w:rsidRPr="00C96AC6">
        <w:rPr>
          <w:sz w:val="28"/>
          <w:szCs w:val="28"/>
        </w:rPr>
        <w:t xml:space="preserve">За </w:t>
      </w:r>
      <w:r w:rsidR="001B01E2" w:rsidRPr="00C96AC6">
        <w:rPr>
          <w:sz w:val="28"/>
          <w:szCs w:val="28"/>
        </w:rPr>
        <w:t>показником</w:t>
      </w:r>
      <w:r w:rsidRPr="00C96AC6">
        <w:rPr>
          <w:sz w:val="28"/>
          <w:szCs w:val="28"/>
        </w:rPr>
        <w:t xml:space="preserve"> </w:t>
      </w:r>
      <w:r w:rsidR="00F67DD7" w:rsidRPr="00C96AC6">
        <w:rPr>
          <w:sz w:val="28"/>
          <w:szCs w:val="28"/>
        </w:rPr>
        <w:t>CR20060</w:t>
      </w:r>
      <w:r w:rsidRPr="00C96AC6">
        <w:rPr>
          <w:sz w:val="28"/>
          <w:szCs w:val="28"/>
        </w:rPr>
        <w:t xml:space="preserve"> </w:t>
      </w:r>
      <w:r w:rsidR="00BC12A6" w:rsidRPr="00C96AC6">
        <w:rPr>
          <w:sz w:val="28"/>
          <w:szCs w:val="28"/>
        </w:rPr>
        <w:t>“</w:t>
      </w:r>
      <w:r w:rsidR="00605F5B" w:rsidRPr="00C96AC6">
        <w:rPr>
          <w:sz w:val="28"/>
          <w:szCs w:val="28"/>
        </w:rPr>
        <w:t>Сума фінансових інвестицій, усього</w:t>
      </w:r>
      <w:r w:rsidR="00BC12A6" w:rsidRPr="00C96AC6">
        <w:rPr>
          <w:sz w:val="28"/>
          <w:szCs w:val="28"/>
        </w:rPr>
        <w:t>”</w:t>
      </w:r>
      <w:r w:rsidRPr="00C96AC6">
        <w:rPr>
          <w:sz w:val="28"/>
          <w:szCs w:val="28"/>
        </w:rPr>
        <w:t xml:space="preserve"> відображається сума </w:t>
      </w:r>
      <w:r w:rsidR="001B01E2" w:rsidRPr="00C96AC6">
        <w:rPr>
          <w:sz w:val="28"/>
          <w:szCs w:val="28"/>
        </w:rPr>
        <w:t>показників</w:t>
      </w:r>
      <w:r w:rsidRPr="00C96AC6">
        <w:rPr>
          <w:sz w:val="28"/>
          <w:szCs w:val="28"/>
        </w:rPr>
        <w:t xml:space="preserve"> </w:t>
      </w:r>
      <w:r w:rsidR="00605F5B" w:rsidRPr="00C96AC6">
        <w:rPr>
          <w:sz w:val="28"/>
          <w:szCs w:val="28"/>
        </w:rPr>
        <w:t>CR20061, CR20062, CR20063, CR20065, CR20066</w:t>
      </w:r>
      <w:r w:rsidRPr="00C96AC6">
        <w:rPr>
          <w:sz w:val="28"/>
          <w:szCs w:val="28"/>
        </w:rPr>
        <w:t xml:space="preserve">. </w:t>
      </w:r>
    </w:p>
    <w:p w14:paraId="2DF05AD3" w14:textId="77777777" w:rsidR="00563422" w:rsidRPr="00C96AC6" w:rsidRDefault="00584F68" w:rsidP="007C5B54">
      <w:pPr>
        <w:pStyle w:val="a3"/>
        <w:spacing w:before="0" w:beforeAutospacing="0" w:after="60" w:afterAutospacing="0"/>
        <w:ind w:firstLine="567"/>
        <w:jc w:val="both"/>
        <w:rPr>
          <w:sz w:val="28"/>
          <w:szCs w:val="28"/>
        </w:rPr>
      </w:pPr>
      <w:r>
        <w:rPr>
          <w:sz w:val="28"/>
          <w:szCs w:val="28"/>
          <w:lang w:val="ru-RU"/>
        </w:rPr>
        <w:t>5</w:t>
      </w:r>
      <w:r w:rsidR="00C96AC6">
        <w:rPr>
          <w:sz w:val="28"/>
          <w:szCs w:val="28"/>
        </w:rPr>
        <w:t xml:space="preserve">. </w:t>
      </w:r>
      <w:r w:rsidR="00BC12A6" w:rsidRPr="00C96AC6">
        <w:rPr>
          <w:sz w:val="28"/>
          <w:szCs w:val="28"/>
        </w:rPr>
        <w:t xml:space="preserve">За </w:t>
      </w:r>
      <w:r w:rsidR="00A1311D" w:rsidRPr="00C96AC6">
        <w:rPr>
          <w:sz w:val="28"/>
          <w:szCs w:val="28"/>
        </w:rPr>
        <w:t xml:space="preserve">показниками </w:t>
      </w:r>
      <w:r w:rsidR="00A1311D" w:rsidRPr="00C96AC6">
        <w:rPr>
          <w:sz w:val="28"/>
          <w:szCs w:val="28"/>
          <w:lang w:val="en-US"/>
        </w:rPr>
        <w:t>CR</w:t>
      </w:r>
      <w:r w:rsidR="00A1311D" w:rsidRPr="00C96AC6">
        <w:rPr>
          <w:sz w:val="28"/>
          <w:szCs w:val="28"/>
          <w:lang w:val="ru-RU"/>
        </w:rPr>
        <w:t>20080</w:t>
      </w:r>
      <w:r w:rsidR="00F12692" w:rsidRPr="00C96AC6">
        <w:rPr>
          <w:sz w:val="28"/>
          <w:szCs w:val="28"/>
          <w:lang w:val="ru-RU"/>
        </w:rPr>
        <w:t xml:space="preserve"> </w:t>
      </w:r>
      <w:r w:rsidR="00A1311D" w:rsidRPr="00C96AC6">
        <w:rPr>
          <w:sz w:val="28"/>
          <w:szCs w:val="28"/>
        </w:rPr>
        <w:t>-</w:t>
      </w:r>
      <w:r w:rsidR="00F12692" w:rsidRPr="00C96AC6">
        <w:rPr>
          <w:sz w:val="28"/>
          <w:szCs w:val="28"/>
          <w:lang w:val="ru-RU"/>
        </w:rPr>
        <w:t xml:space="preserve"> </w:t>
      </w:r>
      <w:r w:rsidR="00A1311D" w:rsidRPr="00C96AC6">
        <w:rPr>
          <w:sz w:val="28"/>
          <w:szCs w:val="28"/>
          <w:lang w:val="ru-RU"/>
        </w:rPr>
        <w:t>CR20114</w:t>
      </w:r>
      <w:r w:rsidR="004823A2" w:rsidRPr="00F814D8">
        <w:rPr>
          <w:sz w:val="28"/>
          <w:szCs w:val="28"/>
        </w:rPr>
        <w:t>, крім показника CR20083</w:t>
      </w:r>
      <w:r w:rsidR="00A1311D" w:rsidRPr="00F814D8">
        <w:rPr>
          <w:sz w:val="28"/>
          <w:szCs w:val="28"/>
        </w:rPr>
        <w:t>, які стосуються</w:t>
      </w:r>
      <w:r w:rsidR="00A1311D" w:rsidRPr="00F814D8">
        <w:rPr>
          <w:b/>
          <w:sz w:val="28"/>
          <w:szCs w:val="28"/>
        </w:rPr>
        <w:t xml:space="preserve"> </w:t>
      </w:r>
      <w:r w:rsidR="00563422" w:rsidRPr="00F814D8">
        <w:rPr>
          <w:i/>
          <w:sz w:val="28"/>
          <w:szCs w:val="28"/>
        </w:rPr>
        <w:t>рух</w:t>
      </w:r>
      <w:r w:rsidR="00BC12A6" w:rsidRPr="00F814D8">
        <w:rPr>
          <w:i/>
          <w:sz w:val="28"/>
          <w:szCs w:val="28"/>
        </w:rPr>
        <w:t>у капіталу кредитної спілки</w:t>
      </w:r>
      <w:r w:rsidR="00A1311D" w:rsidRPr="00F814D8">
        <w:rPr>
          <w:sz w:val="28"/>
          <w:szCs w:val="28"/>
        </w:rPr>
        <w:t>,</w:t>
      </w:r>
      <w:r w:rsidR="00BC12A6" w:rsidRPr="00F814D8">
        <w:rPr>
          <w:sz w:val="28"/>
          <w:szCs w:val="28"/>
        </w:rPr>
        <w:t xml:space="preserve"> з</w:t>
      </w:r>
      <w:r w:rsidR="0073675A" w:rsidRPr="00F814D8">
        <w:rPr>
          <w:sz w:val="28"/>
          <w:szCs w:val="28"/>
        </w:rPr>
        <w:t xml:space="preserve">а </w:t>
      </w:r>
      <w:r w:rsidR="0044462F" w:rsidRPr="00F814D8">
        <w:rPr>
          <w:sz w:val="28"/>
          <w:szCs w:val="28"/>
        </w:rPr>
        <w:t xml:space="preserve">метриками T070_1 і T070_2 </w:t>
      </w:r>
      <w:r w:rsidR="00563422" w:rsidRPr="00F814D8">
        <w:rPr>
          <w:sz w:val="28"/>
          <w:szCs w:val="28"/>
        </w:rPr>
        <w:t xml:space="preserve">наводиться інформація про залишки капіталу за його видами на початок та на кінець звітного періоду. </w:t>
      </w:r>
      <w:r w:rsidR="0073675A" w:rsidRPr="00F814D8">
        <w:rPr>
          <w:sz w:val="28"/>
          <w:szCs w:val="28"/>
        </w:rPr>
        <w:t xml:space="preserve">За </w:t>
      </w:r>
      <w:r w:rsidR="002A0CAD" w:rsidRPr="00F814D8">
        <w:rPr>
          <w:sz w:val="28"/>
          <w:szCs w:val="28"/>
        </w:rPr>
        <w:t>метрикою T070_5</w:t>
      </w:r>
      <w:r w:rsidR="00AB6A46" w:rsidRPr="00F814D8">
        <w:rPr>
          <w:sz w:val="28"/>
          <w:szCs w:val="28"/>
        </w:rPr>
        <w:t xml:space="preserve"> </w:t>
      </w:r>
      <w:r w:rsidR="00563422" w:rsidRPr="00F814D8">
        <w:rPr>
          <w:sz w:val="28"/>
          <w:szCs w:val="28"/>
        </w:rPr>
        <w:t>наводиться інформація</w:t>
      </w:r>
      <w:r w:rsidR="00563422" w:rsidRPr="00C96AC6">
        <w:rPr>
          <w:sz w:val="28"/>
          <w:szCs w:val="28"/>
        </w:rPr>
        <w:t xml:space="preserve"> про </w:t>
      </w:r>
      <w:r w:rsidR="00563422" w:rsidRPr="00C96AC6">
        <w:rPr>
          <w:sz w:val="28"/>
          <w:szCs w:val="28"/>
        </w:rPr>
        <w:lastRenderedPageBreak/>
        <w:t xml:space="preserve">збільшення капіталу за рахунок різних джерел, а </w:t>
      </w:r>
      <w:r w:rsidR="0073675A" w:rsidRPr="00C96AC6">
        <w:rPr>
          <w:sz w:val="28"/>
          <w:szCs w:val="28"/>
        </w:rPr>
        <w:t xml:space="preserve">за </w:t>
      </w:r>
      <w:r w:rsidR="002A0CAD" w:rsidRPr="00C96AC6">
        <w:rPr>
          <w:sz w:val="28"/>
          <w:szCs w:val="28"/>
        </w:rPr>
        <w:t>метрикою T070_6</w:t>
      </w:r>
      <w:r w:rsidR="00AB6A46" w:rsidRPr="00C96AC6">
        <w:rPr>
          <w:sz w:val="28"/>
          <w:szCs w:val="28"/>
        </w:rPr>
        <w:t xml:space="preserve"> </w:t>
      </w:r>
      <w:r w:rsidR="00BC12A6" w:rsidRPr="00C96AC6">
        <w:rPr>
          <w:sz w:val="28"/>
          <w:szCs w:val="28"/>
        </w:rPr>
        <w:t>–</w:t>
      </w:r>
      <w:r w:rsidR="00563422" w:rsidRPr="00C96AC6">
        <w:rPr>
          <w:sz w:val="28"/>
          <w:szCs w:val="28"/>
        </w:rPr>
        <w:t xml:space="preserve"> про зменшення та використання капіталу. </w:t>
      </w:r>
    </w:p>
    <w:p w14:paraId="78D911C3" w14:textId="77777777" w:rsidR="00A870C0" w:rsidRPr="00C96AC6" w:rsidRDefault="00563422" w:rsidP="007C5B54">
      <w:pPr>
        <w:pStyle w:val="a3"/>
        <w:spacing w:before="0" w:beforeAutospacing="0" w:after="60" w:afterAutospacing="0"/>
        <w:ind w:firstLine="567"/>
        <w:jc w:val="both"/>
        <w:rPr>
          <w:sz w:val="28"/>
          <w:szCs w:val="28"/>
        </w:rPr>
      </w:pPr>
      <w:r w:rsidRPr="00C96AC6">
        <w:rPr>
          <w:sz w:val="28"/>
          <w:szCs w:val="28"/>
        </w:rPr>
        <w:t xml:space="preserve">За </w:t>
      </w:r>
      <w:r w:rsidR="001B01E2" w:rsidRPr="00C96AC6">
        <w:rPr>
          <w:sz w:val="28"/>
          <w:szCs w:val="28"/>
        </w:rPr>
        <w:t>показником</w:t>
      </w:r>
      <w:r w:rsidRPr="00C96AC6">
        <w:rPr>
          <w:sz w:val="28"/>
          <w:szCs w:val="28"/>
        </w:rPr>
        <w:t xml:space="preserve"> </w:t>
      </w:r>
      <w:r w:rsidR="00DA7607" w:rsidRPr="00C96AC6">
        <w:rPr>
          <w:sz w:val="28"/>
          <w:szCs w:val="28"/>
        </w:rPr>
        <w:t>CR20080 </w:t>
      </w:r>
      <w:r w:rsidR="00BC12A6" w:rsidRPr="00C96AC6">
        <w:rPr>
          <w:sz w:val="28"/>
          <w:szCs w:val="28"/>
        </w:rPr>
        <w:t>“</w:t>
      </w:r>
      <w:r w:rsidR="00DA7607" w:rsidRPr="00C96AC6">
        <w:rPr>
          <w:sz w:val="28"/>
          <w:szCs w:val="28"/>
        </w:rPr>
        <w:t>Пайовий капітал, усього”</w:t>
      </w:r>
      <w:r w:rsidRPr="00C96AC6">
        <w:rPr>
          <w:sz w:val="28"/>
          <w:szCs w:val="28"/>
        </w:rPr>
        <w:t xml:space="preserve"> </w:t>
      </w:r>
      <w:r w:rsidR="00BC33C7" w:rsidRPr="00C96AC6">
        <w:rPr>
          <w:sz w:val="28"/>
          <w:szCs w:val="28"/>
        </w:rPr>
        <w:t xml:space="preserve">наводиться інформація щодо формування і повернення пайового капіталу кредитної спілки. Дані за показниками CR20081, CR20082 є деталізацією пайового капіталу за джерелами формування. За показником CR20081 наводиться сума обов’язкових пайових внесків членів кредитної спілки. За показником CR20082 наводиться сума додаткових пайових внесків, уключаючи додаткові пайові внески, які були внесені членами кредитної спілки до її пайового капіталу за рішенням загальних зборів кредитної спілки з метою його збільшення. </w:t>
      </w:r>
    </w:p>
    <w:p w14:paraId="3E44DB94" w14:textId="62EBC28C" w:rsidR="00963ABE"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За </w:t>
      </w:r>
      <w:r w:rsidR="001B01E2" w:rsidRPr="00F814D8">
        <w:rPr>
          <w:sz w:val="28"/>
          <w:szCs w:val="28"/>
        </w:rPr>
        <w:t>показником</w:t>
      </w:r>
      <w:r w:rsidRPr="00F814D8">
        <w:rPr>
          <w:sz w:val="28"/>
          <w:szCs w:val="28"/>
        </w:rPr>
        <w:t xml:space="preserve"> </w:t>
      </w:r>
      <w:r w:rsidR="00991FDE" w:rsidRPr="00F814D8">
        <w:rPr>
          <w:sz w:val="28"/>
          <w:szCs w:val="28"/>
        </w:rPr>
        <w:t>CR20090</w:t>
      </w:r>
      <w:r w:rsidRPr="00F814D8">
        <w:rPr>
          <w:sz w:val="28"/>
          <w:szCs w:val="28"/>
        </w:rPr>
        <w:t xml:space="preserve"> </w:t>
      </w:r>
      <w:r w:rsidR="00BC12A6" w:rsidRPr="00F814D8">
        <w:rPr>
          <w:sz w:val="28"/>
          <w:szCs w:val="28"/>
        </w:rPr>
        <w:t>“</w:t>
      </w:r>
      <w:r w:rsidR="00991FDE" w:rsidRPr="00F814D8">
        <w:rPr>
          <w:sz w:val="28"/>
          <w:szCs w:val="28"/>
        </w:rPr>
        <w:t>Резервний капітал, усього</w:t>
      </w:r>
      <w:r w:rsidR="00BC12A6" w:rsidRPr="00F814D8">
        <w:rPr>
          <w:sz w:val="28"/>
          <w:szCs w:val="28"/>
        </w:rPr>
        <w:t>”</w:t>
      </w:r>
      <w:r w:rsidRPr="00F814D8">
        <w:rPr>
          <w:sz w:val="28"/>
          <w:szCs w:val="28"/>
        </w:rPr>
        <w:t xml:space="preserve"> наводиться інформація щодо формування і використання резервного капіталу кредитної спілки. </w:t>
      </w:r>
      <w:r w:rsidR="00C60150" w:rsidRPr="00F814D8">
        <w:rPr>
          <w:sz w:val="28"/>
          <w:szCs w:val="28"/>
        </w:rPr>
        <w:t xml:space="preserve">Дані за </w:t>
      </w:r>
      <w:r w:rsidR="00A87A13" w:rsidRPr="00F814D8">
        <w:rPr>
          <w:sz w:val="28"/>
          <w:szCs w:val="28"/>
        </w:rPr>
        <w:t>показниками</w:t>
      </w:r>
      <w:r w:rsidR="00C60150" w:rsidRPr="00F814D8">
        <w:rPr>
          <w:sz w:val="28"/>
          <w:szCs w:val="28"/>
        </w:rPr>
        <w:t xml:space="preserve"> </w:t>
      </w:r>
      <w:r w:rsidR="00637BE2" w:rsidRPr="00F814D8">
        <w:rPr>
          <w:sz w:val="28"/>
          <w:szCs w:val="28"/>
        </w:rPr>
        <w:t>CR20091</w:t>
      </w:r>
      <w:r w:rsidRPr="00F814D8">
        <w:rPr>
          <w:sz w:val="28"/>
          <w:szCs w:val="28"/>
        </w:rPr>
        <w:t xml:space="preserve">, </w:t>
      </w:r>
      <w:r w:rsidR="00637BE2" w:rsidRPr="00F814D8">
        <w:rPr>
          <w:sz w:val="28"/>
          <w:szCs w:val="28"/>
        </w:rPr>
        <w:t>CR20092</w:t>
      </w:r>
      <w:r w:rsidRPr="00F814D8">
        <w:rPr>
          <w:sz w:val="28"/>
          <w:szCs w:val="28"/>
        </w:rPr>
        <w:t xml:space="preserve">, </w:t>
      </w:r>
      <w:r w:rsidR="00637BE2" w:rsidRPr="00F814D8">
        <w:rPr>
          <w:sz w:val="28"/>
          <w:szCs w:val="28"/>
        </w:rPr>
        <w:t>CR20093</w:t>
      </w:r>
      <w:r w:rsidRPr="00F814D8">
        <w:rPr>
          <w:sz w:val="28"/>
          <w:szCs w:val="28"/>
        </w:rPr>
        <w:t xml:space="preserve"> є деталізацією резервного капіталу за джерелом формування.</w:t>
      </w:r>
      <w:r w:rsidR="00BC12A6" w:rsidRPr="00F814D8">
        <w:rPr>
          <w:sz w:val="28"/>
          <w:szCs w:val="28"/>
        </w:rPr>
        <w:t xml:space="preserve"> </w:t>
      </w:r>
    </w:p>
    <w:p w14:paraId="72A8A31D" w14:textId="5901F1E6" w:rsidR="00563422"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За </w:t>
      </w:r>
      <w:r w:rsidR="00A87A13" w:rsidRPr="00F814D8">
        <w:rPr>
          <w:sz w:val="28"/>
          <w:szCs w:val="28"/>
        </w:rPr>
        <w:t>показником</w:t>
      </w:r>
      <w:r w:rsidRPr="00F814D8">
        <w:rPr>
          <w:sz w:val="28"/>
          <w:szCs w:val="28"/>
        </w:rPr>
        <w:t xml:space="preserve"> </w:t>
      </w:r>
      <w:r w:rsidR="0036359F" w:rsidRPr="00F814D8">
        <w:rPr>
          <w:sz w:val="28"/>
          <w:szCs w:val="28"/>
        </w:rPr>
        <w:t>CR20100</w:t>
      </w:r>
      <w:r w:rsidRPr="00F814D8">
        <w:rPr>
          <w:sz w:val="28"/>
          <w:szCs w:val="28"/>
        </w:rPr>
        <w:t xml:space="preserve"> </w:t>
      </w:r>
      <w:r w:rsidR="00BC12A6" w:rsidRPr="00F814D8">
        <w:rPr>
          <w:sz w:val="28"/>
          <w:szCs w:val="28"/>
        </w:rPr>
        <w:t>“</w:t>
      </w:r>
      <w:r w:rsidR="00063DE4" w:rsidRPr="00F814D8">
        <w:rPr>
          <w:sz w:val="28"/>
          <w:szCs w:val="28"/>
        </w:rPr>
        <w:t>Додатковий капітал, усього</w:t>
      </w:r>
      <w:r w:rsidR="00BC12A6" w:rsidRPr="00F814D8">
        <w:rPr>
          <w:sz w:val="28"/>
          <w:szCs w:val="28"/>
        </w:rPr>
        <w:t>”</w:t>
      </w:r>
      <w:r w:rsidRPr="00F814D8">
        <w:rPr>
          <w:sz w:val="28"/>
          <w:szCs w:val="28"/>
        </w:rPr>
        <w:t xml:space="preserve"> наводиться інформація щодо формування і використання додаткового капіталу кредитної спілки. Благодійні внески фізичних та юридичних осіб, отримані кре</w:t>
      </w:r>
      <w:r w:rsidR="00374C2E" w:rsidRPr="00F814D8">
        <w:rPr>
          <w:sz w:val="28"/>
          <w:szCs w:val="28"/>
        </w:rPr>
        <w:t>дитною спілкою, відображаються з</w:t>
      </w:r>
      <w:r w:rsidRPr="00F814D8">
        <w:rPr>
          <w:sz w:val="28"/>
          <w:szCs w:val="28"/>
        </w:rPr>
        <w:t xml:space="preserve">а </w:t>
      </w:r>
      <w:r w:rsidR="00A87A13" w:rsidRPr="00F814D8">
        <w:rPr>
          <w:sz w:val="28"/>
          <w:szCs w:val="28"/>
        </w:rPr>
        <w:t>показником</w:t>
      </w:r>
      <w:r w:rsidRPr="00F814D8">
        <w:rPr>
          <w:sz w:val="28"/>
          <w:szCs w:val="28"/>
        </w:rPr>
        <w:t xml:space="preserve"> </w:t>
      </w:r>
      <w:r w:rsidR="00374C2E" w:rsidRPr="00F814D8">
        <w:rPr>
          <w:sz w:val="28"/>
          <w:szCs w:val="28"/>
        </w:rPr>
        <w:t>CR20103</w:t>
      </w:r>
      <w:r w:rsidRPr="00F814D8">
        <w:rPr>
          <w:sz w:val="28"/>
          <w:szCs w:val="28"/>
        </w:rPr>
        <w:t xml:space="preserve">.. За </w:t>
      </w:r>
      <w:r w:rsidR="00A87A13" w:rsidRPr="00F814D8">
        <w:rPr>
          <w:sz w:val="28"/>
          <w:szCs w:val="28"/>
        </w:rPr>
        <w:t xml:space="preserve">показником </w:t>
      </w:r>
      <w:r w:rsidR="004823A2" w:rsidRPr="00F814D8">
        <w:rPr>
          <w:sz w:val="28"/>
          <w:szCs w:val="28"/>
        </w:rPr>
        <w:t xml:space="preserve">CR20101 відображаються цільові внески членів кредитної спілки, внесені на добровільній основі, а за показником </w:t>
      </w:r>
      <w:r w:rsidR="00374C2E" w:rsidRPr="00F814D8">
        <w:rPr>
          <w:sz w:val="28"/>
          <w:szCs w:val="28"/>
        </w:rPr>
        <w:t>CR2010</w:t>
      </w:r>
      <w:r w:rsidRPr="00F814D8">
        <w:rPr>
          <w:sz w:val="28"/>
          <w:szCs w:val="28"/>
        </w:rPr>
        <w:t xml:space="preserve">4 </w:t>
      </w:r>
      <w:r w:rsidR="004823A2" w:rsidRPr="00F814D8">
        <w:rPr>
          <w:sz w:val="28"/>
          <w:szCs w:val="28"/>
        </w:rPr>
        <w:t xml:space="preserve">- </w:t>
      </w:r>
      <w:r w:rsidRPr="00F814D8">
        <w:rPr>
          <w:sz w:val="28"/>
          <w:szCs w:val="28"/>
        </w:rPr>
        <w:t xml:space="preserve">обов'язкові цільові внески </w:t>
      </w:r>
      <w:r w:rsidR="004823A2" w:rsidRPr="00F814D8">
        <w:rPr>
          <w:sz w:val="28"/>
          <w:szCs w:val="28"/>
        </w:rPr>
        <w:t xml:space="preserve">членів кредитної спілки </w:t>
      </w:r>
      <w:r w:rsidRPr="00F814D8">
        <w:rPr>
          <w:sz w:val="28"/>
          <w:szCs w:val="28"/>
        </w:rPr>
        <w:t>в додатковий капітал кредитної спілки</w:t>
      </w:r>
      <w:r w:rsidR="004823A2" w:rsidRPr="00F814D8">
        <w:rPr>
          <w:sz w:val="28"/>
          <w:szCs w:val="28"/>
        </w:rPr>
        <w:t>,</w:t>
      </w:r>
      <w:r w:rsidRPr="00F814D8">
        <w:rPr>
          <w:sz w:val="28"/>
          <w:szCs w:val="28"/>
        </w:rPr>
        <w:t>.</w:t>
      </w:r>
      <w:r w:rsidR="004823A2" w:rsidRPr="00F814D8">
        <w:rPr>
          <w:sz w:val="28"/>
          <w:szCs w:val="28"/>
        </w:rPr>
        <w:t xml:space="preserve"> За показником CR20100 відображається сума даних за показниками CR20101, CR20102, CR20103, CR20104</w:t>
      </w:r>
      <w:r w:rsidR="009A78A7" w:rsidRPr="00F814D8">
        <w:rPr>
          <w:sz w:val="28"/>
          <w:szCs w:val="28"/>
        </w:rPr>
        <w:t>.</w:t>
      </w:r>
    </w:p>
    <w:p w14:paraId="4A869462" w14:textId="77777777" w:rsidR="00BC12A6" w:rsidRPr="00F814D8" w:rsidRDefault="00BC12A6" w:rsidP="007C5B54">
      <w:pPr>
        <w:pStyle w:val="a3"/>
        <w:spacing w:before="0" w:beforeAutospacing="0" w:after="60" w:afterAutospacing="0"/>
        <w:ind w:firstLine="567"/>
        <w:jc w:val="both"/>
        <w:rPr>
          <w:sz w:val="28"/>
          <w:szCs w:val="28"/>
        </w:rPr>
      </w:pPr>
      <w:r w:rsidRPr="00F814D8">
        <w:rPr>
          <w:sz w:val="28"/>
          <w:szCs w:val="28"/>
        </w:rPr>
        <w:t xml:space="preserve">За </w:t>
      </w:r>
      <w:r w:rsidR="00A87A13" w:rsidRPr="00F814D8">
        <w:rPr>
          <w:sz w:val="28"/>
          <w:szCs w:val="28"/>
        </w:rPr>
        <w:t>показником</w:t>
      </w:r>
      <w:r w:rsidRPr="00F814D8">
        <w:rPr>
          <w:sz w:val="28"/>
          <w:szCs w:val="28"/>
        </w:rPr>
        <w:t xml:space="preserve"> </w:t>
      </w:r>
      <w:r w:rsidR="00A60009" w:rsidRPr="00F814D8">
        <w:rPr>
          <w:sz w:val="28"/>
          <w:szCs w:val="28"/>
        </w:rPr>
        <w:t>CR20110</w:t>
      </w:r>
      <w:r w:rsidRPr="00F814D8">
        <w:rPr>
          <w:sz w:val="28"/>
          <w:szCs w:val="28"/>
        </w:rPr>
        <w:t xml:space="preserve"> “</w:t>
      </w:r>
      <w:r w:rsidR="00A60009" w:rsidRPr="00F814D8">
        <w:rPr>
          <w:sz w:val="28"/>
          <w:szCs w:val="28"/>
        </w:rPr>
        <w:t xml:space="preserve">Нерозподілений </w:t>
      </w:r>
      <w:r w:rsidR="00577E8F" w:rsidRPr="00F814D8">
        <w:rPr>
          <w:sz w:val="28"/>
          <w:szCs w:val="28"/>
        </w:rPr>
        <w:t xml:space="preserve">прибуток </w:t>
      </w:r>
      <w:r w:rsidR="00A60009" w:rsidRPr="00F814D8">
        <w:rPr>
          <w:sz w:val="28"/>
          <w:szCs w:val="28"/>
        </w:rPr>
        <w:t>(непокриті збитки), у тому числі розподілений (погашені збитки), усього</w:t>
      </w:r>
      <w:r w:rsidRPr="00F814D8">
        <w:rPr>
          <w:sz w:val="28"/>
          <w:szCs w:val="28"/>
        </w:rPr>
        <w:t>”</w:t>
      </w:r>
      <w:r w:rsidR="00563422" w:rsidRPr="00F814D8">
        <w:rPr>
          <w:sz w:val="28"/>
          <w:szCs w:val="28"/>
        </w:rPr>
        <w:t xml:space="preserve"> відображається використання нерозподіленого доходу </w:t>
      </w:r>
      <w:r w:rsidR="00577E8F" w:rsidRPr="00F814D8">
        <w:rPr>
          <w:sz w:val="28"/>
          <w:szCs w:val="28"/>
        </w:rPr>
        <w:t xml:space="preserve">(прибутку) </w:t>
      </w:r>
      <w:r w:rsidR="00563422" w:rsidRPr="00F814D8">
        <w:rPr>
          <w:sz w:val="28"/>
          <w:szCs w:val="28"/>
        </w:rPr>
        <w:t xml:space="preserve">за підсумками фінансового року на потреби, визначені рішенням загальних зборів кредитної спілки. </w:t>
      </w:r>
      <w:r w:rsidR="006F0A8F" w:rsidRPr="00F814D8">
        <w:rPr>
          <w:sz w:val="28"/>
          <w:szCs w:val="28"/>
        </w:rPr>
        <w:t>Наявні у кредитної спілки збитки наводяться із знаком “-” (мінус).</w:t>
      </w:r>
    </w:p>
    <w:p w14:paraId="27F74F64" w14:textId="77777777" w:rsidR="00563422" w:rsidRPr="00F814D8" w:rsidRDefault="00BC12A6" w:rsidP="007C5B54">
      <w:pPr>
        <w:pStyle w:val="a3"/>
        <w:spacing w:before="0" w:beforeAutospacing="0" w:after="60" w:afterAutospacing="0"/>
        <w:ind w:firstLine="567"/>
        <w:jc w:val="both"/>
        <w:rPr>
          <w:sz w:val="28"/>
          <w:szCs w:val="28"/>
        </w:rPr>
      </w:pPr>
      <w:r w:rsidRPr="00F814D8">
        <w:rPr>
          <w:sz w:val="28"/>
          <w:szCs w:val="28"/>
        </w:rPr>
        <w:t xml:space="preserve">За </w:t>
      </w:r>
      <w:r w:rsidR="00A87A13" w:rsidRPr="00F814D8">
        <w:rPr>
          <w:sz w:val="28"/>
          <w:szCs w:val="28"/>
        </w:rPr>
        <w:t>показником</w:t>
      </w:r>
      <w:r w:rsidRPr="00F814D8">
        <w:rPr>
          <w:sz w:val="28"/>
          <w:szCs w:val="28"/>
        </w:rPr>
        <w:t xml:space="preserve"> </w:t>
      </w:r>
      <w:r w:rsidR="00A60009" w:rsidRPr="00F814D8">
        <w:rPr>
          <w:sz w:val="28"/>
          <w:szCs w:val="28"/>
        </w:rPr>
        <w:t xml:space="preserve">CR20111 </w:t>
      </w:r>
      <w:r w:rsidRPr="00F814D8">
        <w:rPr>
          <w:sz w:val="28"/>
          <w:szCs w:val="28"/>
        </w:rPr>
        <w:t>“П</w:t>
      </w:r>
      <w:r w:rsidR="00563422" w:rsidRPr="00F814D8">
        <w:rPr>
          <w:sz w:val="28"/>
          <w:szCs w:val="28"/>
        </w:rPr>
        <w:t>окриття збитків за рахунок капіталу</w:t>
      </w:r>
      <w:r w:rsidRPr="00F814D8">
        <w:rPr>
          <w:sz w:val="28"/>
          <w:szCs w:val="28"/>
        </w:rPr>
        <w:t>”</w:t>
      </w:r>
      <w:r w:rsidR="00563422" w:rsidRPr="00F814D8">
        <w:rPr>
          <w:sz w:val="28"/>
          <w:szCs w:val="28"/>
        </w:rPr>
        <w:t xml:space="preserve"> </w:t>
      </w:r>
      <w:r w:rsidR="00D808A3" w:rsidRPr="00F814D8">
        <w:rPr>
          <w:sz w:val="28"/>
          <w:szCs w:val="28"/>
        </w:rPr>
        <w:t xml:space="preserve">за метрикою T070_6 </w:t>
      </w:r>
      <w:r w:rsidR="00563422" w:rsidRPr="00F814D8">
        <w:rPr>
          <w:sz w:val="28"/>
          <w:szCs w:val="28"/>
        </w:rPr>
        <w:t xml:space="preserve">відображається капітал, спрямований на погашення збитків. Значення цього рядка зменшує наявний збиток. </w:t>
      </w:r>
    </w:p>
    <w:p w14:paraId="55AD765C" w14:textId="77777777" w:rsidR="00963ABE"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За </w:t>
      </w:r>
      <w:r w:rsidR="00A87A13" w:rsidRPr="00F814D8">
        <w:rPr>
          <w:sz w:val="28"/>
          <w:szCs w:val="28"/>
        </w:rPr>
        <w:t>показником</w:t>
      </w:r>
      <w:r w:rsidRPr="00F814D8">
        <w:rPr>
          <w:sz w:val="28"/>
          <w:szCs w:val="28"/>
        </w:rPr>
        <w:t xml:space="preserve"> </w:t>
      </w:r>
      <w:r w:rsidR="00A60009" w:rsidRPr="00F814D8">
        <w:rPr>
          <w:sz w:val="28"/>
          <w:szCs w:val="28"/>
        </w:rPr>
        <w:t xml:space="preserve">CR20112  </w:t>
      </w:r>
      <w:r w:rsidR="00BC12A6" w:rsidRPr="00F814D8">
        <w:rPr>
          <w:sz w:val="28"/>
          <w:szCs w:val="28"/>
        </w:rPr>
        <w:t>“</w:t>
      </w:r>
      <w:r w:rsidR="00FF2A72" w:rsidRPr="00F814D8">
        <w:rPr>
          <w:sz w:val="28"/>
          <w:szCs w:val="28"/>
        </w:rPr>
        <w:t>Дохід, розподілений на формування резервного капіталу</w:t>
      </w:r>
      <w:r w:rsidR="00BC12A6" w:rsidRPr="00F814D8">
        <w:rPr>
          <w:sz w:val="28"/>
          <w:szCs w:val="28"/>
        </w:rPr>
        <w:t>”</w:t>
      </w:r>
      <w:r w:rsidRPr="00F814D8">
        <w:rPr>
          <w:sz w:val="28"/>
          <w:szCs w:val="28"/>
        </w:rPr>
        <w:t xml:space="preserve"> </w:t>
      </w:r>
      <w:bookmarkStart w:id="1" w:name="_Hlk39135287"/>
      <w:r w:rsidR="00D808A3" w:rsidRPr="00F814D8">
        <w:rPr>
          <w:sz w:val="28"/>
          <w:szCs w:val="28"/>
        </w:rPr>
        <w:t xml:space="preserve">за метрикою T070_6 </w:t>
      </w:r>
      <w:bookmarkEnd w:id="1"/>
      <w:r w:rsidRPr="00F814D8">
        <w:rPr>
          <w:sz w:val="28"/>
          <w:szCs w:val="28"/>
        </w:rPr>
        <w:t>відображається сума доходу, що спрямована на поповнення резервного капіталу за рішенням загальних зборів.</w:t>
      </w:r>
      <w:r w:rsidR="00BC12A6" w:rsidRPr="00F814D8">
        <w:rPr>
          <w:sz w:val="28"/>
          <w:szCs w:val="28"/>
        </w:rPr>
        <w:t xml:space="preserve"> </w:t>
      </w:r>
    </w:p>
    <w:p w14:paraId="7AA288C0" w14:textId="77777777" w:rsidR="00963ABE"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За </w:t>
      </w:r>
      <w:r w:rsidR="003032BE" w:rsidRPr="00F814D8">
        <w:rPr>
          <w:sz w:val="28"/>
          <w:szCs w:val="28"/>
        </w:rPr>
        <w:t>показником</w:t>
      </w:r>
      <w:r w:rsidRPr="00F814D8">
        <w:rPr>
          <w:sz w:val="28"/>
          <w:szCs w:val="28"/>
        </w:rPr>
        <w:t xml:space="preserve"> </w:t>
      </w:r>
      <w:r w:rsidR="00787542" w:rsidRPr="00F814D8">
        <w:rPr>
          <w:sz w:val="28"/>
          <w:szCs w:val="28"/>
        </w:rPr>
        <w:t>CR20113</w:t>
      </w:r>
      <w:r w:rsidRPr="00F814D8">
        <w:rPr>
          <w:sz w:val="28"/>
          <w:szCs w:val="28"/>
        </w:rPr>
        <w:t xml:space="preserve"> </w:t>
      </w:r>
      <w:r w:rsidR="00E16FFB" w:rsidRPr="00F814D8">
        <w:rPr>
          <w:sz w:val="28"/>
          <w:szCs w:val="28"/>
        </w:rPr>
        <w:t>“</w:t>
      </w:r>
      <w:r w:rsidR="00A870C0" w:rsidRPr="00F814D8">
        <w:rPr>
          <w:sz w:val="28"/>
          <w:szCs w:val="28"/>
        </w:rPr>
        <w:t xml:space="preserve">Дохід, розподілений на </w:t>
      </w:r>
      <w:r w:rsidRPr="00F814D8">
        <w:rPr>
          <w:sz w:val="28"/>
          <w:szCs w:val="28"/>
        </w:rPr>
        <w:t>розподіл плати (процентів) на додаткові пайові внески</w:t>
      </w:r>
      <w:r w:rsidR="00E16FFB" w:rsidRPr="00F814D8">
        <w:rPr>
          <w:sz w:val="28"/>
          <w:szCs w:val="28"/>
        </w:rPr>
        <w:t>”</w:t>
      </w:r>
      <w:r w:rsidRPr="00F814D8">
        <w:rPr>
          <w:sz w:val="28"/>
          <w:szCs w:val="28"/>
        </w:rPr>
        <w:t xml:space="preserve"> </w:t>
      </w:r>
      <w:r w:rsidR="00D808A3" w:rsidRPr="00F814D8">
        <w:rPr>
          <w:sz w:val="28"/>
          <w:szCs w:val="28"/>
        </w:rPr>
        <w:t xml:space="preserve">за метрикою T070_6 </w:t>
      </w:r>
      <w:r w:rsidRPr="00F814D8">
        <w:rPr>
          <w:sz w:val="28"/>
          <w:szCs w:val="28"/>
        </w:rPr>
        <w:t>відображається сума доходу, розподілена на додаткові пайові внески за рішенням загальних зборів.</w:t>
      </w:r>
      <w:r w:rsidR="00E16FFB" w:rsidRPr="00F814D8">
        <w:rPr>
          <w:sz w:val="28"/>
          <w:szCs w:val="28"/>
        </w:rPr>
        <w:t xml:space="preserve"> </w:t>
      </w:r>
    </w:p>
    <w:p w14:paraId="48652C14" w14:textId="77777777" w:rsidR="00563422"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За </w:t>
      </w:r>
      <w:r w:rsidR="003032BE" w:rsidRPr="00F814D8">
        <w:rPr>
          <w:sz w:val="28"/>
          <w:szCs w:val="28"/>
        </w:rPr>
        <w:t>показником</w:t>
      </w:r>
      <w:r w:rsidRPr="00F814D8">
        <w:rPr>
          <w:sz w:val="28"/>
          <w:szCs w:val="28"/>
        </w:rPr>
        <w:t xml:space="preserve"> </w:t>
      </w:r>
      <w:r w:rsidR="006149E6" w:rsidRPr="00F814D8">
        <w:rPr>
          <w:sz w:val="28"/>
          <w:szCs w:val="28"/>
        </w:rPr>
        <w:t>CR20114</w:t>
      </w:r>
      <w:r w:rsidRPr="00F814D8">
        <w:rPr>
          <w:sz w:val="28"/>
          <w:szCs w:val="28"/>
        </w:rPr>
        <w:t xml:space="preserve"> </w:t>
      </w:r>
      <w:r w:rsidR="00E16FFB" w:rsidRPr="00F814D8">
        <w:rPr>
          <w:sz w:val="28"/>
          <w:szCs w:val="28"/>
        </w:rPr>
        <w:t>“</w:t>
      </w:r>
      <w:r w:rsidR="00D808A3" w:rsidRPr="00F814D8">
        <w:rPr>
          <w:sz w:val="28"/>
          <w:szCs w:val="28"/>
        </w:rPr>
        <w:t>Дохід, розподілений на</w:t>
      </w:r>
      <w:r w:rsidRPr="00F814D8">
        <w:rPr>
          <w:sz w:val="28"/>
          <w:szCs w:val="28"/>
        </w:rPr>
        <w:t xml:space="preserve"> розподіл плати (процентів) на обов'язкові пайові внески</w:t>
      </w:r>
      <w:r w:rsidR="00E16FFB" w:rsidRPr="00F814D8">
        <w:rPr>
          <w:sz w:val="28"/>
          <w:szCs w:val="28"/>
        </w:rPr>
        <w:t>”</w:t>
      </w:r>
      <w:r w:rsidRPr="00F814D8">
        <w:rPr>
          <w:sz w:val="28"/>
          <w:szCs w:val="28"/>
        </w:rPr>
        <w:t xml:space="preserve"> </w:t>
      </w:r>
      <w:r w:rsidR="00D808A3" w:rsidRPr="00F814D8">
        <w:rPr>
          <w:sz w:val="28"/>
          <w:szCs w:val="28"/>
        </w:rPr>
        <w:t xml:space="preserve">за метрикою T070_6 </w:t>
      </w:r>
      <w:r w:rsidRPr="00F814D8">
        <w:rPr>
          <w:sz w:val="28"/>
          <w:szCs w:val="28"/>
        </w:rPr>
        <w:t xml:space="preserve">відображається </w:t>
      </w:r>
      <w:r w:rsidRPr="00F814D8">
        <w:rPr>
          <w:sz w:val="28"/>
          <w:szCs w:val="28"/>
        </w:rPr>
        <w:lastRenderedPageBreak/>
        <w:t xml:space="preserve">сума доходу, розподілена на обов'язкові пайові внески за рішенням загальних зборів. </w:t>
      </w:r>
    </w:p>
    <w:p w14:paraId="6C58DEB1" w14:textId="77777777" w:rsidR="00C23541" w:rsidRPr="00F814D8" w:rsidRDefault="00584F68" w:rsidP="007C5B54">
      <w:pPr>
        <w:pStyle w:val="a3"/>
        <w:spacing w:before="0" w:beforeAutospacing="0" w:after="60" w:afterAutospacing="0"/>
        <w:ind w:firstLine="567"/>
        <w:jc w:val="both"/>
        <w:rPr>
          <w:sz w:val="28"/>
          <w:szCs w:val="28"/>
        </w:rPr>
      </w:pPr>
      <w:r w:rsidRPr="00F814D8">
        <w:rPr>
          <w:sz w:val="28"/>
          <w:szCs w:val="28"/>
        </w:rPr>
        <w:t>6</w:t>
      </w:r>
      <w:r w:rsidR="00C96AC6" w:rsidRPr="00F814D8">
        <w:rPr>
          <w:sz w:val="28"/>
          <w:szCs w:val="28"/>
        </w:rPr>
        <w:t xml:space="preserve">. </w:t>
      </w:r>
      <w:r w:rsidR="00E16FFB" w:rsidRPr="00F814D8">
        <w:rPr>
          <w:sz w:val="28"/>
          <w:szCs w:val="28"/>
        </w:rPr>
        <w:t xml:space="preserve">За </w:t>
      </w:r>
      <w:r w:rsidR="003032BE" w:rsidRPr="00F814D8">
        <w:rPr>
          <w:sz w:val="28"/>
          <w:szCs w:val="28"/>
        </w:rPr>
        <w:t>показниками</w:t>
      </w:r>
      <w:r w:rsidR="005C1983" w:rsidRPr="00F814D8">
        <w:rPr>
          <w:sz w:val="28"/>
          <w:szCs w:val="28"/>
        </w:rPr>
        <w:t xml:space="preserve"> </w:t>
      </w:r>
      <w:r w:rsidR="004F112F" w:rsidRPr="00F814D8">
        <w:rPr>
          <w:sz w:val="28"/>
          <w:szCs w:val="28"/>
        </w:rPr>
        <w:t>CR20120</w:t>
      </w:r>
      <w:r w:rsidR="00F12692" w:rsidRPr="00F814D8">
        <w:rPr>
          <w:sz w:val="28"/>
          <w:szCs w:val="28"/>
        </w:rPr>
        <w:t xml:space="preserve"> </w:t>
      </w:r>
      <w:r w:rsidR="00963ABE" w:rsidRPr="00F814D8">
        <w:rPr>
          <w:sz w:val="28"/>
          <w:szCs w:val="28"/>
        </w:rPr>
        <w:t>–</w:t>
      </w:r>
      <w:r w:rsidR="00F12692" w:rsidRPr="00F814D8">
        <w:rPr>
          <w:sz w:val="28"/>
          <w:szCs w:val="28"/>
        </w:rPr>
        <w:t xml:space="preserve"> </w:t>
      </w:r>
      <w:r w:rsidR="004F112F" w:rsidRPr="00F814D8">
        <w:rPr>
          <w:sz w:val="28"/>
          <w:szCs w:val="28"/>
        </w:rPr>
        <w:t>CR2015</w:t>
      </w:r>
      <w:r w:rsidR="00C23541" w:rsidRPr="00F814D8">
        <w:rPr>
          <w:sz w:val="28"/>
          <w:szCs w:val="28"/>
        </w:rPr>
        <w:t>8</w:t>
      </w:r>
      <w:r w:rsidR="005C1983" w:rsidRPr="00F814D8">
        <w:rPr>
          <w:sz w:val="28"/>
          <w:szCs w:val="28"/>
        </w:rPr>
        <w:t>, які стосуються</w:t>
      </w:r>
      <w:r w:rsidR="00E16FFB" w:rsidRPr="00F814D8">
        <w:rPr>
          <w:sz w:val="28"/>
          <w:szCs w:val="28"/>
        </w:rPr>
        <w:t xml:space="preserve"> </w:t>
      </w:r>
      <w:r w:rsidR="00E16FFB" w:rsidRPr="00F814D8">
        <w:rPr>
          <w:i/>
          <w:sz w:val="28"/>
          <w:szCs w:val="28"/>
        </w:rPr>
        <w:t>розрахунків за зобов'язаннями кредитної спілки</w:t>
      </w:r>
      <w:r w:rsidR="004F112F" w:rsidRPr="00F814D8">
        <w:rPr>
          <w:i/>
          <w:sz w:val="28"/>
          <w:szCs w:val="28"/>
        </w:rPr>
        <w:t>,</w:t>
      </w:r>
      <w:r w:rsidR="00E16FFB" w:rsidRPr="00F814D8">
        <w:rPr>
          <w:sz w:val="28"/>
          <w:szCs w:val="28"/>
        </w:rPr>
        <w:t xml:space="preserve"> </w:t>
      </w:r>
      <w:r w:rsidR="00563422" w:rsidRPr="00F814D8">
        <w:rPr>
          <w:sz w:val="28"/>
          <w:szCs w:val="28"/>
        </w:rPr>
        <w:t xml:space="preserve">наводиться інформація про рух внесків (вкладів) на депозитні рахунки членів кредитної спілки, розрахунки за зобов'язаннями перед юридичними особами, за якими нараховуються проценти, а також розрахунки за нарахованими процентами за користування залученими коштами. При цьому </w:t>
      </w:r>
      <w:r w:rsidR="0073675A" w:rsidRPr="00F814D8">
        <w:rPr>
          <w:sz w:val="28"/>
          <w:szCs w:val="28"/>
        </w:rPr>
        <w:t xml:space="preserve">за </w:t>
      </w:r>
      <w:r w:rsidR="001F38A8" w:rsidRPr="00F814D8">
        <w:rPr>
          <w:sz w:val="28"/>
          <w:szCs w:val="28"/>
        </w:rPr>
        <w:t xml:space="preserve">метриками T070_1 і T070_2 </w:t>
      </w:r>
      <w:r w:rsidR="00563422" w:rsidRPr="00F814D8">
        <w:rPr>
          <w:sz w:val="28"/>
          <w:szCs w:val="28"/>
        </w:rPr>
        <w:t xml:space="preserve">наводяться залишки за зобов'язаннями перед членами кредитної спілки та юридичними особами відповідно на початок та на кінець звітного періоду. </w:t>
      </w:r>
      <w:r w:rsidR="0073675A" w:rsidRPr="00F814D8">
        <w:rPr>
          <w:sz w:val="28"/>
          <w:szCs w:val="28"/>
        </w:rPr>
        <w:t xml:space="preserve">За </w:t>
      </w:r>
      <w:r w:rsidR="00EE4DEE" w:rsidRPr="00F814D8">
        <w:rPr>
          <w:sz w:val="28"/>
          <w:szCs w:val="28"/>
        </w:rPr>
        <w:t>метрикою T070_5</w:t>
      </w:r>
      <w:r w:rsidR="0036320C" w:rsidRPr="00F814D8">
        <w:rPr>
          <w:sz w:val="28"/>
          <w:szCs w:val="28"/>
        </w:rPr>
        <w:t xml:space="preserve"> </w:t>
      </w:r>
      <w:r w:rsidR="00563422" w:rsidRPr="00F814D8">
        <w:rPr>
          <w:sz w:val="28"/>
          <w:szCs w:val="28"/>
        </w:rPr>
        <w:t xml:space="preserve">наводиться інформація про надходження внесків (вкладів), залучення кредитів, а також нарахування процентів за зобов'язаннями протягом звітного періоду. Інформація включає дані як про внесення внесків (вкладів) безпосередньо членами кредитної спілки, так і про приєднання до суми внесків (вкладів) нарахованих процентів та інших внесків. </w:t>
      </w:r>
      <w:r w:rsidR="0073675A" w:rsidRPr="00F814D8">
        <w:rPr>
          <w:sz w:val="28"/>
          <w:szCs w:val="28"/>
        </w:rPr>
        <w:t xml:space="preserve">За </w:t>
      </w:r>
      <w:r w:rsidR="00EE4DEE" w:rsidRPr="00F814D8">
        <w:rPr>
          <w:sz w:val="28"/>
          <w:szCs w:val="28"/>
        </w:rPr>
        <w:t>метрикою T070_5</w:t>
      </w:r>
      <w:r w:rsidR="0036320C" w:rsidRPr="00F814D8">
        <w:rPr>
          <w:sz w:val="28"/>
          <w:szCs w:val="28"/>
        </w:rPr>
        <w:t xml:space="preserve"> </w:t>
      </w:r>
      <w:r w:rsidR="00563422" w:rsidRPr="00F814D8">
        <w:rPr>
          <w:sz w:val="28"/>
          <w:szCs w:val="28"/>
        </w:rPr>
        <w:t>наводиться інформація про повернення внесків (вкладів) членам кредитної спілки, повернення залучених коштів і сплату нарахованих процентів. Інформація включає дані як про фактичне повернення внесків (у тому числі і про покриття кредитів та процентів за ними за рахунок внесків), так і про приєднання їх до інших внесків.</w:t>
      </w:r>
    </w:p>
    <w:p w14:paraId="28642DEE" w14:textId="21D17ED0" w:rsidR="00563422"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 </w:t>
      </w:r>
      <w:r w:rsidR="00E16FFB" w:rsidRPr="00F814D8">
        <w:rPr>
          <w:sz w:val="28"/>
          <w:szCs w:val="28"/>
        </w:rPr>
        <w:t xml:space="preserve">За </w:t>
      </w:r>
      <w:r w:rsidR="003032BE" w:rsidRPr="00F814D8">
        <w:rPr>
          <w:sz w:val="28"/>
          <w:szCs w:val="28"/>
        </w:rPr>
        <w:t>показником</w:t>
      </w:r>
      <w:r w:rsidR="00E16FFB" w:rsidRPr="00F814D8">
        <w:rPr>
          <w:sz w:val="28"/>
          <w:szCs w:val="28"/>
        </w:rPr>
        <w:t xml:space="preserve"> </w:t>
      </w:r>
      <w:r w:rsidR="00EE4DEE" w:rsidRPr="00F814D8">
        <w:rPr>
          <w:sz w:val="28"/>
          <w:szCs w:val="28"/>
        </w:rPr>
        <w:t>CR20120</w:t>
      </w:r>
      <w:r w:rsidR="00E16FFB" w:rsidRPr="00F814D8">
        <w:rPr>
          <w:sz w:val="28"/>
          <w:szCs w:val="28"/>
        </w:rPr>
        <w:t xml:space="preserve"> </w:t>
      </w:r>
      <w:r w:rsidR="00EE4DEE" w:rsidRPr="00F814D8">
        <w:rPr>
          <w:sz w:val="28"/>
          <w:szCs w:val="28"/>
        </w:rPr>
        <w:t>“</w:t>
      </w:r>
      <w:r w:rsidR="003F1F9B" w:rsidRPr="00F814D8">
        <w:rPr>
          <w:sz w:val="28"/>
          <w:szCs w:val="28"/>
        </w:rPr>
        <w:t>Внески (вклади) на депозитні рахунки членів кредитної спілки, усього</w:t>
      </w:r>
      <w:r w:rsidR="00E16FFB" w:rsidRPr="00F814D8">
        <w:rPr>
          <w:sz w:val="28"/>
          <w:szCs w:val="28"/>
        </w:rPr>
        <w:t>”</w:t>
      </w:r>
      <w:r w:rsidRPr="00F814D8">
        <w:rPr>
          <w:sz w:val="28"/>
          <w:szCs w:val="28"/>
        </w:rPr>
        <w:t xml:space="preserve"> відображається сума </w:t>
      </w:r>
      <w:r w:rsidR="0036320C" w:rsidRPr="00F814D8">
        <w:rPr>
          <w:sz w:val="28"/>
          <w:szCs w:val="28"/>
        </w:rPr>
        <w:t xml:space="preserve">даних за </w:t>
      </w:r>
      <w:r w:rsidR="003032BE" w:rsidRPr="00F814D8">
        <w:rPr>
          <w:sz w:val="28"/>
          <w:szCs w:val="28"/>
        </w:rPr>
        <w:t>показниками</w:t>
      </w:r>
      <w:r w:rsidRPr="00F814D8">
        <w:rPr>
          <w:sz w:val="28"/>
          <w:szCs w:val="28"/>
        </w:rPr>
        <w:t xml:space="preserve"> </w:t>
      </w:r>
      <w:r w:rsidR="003F1F9B" w:rsidRPr="00F814D8">
        <w:rPr>
          <w:sz w:val="28"/>
          <w:szCs w:val="28"/>
        </w:rPr>
        <w:t>CR20121, CR20122, CR20123, CR20124, CR20125</w:t>
      </w:r>
      <w:r w:rsidRPr="00F814D8">
        <w:rPr>
          <w:sz w:val="28"/>
          <w:szCs w:val="28"/>
        </w:rPr>
        <w:t xml:space="preserve">, які представляють деталізацію внесків (вкладів) на депозитні рахунки за </w:t>
      </w:r>
      <w:r w:rsidR="00D41DB7" w:rsidRPr="00F814D8">
        <w:rPr>
          <w:sz w:val="28"/>
          <w:szCs w:val="28"/>
        </w:rPr>
        <w:t xml:space="preserve">початковими </w:t>
      </w:r>
      <w:r w:rsidRPr="00F814D8">
        <w:rPr>
          <w:sz w:val="28"/>
          <w:szCs w:val="28"/>
        </w:rPr>
        <w:t xml:space="preserve">строками </w:t>
      </w:r>
      <w:r w:rsidR="009A78A7" w:rsidRPr="00F814D8">
        <w:rPr>
          <w:sz w:val="28"/>
          <w:szCs w:val="28"/>
        </w:rPr>
        <w:t xml:space="preserve">внесення </w:t>
      </w:r>
      <w:r w:rsidR="00D41DB7" w:rsidRPr="00F814D8">
        <w:rPr>
          <w:sz w:val="28"/>
          <w:szCs w:val="28"/>
        </w:rPr>
        <w:t>згідно з договорами</w:t>
      </w:r>
      <w:r w:rsidRPr="00F814D8">
        <w:rPr>
          <w:sz w:val="28"/>
          <w:szCs w:val="28"/>
        </w:rPr>
        <w:t xml:space="preserve">. </w:t>
      </w:r>
    </w:p>
    <w:p w14:paraId="69D556D2" w14:textId="5483EE98" w:rsidR="00563422"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За </w:t>
      </w:r>
      <w:r w:rsidR="003032BE" w:rsidRPr="00F814D8">
        <w:rPr>
          <w:sz w:val="28"/>
          <w:szCs w:val="28"/>
        </w:rPr>
        <w:t>показником</w:t>
      </w:r>
      <w:r w:rsidRPr="00F814D8">
        <w:rPr>
          <w:sz w:val="28"/>
          <w:szCs w:val="28"/>
        </w:rPr>
        <w:t xml:space="preserve"> </w:t>
      </w:r>
      <w:r w:rsidR="00865D2D" w:rsidRPr="00F814D8">
        <w:rPr>
          <w:sz w:val="28"/>
          <w:szCs w:val="28"/>
        </w:rPr>
        <w:t>CR20140</w:t>
      </w:r>
      <w:r w:rsidRPr="00F814D8">
        <w:rPr>
          <w:sz w:val="28"/>
          <w:szCs w:val="28"/>
        </w:rPr>
        <w:t xml:space="preserve"> </w:t>
      </w:r>
      <w:r w:rsidR="00E16FFB" w:rsidRPr="00F814D8">
        <w:rPr>
          <w:sz w:val="28"/>
          <w:szCs w:val="28"/>
        </w:rPr>
        <w:t>“</w:t>
      </w:r>
      <w:r w:rsidR="00865D2D" w:rsidRPr="00F814D8">
        <w:rPr>
          <w:sz w:val="28"/>
          <w:szCs w:val="28"/>
        </w:rPr>
        <w:t>Розрахунки за зобов'язаннями перед юридичними особами, за якими нараховуються проценти, усього</w:t>
      </w:r>
      <w:r w:rsidR="00E16FFB" w:rsidRPr="00F814D8">
        <w:rPr>
          <w:sz w:val="28"/>
          <w:szCs w:val="28"/>
        </w:rPr>
        <w:t>”</w:t>
      </w:r>
      <w:r w:rsidRPr="00F814D8">
        <w:rPr>
          <w:sz w:val="28"/>
          <w:szCs w:val="28"/>
        </w:rPr>
        <w:t xml:space="preserve"> відображаються кредити, отримані від інших кредитних спілок, банків, та інші зобов'язання перед юридичними особами, за якими нараховуються проценти. </w:t>
      </w:r>
      <w:r w:rsidR="0071786C" w:rsidRPr="00F814D8">
        <w:rPr>
          <w:sz w:val="28"/>
          <w:szCs w:val="28"/>
        </w:rPr>
        <w:t>Показник CR20140 </w:t>
      </w:r>
      <w:r w:rsidRPr="00F814D8">
        <w:rPr>
          <w:sz w:val="28"/>
          <w:szCs w:val="28"/>
        </w:rPr>
        <w:t xml:space="preserve">є сумою </w:t>
      </w:r>
      <w:r w:rsidR="0036320C" w:rsidRPr="00F814D8">
        <w:rPr>
          <w:sz w:val="28"/>
          <w:szCs w:val="28"/>
        </w:rPr>
        <w:t xml:space="preserve">даних за </w:t>
      </w:r>
      <w:r w:rsidR="003032BE" w:rsidRPr="00F814D8">
        <w:rPr>
          <w:sz w:val="28"/>
          <w:szCs w:val="28"/>
        </w:rPr>
        <w:t>показниками</w:t>
      </w:r>
      <w:r w:rsidRPr="00F814D8">
        <w:rPr>
          <w:sz w:val="28"/>
          <w:szCs w:val="28"/>
        </w:rPr>
        <w:t xml:space="preserve"> </w:t>
      </w:r>
      <w:r w:rsidR="0071786C" w:rsidRPr="00F814D8">
        <w:rPr>
          <w:sz w:val="28"/>
          <w:szCs w:val="28"/>
        </w:rPr>
        <w:t>CR2014</w:t>
      </w:r>
      <w:r w:rsidRPr="00F814D8">
        <w:rPr>
          <w:sz w:val="28"/>
          <w:szCs w:val="28"/>
        </w:rPr>
        <w:t xml:space="preserve">1, </w:t>
      </w:r>
      <w:r w:rsidR="0071786C" w:rsidRPr="00F814D8">
        <w:rPr>
          <w:sz w:val="28"/>
          <w:szCs w:val="28"/>
        </w:rPr>
        <w:t>CR2014</w:t>
      </w:r>
      <w:r w:rsidRPr="00F814D8">
        <w:rPr>
          <w:sz w:val="28"/>
          <w:szCs w:val="28"/>
        </w:rPr>
        <w:t xml:space="preserve">2, </w:t>
      </w:r>
      <w:r w:rsidR="0071786C" w:rsidRPr="00F814D8">
        <w:rPr>
          <w:sz w:val="28"/>
          <w:szCs w:val="28"/>
        </w:rPr>
        <w:t>CR2014</w:t>
      </w:r>
      <w:r w:rsidRPr="00F814D8">
        <w:rPr>
          <w:sz w:val="28"/>
          <w:szCs w:val="28"/>
        </w:rPr>
        <w:t xml:space="preserve">3. У разі отримання кредиту від об'єднаної кредитної спілки кредитною спілкою, яка не є членом цієї об'єднаної кредитної спілки, ця </w:t>
      </w:r>
      <w:r w:rsidR="0036320C" w:rsidRPr="00F814D8">
        <w:rPr>
          <w:sz w:val="28"/>
          <w:szCs w:val="28"/>
        </w:rPr>
        <w:t>операція відображається з</w:t>
      </w:r>
      <w:r w:rsidRPr="00F814D8">
        <w:rPr>
          <w:sz w:val="28"/>
          <w:szCs w:val="28"/>
        </w:rPr>
        <w:t xml:space="preserve">а </w:t>
      </w:r>
      <w:r w:rsidR="003032BE" w:rsidRPr="00F814D8">
        <w:rPr>
          <w:sz w:val="28"/>
          <w:szCs w:val="28"/>
        </w:rPr>
        <w:t>показниками</w:t>
      </w:r>
      <w:r w:rsidRPr="00F814D8">
        <w:rPr>
          <w:sz w:val="28"/>
          <w:szCs w:val="28"/>
        </w:rPr>
        <w:t xml:space="preserve"> </w:t>
      </w:r>
      <w:r w:rsidR="0071786C" w:rsidRPr="00F814D8">
        <w:rPr>
          <w:sz w:val="28"/>
          <w:szCs w:val="28"/>
        </w:rPr>
        <w:t>CR21411</w:t>
      </w:r>
      <w:r w:rsidRPr="00F814D8">
        <w:rPr>
          <w:sz w:val="28"/>
          <w:szCs w:val="28"/>
        </w:rPr>
        <w:t xml:space="preserve">, або </w:t>
      </w:r>
      <w:r w:rsidR="00B2595D" w:rsidRPr="00F814D8">
        <w:rPr>
          <w:sz w:val="28"/>
          <w:szCs w:val="28"/>
        </w:rPr>
        <w:t>CR21421</w:t>
      </w:r>
      <w:r w:rsidRPr="00F814D8">
        <w:rPr>
          <w:sz w:val="28"/>
          <w:szCs w:val="28"/>
        </w:rPr>
        <w:t xml:space="preserve">, або </w:t>
      </w:r>
      <w:r w:rsidR="00B2595D" w:rsidRPr="00F814D8">
        <w:rPr>
          <w:sz w:val="28"/>
          <w:szCs w:val="28"/>
        </w:rPr>
        <w:t>CR21431</w:t>
      </w:r>
      <w:r w:rsidRPr="00F814D8">
        <w:rPr>
          <w:sz w:val="28"/>
          <w:szCs w:val="28"/>
        </w:rPr>
        <w:t xml:space="preserve"> залежно від </w:t>
      </w:r>
      <w:r w:rsidR="003A0703" w:rsidRPr="00F814D8">
        <w:rPr>
          <w:sz w:val="28"/>
          <w:szCs w:val="28"/>
        </w:rPr>
        <w:t xml:space="preserve">початкового </w:t>
      </w:r>
      <w:r w:rsidRPr="00F814D8">
        <w:rPr>
          <w:sz w:val="28"/>
          <w:szCs w:val="28"/>
        </w:rPr>
        <w:t>строку погашення зобов'язан</w:t>
      </w:r>
      <w:r w:rsidR="00D41DB7" w:rsidRPr="00F814D8">
        <w:rPr>
          <w:sz w:val="28"/>
          <w:szCs w:val="28"/>
        </w:rPr>
        <w:t xml:space="preserve">ь за </w:t>
      </w:r>
      <w:r w:rsidR="009A78A7" w:rsidRPr="00F814D8">
        <w:rPr>
          <w:sz w:val="28"/>
          <w:szCs w:val="28"/>
        </w:rPr>
        <w:t xml:space="preserve">договорами </w:t>
      </w:r>
      <w:r w:rsidR="00D41DB7" w:rsidRPr="00F814D8">
        <w:rPr>
          <w:sz w:val="28"/>
          <w:szCs w:val="28"/>
        </w:rPr>
        <w:t>кредит</w:t>
      </w:r>
      <w:r w:rsidR="009A78A7" w:rsidRPr="00F814D8">
        <w:rPr>
          <w:sz w:val="28"/>
          <w:szCs w:val="28"/>
        </w:rPr>
        <w:t>у</w:t>
      </w:r>
      <w:r w:rsidRPr="00F814D8">
        <w:rPr>
          <w:sz w:val="28"/>
          <w:szCs w:val="28"/>
        </w:rPr>
        <w:t xml:space="preserve">. </w:t>
      </w:r>
    </w:p>
    <w:p w14:paraId="3870A9C1" w14:textId="632B48B1" w:rsidR="00563422"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За </w:t>
      </w:r>
      <w:r w:rsidR="003032BE" w:rsidRPr="00F814D8">
        <w:rPr>
          <w:sz w:val="28"/>
          <w:szCs w:val="28"/>
        </w:rPr>
        <w:t>показником</w:t>
      </w:r>
      <w:r w:rsidRPr="00F814D8">
        <w:rPr>
          <w:sz w:val="28"/>
          <w:szCs w:val="28"/>
        </w:rPr>
        <w:t xml:space="preserve"> </w:t>
      </w:r>
      <w:r w:rsidR="00886D4A" w:rsidRPr="00F814D8">
        <w:rPr>
          <w:sz w:val="28"/>
          <w:szCs w:val="28"/>
        </w:rPr>
        <w:t>CR20150</w:t>
      </w:r>
      <w:r w:rsidRPr="00F814D8">
        <w:rPr>
          <w:sz w:val="28"/>
          <w:szCs w:val="28"/>
        </w:rPr>
        <w:t xml:space="preserve"> </w:t>
      </w:r>
      <w:r w:rsidR="00C85CA0" w:rsidRPr="00F814D8">
        <w:rPr>
          <w:sz w:val="28"/>
          <w:szCs w:val="28"/>
        </w:rPr>
        <w:t>“</w:t>
      </w:r>
      <w:r w:rsidR="00886D4A" w:rsidRPr="00F814D8">
        <w:rPr>
          <w:sz w:val="28"/>
          <w:szCs w:val="28"/>
        </w:rPr>
        <w:t>Розрахунки за нарахованими процентами за користування залученими коштами, усього</w:t>
      </w:r>
      <w:r w:rsidR="00C85CA0" w:rsidRPr="00F814D8">
        <w:rPr>
          <w:sz w:val="28"/>
          <w:szCs w:val="28"/>
        </w:rPr>
        <w:t>”</w:t>
      </w:r>
      <w:r w:rsidRPr="00F814D8">
        <w:rPr>
          <w:sz w:val="28"/>
          <w:szCs w:val="28"/>
        </w:rPr>
        <w:t xml:space="preserve"> відображається загальна інформація щодо нарахування та виплати плати (процентів) за внесками (вкладами) членів кредитної спілки на депозитних рахунках, за пайовими внесками, за кредитами, отриманими від інших кредитних спілок, від банків та за зобов'язаннями перед іншими юридичними особами. Дані </w:t>
      </w:r>
      <w:r w:rsidR="00886D4A" w:rsidRPr="00F814D8">
        <w:rPr>
          <w:sz w:val="28"/>
          <w:szCs w:val="28"/>
        </w:rPr>
        <w:t>показників CR20151</w:t>
      </w:r>
      <w:r w:rsidRPr="00F814D8">
        <w:rPr>
          <w:sz w:val="28"/>
          <w:szCs w:val="28"/>
        </w:rPr>
        <w:t xml:space="preserve">, </w:t>
      </w:r>
      <w:r w:rsidR="00886D4A" w:rsidRPr="00F814D8">
        <w:rPr>
          <w:sz w:val="28"/>
          <w:szCs w:val="28"/>
        </w:rPr>
        <w:t>CR2015</w:t>
      </w:r>
      <w:r w:rsidRPr="00F814D8">
        <w:rPr>
          <w:sz w:val="28"/>
          <w:szCs w:val="28"/>
        </w:rPr>
        <w:t xml:space="preserve">2, </w:t>
      </w:r>
      <w:r w:rsidR="00886D4A" w:rsidRPr="00F814D8">
        <w:rPr>
          <w:sz w:val="28"/>
          <w:szCs w:val="28"/>
        </w:rPr>
        <w:t>CR2015</w:t>
      </w:r>
      <w:r w:rsidRPr="00F814D8">
        <w:rPr>
          <w:sz w:val="28"/>
          <w:szCs w:val="28"/>
        </w:rPr>
        <w:t xml:space="preserve">3, </w:t>
      </w:r>
      <w:r w:rsidR="00886D4A" w:rsidRPr="00F814D8">
        <w:rPr>
          <w:sz w:val="28"/>
          <w:szCs w:val="28"/>
        </w:rPr>
        <w:t>CR2015</w:t>
      </w:r>
      <w:r w:rsidRPr="00F814D8">
        <w:rPr>
          <w:sz w:val="28"/>
          <w:szCs w:val="28"/>
        </w:rPr>
        <w:t xml:space="preserve">4 представляють деталізацію відповідних даних </w:t>
      </w:r>
      <w:r w:rsidR="00886D4A" w:rsidRPr="00F814D8">
        <w:rPr>
          <w:sz w:val="28"/>
          <w:szCs w:val="28"/>
        </w:rPr>
        <w:t xml:space="preserve">показника </w:t>
      </w:r>
      <w:r w:rsidR="00402D0D" w:rsidRPr="00F814D8">
        <w:rPr>
          <w:sz w:val="28"/>
          <w:szCs w:val="28"/>
        </w:rPr>
        <w:t>CR20150 </w:t>
      </w:r>
      <w:r w:rsidRPr="00F814D8">
        <w:rPr>
          <w:sz w:val="28"/>
          <w:szCs w:val="28"/>
        </w:rPr>
        <w:t xml:space="preserve">за видами зобов'язань та </w:t>
      </w:r>
      <w:r w:rsidR="00402D0D" w:rsidRPr="00F814D8">
        <w:rPr>
          <w:sz w:val="28"/>
          <w:szCs w:val="28"/>
        </w:rPr>
        <w:t xml:space="preserve">пайових </w:t>
      </w:r>
      <w:r w:rsidRPr="00F814D8">
        <w:rPr>
          <w:sz w:val="28"/>
          <w:szCs w:val="28"/>
        </w:rPr>
        <w:t>внесків</w:t>
      </w:r>
      <w:r w:rsidR="00402D0D" w:rsidRPr="00F814D8">
        <w:rPr>
          <w:sz w:val="28"/>
          <w:szCs w:val="28"/>
        </w:rPr>
        <w:t>.</w:t>
      </w:r>
    </w:p>
    <w:p w14:paraId="552D276E" w14:textId="1551718A" w:rsidR="003A0703" w:rsidRPr="00F814D8" w:rsidRDefault="003A0703" w:rsidP="007C5B54">
      <w:pPr>
        <w:pStyle w:val="a3"/>
        <w:spacing w:before="0" w:beforeAutospacing="0" w:after="60" w:afterAutospacing="0"/>
        <w:ind w:firstLine="567"/>
        <w:jc w:val="both"/>
        <w:rPr>
          <w:sz w:val="28"/>
          <w:szCs w:val="28"/>
        </w:rPr>
      </w:pPr>
      <w:r w:rsidRPr="00F814D8">
        <w:rPr>
          <w:sz w:val="28"/>
          <w:szCs w:val="28"/>
        </w:rPr>
        <w:lastRenderedPageBreak/>
        <w:t>7. За показником CR20152  “Розрахунки за процентами, нарахованими за кредитами, отриманими від кредитних спілок</w:t>
      </w:r>
      <w:r w:rsidR="00402D0D" w:rsidRPr="00F814D8">
        <w:rPr>
          <w:sz w:val="28"/>
          <w:szCs w:val="28"/>
        </w:rPr>
        <w:t>,</w:t>
      </w:r>
      <w:r w:rsidRPr="00F814D8">
        <w:rPr>
          <w:sz w:val="28"/>
          <w:szCs w:val="28"/>
        </w:rPr>
        <w:t xml:space="preserve"> об'єднаної кредитної спілки, від банків та за зобов'язаннями перед юридичними особами, усього” </w:t>
      </w:r>
      <w:r w:rsidR="00402D0D" w:rsidRPr="00F814D8">
        <w:rPr>
          <w:sz w:val="28"/>
          <w:szCs w:val="28"/>
        </w:rPr>
        <w:t>відображається сума показників</w:t>
      </w:r>
      <w:r w:rsidRPr="00F814D8">
        <w:rPr>
          <w:sz w:val="28"/>
          <w:szCs w:val="28"/>
        </w:rPr>
        <w:t xml:space="preserve"> CR20155, CR20156, CR20157, CR20158.</w:t>
      </w:r>
      <w:r w:rsidR="003B61B0" w:rsidRPr="00F814D8">
        <w:rPr>
          <w:sz w:val="28"/>
          <w:szCs w:val="28"/>
        </w:rPr>
        <w:t xml:space="preserve"> </w:t>
      </w:r>
      <w:r w:rsidR="003B61B0" w:rsidRPr="00F814D8">
        <w:rPr>
          <w:rFonts w:eastAsia="Calibri"/>
          <w:sz w:val="28"/>
          <w:szCs w:val="28"/>
        </w:rPr>
        <w:t>За показником CR20158 відображається інформація щодо нарахування та виплати (процентів) за зобов’язаннями перед іншими юридичними особами.</w:t>
      </w:r>
    </w:p>
    <w:p w14:paraId="404E8A64" w14:textId="31BDB3EB" w:rsidR="00563422" w:rsidRPr="00F814D8" w:rsidRDefault="00780026" w:rsidP="007C5B54">
      <w:pPr>
        <w:pStyle w:val="3"/>
        <w:spacing w:before="0" w:beforeAutospacing="0" w:after="60" w:afterAutospacing="0"/>
        <w:ind w:firstLine="567"/>
        <w:jc w:val="both"/>
        <w:rPr>
          <w:b w:val="0"/>
          <w:sz w:val="28"/>
          <w:szCs w:val="28"/>
        </w:rPr>
      </w:pPr>
      <w:r w:rsidRPr="00F814D8">
        <w:rPr>
          <w:b w:val="0"/>
          <w:bCs w:val="0"/>
          <w:sz w:val="28"/>
          <w:szCs w:val="28"/>
        </w:rPr>
        <w:t>8</w:t>
      </w:r>
      <w:r w:rsidR="00C96AC6" w:rsidRPr="00F814D8">
        <w:rPr>
          <w:b w:val="0"/>
          <w:bCs w:val="0"/>
          <w:sz w:val="28"/>
          <w:szCs w:val="28"/>
        </w:rPr>
        <w:t xml:space="preserve">. </w:t>
      </w:r>
      <w:r w:rsidR="0073675A" w:rsidRPr="00F814D8">
        <w:rPr>
          <w:b w:val="0"/>
          <w:sz w:val="28"/>
          <w:szCs w:val="28"/>
        </w:rPr>
        <w:t xml:space="preserve">За </w:t>
      </w:r>
      <w:r w:rsidR="003032BE" w:rsidRPr="00F814D8">
        <w:rPr>
          <w:b w:val="0"/>
          <w:sz w:val="28"/>
          <w:szCs w:val="28"/>
        </w:rPr>
        <w:t>показниками</w:t>
      </w:r>
      <w:r w:rsidR="00642F34" w:rsidRPr="00F814D8">
        <w:rPr>
          <w:b w:val="0"/>
          <w:sz w:val="28"/>
          <w:szCs w:val="28"/>
        </w:rPr>
        <w:t xml:space="preserve"> </w:t>
      </w:r>
      <w:r w:rsidR="0050593B" w:rsidRPr="00F814D8">
        <w:rPr>
          <w:b w:val="0"/>
          <w:sz w:val="28"/>
          <w:szCs w:val="28"/>
        </w:rPr>
        <w:t>CR20161</w:t>
      </w:r>
      <w:r w:rsidR="00563422" w:rsidRPr="00F814D8">
        <w:rPr>
          <w:b w:val="0"/>
          <w:sz w:val="28"/>
          <w:szCs w:val="28"/>
        </w:rPr>
        <w:t xml:space="preserve">, </w:t>
      </w:r>
      <w:r w:rsidR="0050593B" w:rsidRPr="00F814D8">
        <w:rPr>
          <w:b w:val="0"/>
          <w:sz w:val="28"/>
          <w:szCs w:val="28"/>
        </w:rPr>
        <w:t>CR2016</w:t>
      </w:r>
      <w:r w:rsidR="00563422" w:rsidRPr="00F814D8">
        <w:rPr>
          <w:b w:val="0"/>
          <w:sz w:val="28"/>
          <w:szCs w:val="28"/>
        </w:rPr>
        <w:t xml:space="preserve">2, </w:t>
      </w:r>
      <w:r w:rsidR="0050593B" w:rsidRPr="00F814D8">
        <w:rPr>
          <w:b w:val="0"/>
          <w:sz w:val="28"/>
          <w:szCs w:val="28"/>
        </w:rPr>
        <w:t>CR2016</w:t>
      </w:r>
      <w:r w:rsidR="00563422" w:rsidRPr="00F814D8">
        <w:rPr>
          <w:b w:val="0"/>
          <w:sz w:val="28"/>
          <w:szCs w:val="28"/>
        </w:rPr>
        <w:t xml:space="preserve">3, </w:t>
      </w:r>
      <w:r w:rsidR="0050593B" w:rsidRPr="00F814D8">
        <w:rPr>
          <w:b w:val="0"/>
          <w:sz w:val="28"/>
          <w:szCs w:val="28"/>
        </w:rPr>
        <w:t>CR2016</w:t>
      </w:r>
      <w:r w:rsidR="00563422" w:rsidRPr="00F814D8">
        <w:rPr>
          <w:b w:val="0"/>
          <w:sz w:val="28"/>
          <w:szCs w:val="28"/>
        </w:rPr>
        <w:t xml:space="preserve">4 наводиться інформація про наявність та рух коштів, отриманих кредитною спілкою як цільове фінансування та цільові надходження, забезпечення майбутніх витрат і платежів. Ці кошти можуть надходити як цільові внески членів кредитної спілки (крім цільових внесків у додатковий капітал кредитної спілки), фізичних та юридичних осіб, субсидії та асигнування з бюджету та державних цільових фондів та інше, а також забезпечення виплат відпусток, забезпечення інших витрат і платежів. </w:t>
      </w:r>
    </w:p>
    <w:p w14:paraId="201FF998" w14:textId="77777777" w:rsidR="00563422" w:rsidRPr="00F814D8" w:rsidRDefault="00563422" w:rsidP="007C5B54">
      <w:pPr>
        <w:pStyle w:val="a3"/>
        <w:spacing w:before="0" w:beforeAutospacing="0" w:after="60" w:afterAutospacing="0"/>
        <w:ind w:firstLine="567"/>
        <w:jc w:val="both"/>
        <w:rPr>
          <w:sz w:val="28"/>
          <w:szCs w:val="28"/>
        </w:rPr>
      </w:pPr>
      <w:r w:rsidRPr="00F814D8">
        <w:rPr>
          <w:sz w:val="28"/>
          <w:szCs w:val="28"/>
        </w:rPr>
        <w:t xml:space="preserve">У разі проведення кредитною спілкою дооцінки активів результати дооцінки відображаються </w:t>
      </w:r>
      <w:r w:rsidR="008537AA" w:rsidRPr="00F814D8">
        <w:rPr>
          <w:sz w:val="28"/>
          <w:szCs w:val="28"/>
        </w:rPr>
        <w:t>з</w:t>
      </w:r>
      <w:r w:rsidRPr="00F814D8">
        <w:rPr>
          <w:sz w:val="28"/>
          <w:szCs w:val="28"/>
        </w:rPr>
        <w:t xml:space="preserve">а </w:t>
      </w:r>
      <w:r w:rsidR="003032BE" w:rsidRPr="00F814D8">
        <w:rPr>
          <w:sz w:val="28"/>
          <w:szCs w:val="28"/>
        </w:rPr>
        <w:t>показником</w:t>
      </w:r>
      <w:r w:rsidRPr="00F814D8">
        <w:rPr>
          <w:sz w:val="28"/>
          <w:szCs w:val="28"/>
        </w:rPr>
        <w:t xml:space="preserve"> </w:t>
      </w:r>
      <w:r w:rsidR="00EC18E5" w:rsidRPr="00F814D8">
        <w:rPr>
          <w:sz w:val="28"/>
          <w:szCs w:val="28"/>
        </w:rPr>
        <w:t>CR20165</w:t>
      </w:r>
      <w:r w:rsidRPr="00F814D8">
        <w:rPr>
          <w:sz w:val="28"/>
          <w:szCs w:val="28"/>
        </w:rPr>
        <w:t>.</w:t>
      </w:r>
    </w:p>
    <w:p w14:paraId="05B6F8D7" w14:textId="17899143" w:rsidR="00BC12A6" w:rsidRPr="00F814D8" w:rsidRDefault="00780026" w:rsidP="007C5B54">
      <w:pPr>
        <w:pStyle w:val="3"/>
        <w:spacing w:before="0" w:beforeAutospacing="0" w:after="60" w:afterAutospacing="0"/>
        <w:ind w:firstLine="567"/>
        <w:jc w:val="both"/>
        <w:rPr>
          <w:b w:val="0"/>
          <w:bCs w:val="0"/>
          <w:sz w:val="28"/>
          <w:szCs w:val="28"/>
        </w:rPr>
      </w:pPr>
      <w:r w:rsidRPr="00F814D8">
        <w:rPr>
          <w:b w:val="0"/>
          <w:bCs w:val="0"/>
          <w:sz w:val="28"/>
          <w:szCs w:val="28"/>
        </w:rPr>
        <w:t>9</w:t>
      </w:r>
      <w:r w:rsidR="00C85CA0" w:rsidRPr="00F814D8">
        <w:rPr>
          <w:b w:val="0"/>
          <w:bCs w:val="0"/>
          <w:sz w:val="28"/>
          <w:szCs w:val="28"/>
        </w:rPr>
        <w:t>. </w:t>
      </w:r>
      <w:r w:rsidR="00BC12A6" w:rsidRPr="00F814D8">
        <w:rPr>
          <w:b w:val="0"/>
          <w:bCs w:val="0"/>
          <w:sz w:val="28"/>
          <w:szCs w:val="28"/>
        </w:rPr>
        <w:t xml:space="preserve">За показником </w:t>
      </w:r>
      <w:r w:rsidR="00EC18E5" w:rsidRPr="00F814D8">
        <w:rPr>
          <w:b w:val="0"/>
          <w:bCs w:val="0"/>
          <w:sz w:val="28"/>
          <w:szCs w:val="28"/>
        </w:rPr>
        <w:t>CR20901</w:t>
      </w:r>
      <w:r w:rsidR="00BC12A6" w:rsidRPr="00F814D8">
        <w:rPr>
          <w:b w:val="0"/>
          <w:bCs w:val="0"/>
          <w:sz w:val="28"/>
          <w:szCs w:val="28"/>
        </w:rPr>
        <w:t xml:space="preserve"> “</w:t>
      </w:r>
      <w:r w:rsidR="00EC18E5" w:rsidRPr="00F814D8">
        <w:rPr>
          <w:b w:val="0"/>
          <w:bCs w:val="0"/>
          <w:sz w:val="28"/>
          <w:szCs w:val="28"/>
        </w:rPr>
        <w:t>Кількість членів кредитної спілки на кінець звітного періоду</w:t>
      </w:r>
      <w:r w:rsidR="00BC12A6" w:rsidRPr="00F814D8">
        <w:rPr>
          <w:b w:val="0"/>
          <w:bCs w:val="0"/>
          <w:sz w:val="28"/>
          <w:szCs w:val="28"/>
        </w:rPr>
        <w:t xml:space="preserve">“ відображається загальна кількість членів спілки на звітну дату. </w:t>
      </w:r>
    </w:p>
    <w:p w14:paraId="5775018F" w14:textId="2C9C19CB" w:rsidR="00BC12A6" w:rsidRPr="00F814D8" w:rsidRDefault="00780026" w:rsidP="007C5B54">
      <w:pPr>
        <w:pStyle w:val="3"/>
        <w:spacing w:before="0" w:beforeAutospacing="0" w:after="60" w:afterAutospacing="0"/>
        <w:ind w:firstLine="567"/>
        <w:jc w:val="both"/>
        <w:rPr>
          <w:b w:val="0"/>
          <w:bCs w:val="0"/>
          <w:sz w:val="28"/>
          <w:szCs w:val="28"/>
        </w:rPr>
      </w:pPr>
      <w:r w:rsidRPr="00F814D8">
        <w:rPr>
          <w:b w:val="0"/>
          <w:bCs w:val="0"/>
          <w:sz w:val="28"/>
          <w:szCs w:val="28"/>
        </w:rPr>
        <w:t>10</w:t>
      </w:r>
      <w:r w:rsidR="00C85CA0" w:rsidRPr="00F814D8">
        <w:rPr>
          <w:b w:val="0"/>
          <w:bCs w:val="0"/>
          <w:sz w:val="28"/>
          <w:szCs w:val="28"/>
        </w:rPr>
        <w:t>. </w:t>
      </w:r>
      <w:r w:rsidR="00BC12A6" w:rsidRPr="00F814D8">
        <w:rPr>
          <w:b w:val="0"/>
          <w:bCs w:val="0"/>
          <w:sz w:val="28"/>
          <w:szCs w:val="28"/>
        </w:rPr>
        <w:t xml:space="preserve">За показником </w:t>
      </w:r>
      <w:r w:rsidR="00EC18E5" w:rsidRPr="00F814D8">
        <w:rPr>
          <w:b w:val="0"/>
          <w:bCs w:val="0"/>
          <w:sz w:val="28"/>
          <w:szCs w:val="28"/>
        </w:rPr>
        <w:t>CR20902</w:t>
      </w:r>
      <w:r w:rsidR="00BC12A6" w:rsidRPr="00F814D8">
        <w:rPr>
          <w:b w:val="0"/>
          <w:bCs w:val="0"/>
          <w:sz w:val="28"/>
          <w:szCs w:val="28"/>
        </w:rPr>
        <w:t xml:space="preserve"> “</w:t>
      </w:r>
      <w:r w:rsidR="00EC18E5" w:rsidRPr="00F814D8">
        <w:rPr>
          <w:b w:val="0"/>
          <w:bCs w:val="0"/>
          <w:sz w:val="28"/>
          <w:szCs w:val="28"/>
        </w:rPr>
        <w:t>Кількість членів кредитної спілки, які мають внески (вклади) на депозитних рахунках на кінець звітного періоду</w:t>
      </w:r>
      <w:r w:rsidR="00BC12A6" w:rsidRPr="00F814D8">
        <w:rPr>
          <w:b w:val="0"/>
          <w:bCs w:val="0"/>
          <w:sz w:val="28"/>
          <w:szCs w:val="28"/>
        </w:rPr>
        <w:t xml:space="preserve">“ відображається кількість членів кредитної спілки, які на звітну дату мають один та більше діючих договорів про залучення внесків (вкладів) на депозитні рахунки. </w:t>
      </w:r>
    </w:p>
    <w:p w14:paraId="3EC9A04B" w14:textId="662FE785" w:rsidR="00BC12A6" w:rsidRDefault="00584F68" w:rsidP="007C5B54">
      <w:pPr>
        <w:pStyle w:val="3"/>
        <w:spacing w:before="0" w:beforeAutospacing="0" w:after="60" w:afterAutospacing="0"/>
        <w:ind w:firstLine="567"/>
        <w:jc w:val="both"/>
        <w:rPr>
          <w:b w:val="0"/>
          <w:bCs w:val="0"/>
          <w:sz w:val="28"/>
          <w:szCs w:val="28"/>
        </w:rPr>
      </w:pPr>
      <w:r>
        <w:rPr>
          <w:b w:val="0"/>
          <w:bCs w:val="0"/>
          <w:sz w:val="28"/>
          <w:szCs w:val="28"/>
        </w:rPr>
        <w:t>1</w:t>
      </w:r>
      <w:r w:rsidR="00780026" w:rsidRPr="00780026">
        <w:rPr>
          <w:b w:val="0"/>
          <w:bCs w:val="0"/>
          <w:sz w:val="28"/>
          <w:szCs w:val="28"/>
        </w:rPr>
        <w:t>1</w:t>
      </w:r>
      <w:r w:rsidR="00C85CA0" w:rsidRPr="00C96AC6">
        <w:rPr>
          <w:b w:val="0"/>
          <w:bCs w:val="0"/>
          <w:sz w:val="28"/>
          <w:szCs w:val="28"/>
        </w:rPr>
        <w:t>. </w:t>
      </w:r>
      <w:r w:rsidR="00BC12A6" w:rsidRPr="00C96AC6">
        <w:rPr>
          <w:b w:val="0"/>
          <w:bCs w:val="0"/>
          <w:sz w:val="28"/>
          <w:szCs w:val="28"/>
        </w:rPr>
        <w:t xml:space="preserve">За показником </w:t>
      </w:r>
      <w:r w:rsidR="00EC18E5" w:rsidRPr="00C96AC6">
        <w:rPr>
          <w:b w:val="0"/>
          <w:bCs w:val="0"/>
          <w:sz w:val="28"/>
          <w:szCs w:val="28"/>
          <w:lang w:val="en-US"/>
        </w:rPr>
        <w:t>CR</w:t>
      </w:r>
      <w:r w:rsidR="00EC18E5" w:rsidRPr="00C96AC6">
        <w:rPr>
          <w:b w:val="0"/>
          <w:bCs w:val="0"/>
          <w:sz w:val="28"/>
          <w:szCs w:val="28"/>
        </w:rPr>
        <w:t>20903</w:t>
      </w:r>
      <w:r w:rsidR="00BC12A6" w:rsidRPr="00C96AC6">
        <w:rPr>
          <w:b w:val="0"/>
          <w:bCs w:val="0"/>
          <w:sz w:val="28"/>
          <w:szCs w:val="28"/>
        </w:rPr>
        <w:t xml:space="preserve"> “</w:t>
      </w:r>
      <w:r w:rsidR="00EC18E5" w:rsidRPr="00C96AC6">
        <w:rPr>
          <w:b w:val="0"/>
          <w:bCs w:val="0"/>
          <w:sz w:val="28"/>
          <w:szCs w:val="28"/>
        </w:rPr>
        <w:t>Кількість членів кредитної спілки, які мають заборгованість за кредитами на кінець звітного періоду</w:t>
      </w:r>
      <w:r w:rsidR="00BC12A6" w:rsidRPr="00C96AC6">
        <w:rPr>
          <w:b w:val="0"/>
          <w:bCs w:val="0"/>
          <w:sz w:val="28"/>
          <w:szCs w:val="28"/>
        </w:rPr>
        <w:t xml:space="preserve">“ відображається кількість членів </w:t>
      </w:r>
      <w:r w:rsidR="00402D0D">
        <w:rPr>
          <w:b w:val="0"/>
          <w:bCs w:val="0"/>
          <w:sz w:val="28"/>
          <w:szCs w:val="28"/>
        </w:rPr>
        <w:t xml:space="preserve">кредитної </w:t>
      </w:r>
      <w:r w:rsidR="00BC12A6" w:rsidRPr="00C96AC6">
        <w:rPr>
          <w:b w:val="0"/>
          <w:bCs w:val="0"/>
          <w:sz w:val="28"/>
          <w:szCs w:val="28"/>
        </w:rPr>
        <w:t xml:space="preserve">спілки, які на звітну дату мають один та більше діючих договорів кредиту, </w:t>
      </w:r>
      <w:r w:rsidR="003721C0" w:rsidRPr="00C96AC6">
        <w:rPr>
          <w:b w:val="0"/>
          <w:bCs w:val="0"/>
          <w:sz w:val="28"/>
          <w:szCs w:val="28"/>
        </w:rPr>
        <w:t>уключаючи прострочені, в тому числі безнадійні кредити.</w:t>
      </w:r>
    </w:p>
    <w:p w14:paraId="581732D0" w14:textId="00CB231C" w:rsidR="00402D0D" w:rsidRPr="00C96AC6" w:rsidRDefault="00402D0D" w:rsidP="00402D0D">
      <w:pPr>
        <w:pStyle w:val="a3"/>
        <w:spacing w:before="0" w:beforeAutospacing="0" w:after="60" w:afterAutospacing="0"/>
        <w:ind w:firstLine="567"/>
        <w:jc w:val="both"/>
        <w:rPr>
          <w:sz w:val="28"/>
          <w:szCs w:val="28"/>
        </w:rPr>
      </w:pPr>
      <w:r w:rsidRPr="00780026">
        <w:rPr>
          <w:bCs/>
          <w:sz w:val="28"/>
          <w:szCs w:val="28"/>
        </w:rPr>
        <w:t>1</w:t>
      </w:r>
      <w:r w:rsidR="00780026" w:rsidRPr="00AC0E6F">
        <w:rPr>
          <w:bCs/>
          <w:sz w:val="28"/>
          <w:szCs w:val="28"/>
        </w:rPr>
        <w:t>2</w:t>
      </w:r>
      <w:r w:rsidRPr="00780026">
        <w:rPr>
          <w:bCs/>
          <w:sz w:val="28"/>
          <w:szCs w:val="28"/>
        </w:rPr>
        <w:t xml:space="preserve">. </w:t>
      </w:r>
      <w:r w:rsidRPr="00780026">
        <w:rPr>
          <w:sz w:val="28"/>
          <w:szCs w:val="28"/>
        </w:rPr>
        <w:t>За</w:t>
      </w:r>
      <w:r w:rsidRPr="00C96AC6">
        <w:rPr>
          <w:sz w:val="28"/>
          <w:szCs w:val="28"/>
        </w:rPr>
        <w:t xml:space="preserve"> показником CR20083 “Кількість членів кредитної спілки, які мають додаткові пайові внески” відображається</w:t>
      </w:r>
      <w:r>
        <w:rPr>
          <w:sz w:val="28"/>
          <w:szCs w:val="28"/>
        </w:rPr>
        <w:t xml:space="preserve"> кількість членів кредитної спілки, які мають залишок за додатковими пайовими внесками станом на кінець звітного періоду.</w:t>
      </w:r>
    </w:p>
    <w:p w14:paraId="0D05400A" w14:textId="77777777" w:rsidR="00402D0D" w:rsidRDefault="00402D0D" w:rsidP="007C5B54">
      <w:pPr>
        <w:pStyle w:val="3"/>
        <w:spacing w:before="0" w:beforeAutospacing="0" w:after="60" w:afterAutospacing="0"/>
        <w:ind w:firstLine="567"/>
        <w:jc w:val="both"/>
        <w:rPr>
          <w:b w:val="0"/>
          <w:bCs w:val="0"/>
          <w:sz w:val="28"/>
          <w:szCs w:val="28"/>
        </w:rPr>
      </w:pPr>
    </w:p>
    <w:p w14:paraId="1D767762" w14:textId="77777777" w:rsidR="00A52492" w:rsidRDefault="00A52492" w:rsidP="007C5B54">
      <w:pPr>
        <w:pStyle w:val="3"/>
        <w:spacing w:before="0" w:beforeAutospacing="0" w:after="60" w:afterAutospacing="0"/>
        <w:ind w:firstLine="567"/>
        <w:jc w:val="both"/>
        <w:rPr>
          <w:b w:val="0"/>
          <w:bCs w:val="0"/>
          <w:sz w:val="28"/>
          <w:szCs w:val="28"/>
        </w:rPr>
      </w:pPr>
    </w:p>
    <w:p w14:paraId="64CEA378" w14:textId="77777777" w:rsidR="00C96AC6" w:rsidRPr="00E617EE" w:rsidRDefault="00C96AC6" w:rsidP="00C96AC6">
      <w:pPr>
        <w:pStyle w:val="Default"/>
        <w:rPr>
          <w:sz w:val="28"/>
          <w:szCs w:val="28"/>
        </w:rPr>
      </w:pPr>
    </w:p>
    <w:p w14:paraId="66622DA0" w14:textId="77777777" w:rsidR="00C96AC6" w:rsidRPr="00E617EE" w:rsidRDefault="00C96AC6" w:rsidP="00142575">
      <w:pPr>
        <w:pStyle w:val="3"/>
        <w:spacing w:before="60" w:beforeAutospacing="0" w:after="60" w:afterAutospacing="0"/>
        <w:ind w:firstLine="426"/>
        <w:jc w:val="both"/>
        <w:rPr>
          <w:b w:val="0"/>
          <w:bCs w:val="0"/>
          <w:color w:val="FF0000"/>
          <w:sz w:val="28"/>
          <w:szCs w:val="28"/>
        </w:rPr>
      </w:pPr>
    </w:p>
    <w:p w14:paraId="5F7D36B4" w14:textId="77777777" w:rsidR="00BC12A6" w:rsidRPr="003721C0" w:rsidRDefault="00BC12A6" w:rsidP="00563422">
      <w:pPr>
        <w:pStyle w:val="a3"/>
        <w:jc w:val="both"/>
        <w:rPr>
          <w:sz w:val="28"/>
          <w:szCs w:val="28"/>
        </w:rPr>
      </w:pPr>
    </w:p>
    <w:sectPr w:rsidR="00BC12A6" w:rsidRPr="003721C0" w:rsidSect="00C85CA0">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A4ABB" w14:textId="77777777" w:rsidR="00C83A59" w:rsidRDefault="00C83A59" w:rsidP="00C85CA0">
      <w:pPr>
        <w:spacing w:after="0" w:line="240" w:lineRule="auto"/>
      </w:pPr>
      <w:r>
        <w:separator/>
      </w:r>
    </w:p>
  </w:endnote>
  <w:endnote w:type="continuationSeparator" w:id="0">
    <w:p w14:paraId="297B9CBB" w14:textId="77777777" w:rsidR="00C83A59" w:rsidRDefault="00C83A59" w:rsidP="00C8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12C1E" w14:textId="77777777" w:rsidR="00C85CA0" w:rsidRDefault="00C85CA0">
    <w:pPr>
      <w:pStyle w:val="a6"/>
      <w:jc w:val="center"/>
    </w:pPr>
  </w:p>
  <w:p w14:paraId="4F665CD4" w14:textId="26201C30" w:rsidR="00C85CA0" w:rsidRDefault="00C85CA0">
    <w:pPr>
      <w:pStyle w:val="a6"/>
      <w:jc w:val="center"/>
    </w:pPr>
    <w:r>
      <w:fldChar w:fldCharType="begin"/>
    </w:r>
    <w:r>
      <w:instrText>PAGE   \* MERGEFORMAT</w:instrText>
    </w:r>
    <w:r>
      <w:fldChar w:fldCharType="separate"/>
    </w:r>
    <w:r w:rsidR="00450887" w:rsidRPr="00450887">
      <w:rPr>
        <w:noProof/>
        <w:lang w:val="uk-UA"/>
      </w:rPr>
      <w:t>2</w:t>
    </w:r>
    <w:r>
      <w:fldChar w:fldCharType="end"/>
    </w:r>
  </w:p>
  <w:p w14:paraId="25041A71" w14:textId="77777777" w:rsidR="00C85CA0" w:rsidRDefault="00C85C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07FF" w14:textId="77777777" w:rsidR="00C83A59" w:rsidRDefault="00C83A59" w:rsidP="00C85CA0">
      <w:pPr>
        <w:spacing w:after="0" w:line="240" w:lineRule="auto"/>
      </w:pPr>
      <w:r>
        <w:separator/>
      </w:r>
    </w:p>
  </w:footnote>
  <w:footnote w:type="continuationSeparator" w:id="0">
    <w:p w14:paraId="1789FE34" w14:textId="77777777" w:rsidR="00C83A59" w:rsidRDefault="00C83A59" w:rsidP="00C85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40434"/>
    <w:multiLevelType w:val="hybridMultilevel"/>
    <w:tmpl w:val="8C44AA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47"/>
    <w:rsid w:val="00026669"/>
    <w:rsid w:val="00035684"/>
    <w:rsid w:val="000373CF"/>
    <w:rsid w:val="00063DE4"/>
    <w:rsid w:val="000831D2"/>
    <w:rsid w:val="000C3FA0"/>
    <w:rsid w:val="00106E65"/>
    <w:rsid w:val="001372E9"/>
    <w:rsid w:val="00142575"/>
    <w:rsid w:val="001454E6"/>
    <w:rsid w:val="00177971"/>
    <w:rsid w:val="001924CC"/>
    <w:rsid w:val="001A6DB7"/>
    <w:rsid w:val="001B01E2"/>
    <w:rsid w:val="001E3E38"/>
    <w:rsid w:val="001F38A8"/>
    <w:rsid w:val="00224E10"/>
    <w:rsid w:val="00255B90"/>
    <w:rsid w:val="00265863"/>
    <w:rsid w:val="002730AD"/>
    <w:rsid w:val="00287CDB"/>
    <w:rsid w:val="002A0CAD"/>
    <w:rsid w:val="002F04BD"/>
    <w:rsid w:val="003004D8"/>
    <w:rsid w:val="003032BE"/>
    <w:rsid w:val="00314626"/>
    <w:rsid w:val="003303BD"/>
    <w:rsid w:val="00336AF5"/>
    <w:rsid w:val="00351FD5"/>
    <w:rsid w:val="0036320C"/>
    <w:rsid w:val="0036359F"/>
    <w:rsid w:val="003721C0"/>
    <w:rsid w:val="00374C2E"/>
    <w:rsid w:val="003770F1"/>
    <w:rsid w:val="003912C7"/>
    <w:rsid w:val="003A0703"/>
    <w:rsid w:val="003A6702"/>
    <w:rsid w:val="003B61B0"/>
    <w:rsid w:val="003C3216"/>
    <w:rsid w:val="003F1F9B"/>
    <w:rsid w:val="003F765D"/>
    <w:rsid w:val="00402D0D"/>
    <w:rsid w:val="004319A2"/>
    <w:rsid w:val="0043258F"/>
    <w:rsid w:val="00440BF6"/>
    <w:rsid w:val="0044462F"/>
    <w:rsid w:val="00450887"/>
    <w:rsid w:val="00461029"/>
    <w:rsid w:val="004823A2"/>
    <w:rsid w:val="004826DB"/>
    <w:rsid w:val="004A70A1"/>
    <w:rsid w:val="004B61F4"/>
    <w:rsid w:val="004E1834"/>
    <w:rsid w:val="004F112F"/>
    <w:rsid w:val="0050593B"/>
    <w:rsid w:val="00525922"/>
    <w:rsid w:val="005302A1"/>
    <w:rsid w:val="00537809"/>
    <w:rsid w:val="00563422"/>
    <w:rsid w:val="0057340F"/>
    <w:rsid w:val="00577E8F"/>
    <w:rsid w:val="00584F68"/>
    <w:rsid w:val="00586E47"/>
    <w:rsid w:val="005C1983"/>
    <w:rsid w:val="005D73CD"/>
    <w:rsid w:val="0060287B"/>
    <w:rsid w:val="00605815"/>
    <w:rsid w:val="00605F5B"/>
    <w:rsid w:val="006149E6"/>
    <w:rsid w:val="00625E3F"/>
    <w:rsid w:val="00637BE2"/>
    <w:rsid w:val="00642F34"/>
    <w:rsid w:val="00644949"/>
    <w:rsid w:val="00661213"/>
    <w:rsid w:val="006614E0"/>
    <w:rsid w:val="00672209"/>
    <w:rsid w:val="006726B9"/>
    <w:rsid w:val="00683678"/>
    <w:rsid w:val="00693CBF"/>
    <w:rsid w:val="00694FA7"/>
    <w:rsid w:val="006B2D6B"/>
    <w:rsid w:val="006E5F6E"/>
    <w:rsid w:val="006F0A8F"/>
    <w:rsid w:val="0071786C"/>
    <w:rsid w:val="00724E4B"/>
    <w:rsid w:val="00733330"/>
    <w:rsid w:val="0073675A"/>
    <w:rsid w:val="00752974"/>
    <w:rsid w:val="00761E64"/>
    <w:rsid w:val="00765E1C"/>
    <w:rsid w:val="00766B0F"/>
    <w:rsid w:val="00780026"/>
    <w:rsid w:val="00787542"/>
    <w:rsid w:val="007B0591"/>
    <w:rsid w:val="007C5B54"/>
    <w:rsid w:val="007F7B30"/>
    <w:rsid w:val="008537AA"/>
    <w:rsid w:val="00865D2D"/>
    <w:rsid w:val="0086671C"/>
    <w:rsid w:val="00871C57"/>
    <w:rsid w:val="00874C5D"/>
    <w:rsid w:val="00886D4A"/>
    <w:rsid w:val="008C0393"/>
    <w:rsid w:val="008D2285"/>
    <w:rsid w:val="008F67C0"/>
    <w:rsid w:val="00915DDF"/>
    <w:rsid w:val="009162C8"/>
    <w:rsid w:val="00920AE6"/>
    <w:rsid w:val="00926640"/>
    <w:rsid w:val="00931E5D"/>
    <w:rsid w:val="0095214D"/>
    <w:rsid w:val="00963ABE"/>
    <w:rsid w:val="0098406A"/>
    <w:rsid w:val="00986BEF"/>
    <w:rsid w:val="00991FDE"/>
    <w:rsid w:val="009A4EFD"/>
    <w:rsid w:val="009A78A7"/>
    <w:rsid w:val="009B1429"/>
    <w:rsid w:val="009B1CAE"/>
    <w:rsid w:val="009B436C"/>
    <w:rsid w:val="009E38CC"/>
    <w:rsid w:val="00A071A6"/>
    <w:rsid w:val="00A1311D"/>
    <w:rsid w:val="00A154B8"/>
    <w:rsid w:val="00A16302"/>
    <w:rsid w:val="00A2294B"/>
    <w:rsid w:val="00A317C3"/>
    <w:rsid w:val="00A32327"/>
    <w:rsid w:val="00A52492"/>
    <w:rsid w:val="00A54D46"/>
    <w:rsid w:val="00A5683F"/>
    <w:rsid w:val="00A57F9A"/>
    <w:rsid w:val="00A60009"/>
    <w:rsid w:val="00A71402"/>
    <w:rsid w:val="00A870C0"/>
    <w:rsid w:val="00A87A13"/>
    <w:rsid w:val="00A92ABA"/>
    <w:rsid w:val="00AA55C5"/>
    <w:rsid w:val="00AB6A46"/>
    <w:rsid w:val="00AC0E6F"/>
    <w:rsid w:val="00AD3DE2"/>
    <w:rsid w:val="00AE0B81"/>
    <w:rsid w:val="00AE4D6D"/>
    <w:rsid w:val="00B219C0"/>
    <w:rsid w:val="00B2595D"/>
    <w:rsid w:val="00B972BE"/>
    <w:rsid w:val="00BC12A6"/>
    <w:rsid w:val="00BC33C7"/>
    <w:rsid w:val="00C0272F"/>
    <w:rsid w:val="00C103CF"/>
    <w:rsid w:val="00C14572"/>
    <w:rsid w:val="00C2014C"/>
    <w:rsid w:val="00C23541"/>
    <w:rsid w:val="00C60150"/>
    <w:rsid w:val="00C66B6E"/>
    <w:rsid w:val="00C70E21"/>
    <w:rsid w:val="00C7598A"/>
    <w:rsid w:val="00C81E73"/>
    <w:rsid w:val="00C83A59"/>
    <w:rsid w:val="00C842C1"/>
    <w:rsid w:val="00C85CA0"/>
    <w:rsid w:val="00C96AC6"/>
    <w:rsid w:val="00CB7383"/>
    <w:rsid w:val="00CC2C77"/>
    <w:rsid w:val="00CF6646"/>
    <w:rsid w:val="00D41DB7"/>
    <w:rsid w:val="00D66145"/>
    <w:rsid w:val="00D808A3"/>
    <w:rsid w:val="00DA7607"/>
    <w:rsid w:val="00DE19F4"/>
    <w:rsid w:val="00DF11CA"/>
    <w:rsid w:val="00E01BC6"/>
    <w:rsid w:val="00E07820"/>
    <w:rsid w:val="00E11DB0"/>
    <w:rsid w:val="00E16FFB"/>
    <w:rsid w:val="00E42D5F"/>
    <w:rsid w:val="00E522FE"/>
    <w:rsid w:val="00E54D49"/>
    <w:rsid w:val="00E617EE"/>
    <w:rsid w:val="00E64E36"/>
    <w:rsid w:val="00E739E8"/>
    <w:rsid w:val="00E868CC"/>
    <w:rsid w:val="00EB411E"/>
    <w:rsid w:val="00EC18E5"/>
    <w:rsid w:val="00EC1E68"/>
    <w:rsid w:val="00EC5D12"/>
    <w:rsid w:val="00EE4DEE"/>
    <w:rsid w:val="00F12692"/>
    <w:rsid w:val="00F156A3"/>
    <w:rsid w:val="00F23D2B"/>
    <w:rsid w:val="00F26B6A"/>
    <w:rsid w:val="00F420DD"/>
    <w:rsid w:val="00F450DD"/>
    <w:rsid w:val="00F67DD7"/>
    <w:rsid w:val="00F771DB"/>
    <w:rsid w:val="00F779AD"/>
    <w:rsid w:val="00F814D8"/>
    <w:rsid w:val="00FC00DD"/>
    <w:rsid w:val="00FC65B2"/>
    <w:rsid w:val="00FD42F2"/>
    <w:rsid w:val="00FE750C"/>
    <w:rsid w:val="00FF2A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453E"/>
  <w15:chartTrackingRefBased/>
  <w15:docId w15:val="{1AC28ED0-8FFC-4E3F-ADFF-714DAB27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paragraph" w:styleId="3">
    <w:name w:val="heading 3"/>
    <w:basedOn w:val="a"/>
    <w:link w:val="30"/>
    <w:uiPriority w:val="9"/>
    <w:qFormat/>
    <w:rsid w:val="00563422"/>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563422"/>
    <w:rPr>
      <w:rFonts w:ascii="Times New Roman" w:eastAsia="Times New Roman" w:hAnsi="Times New Roman" w:cs="Times New Roman"/>
      <w:b/>
      <w:bCs/>
      <w:sz w:val="27"/>
      <w:szCs w:val="27"/>
      <w:lang w:val="uk-UA" w:eastAsia="uk-UA"/>
    </w:rPr>
  </w:style>
  <w:style w:type="paragraph" w:styleId="a3">
    <w:name w:val="Normal (Web)"/>
    <w:basedOn w:val="a"/>
    <w:uiPriority w:val="99"/>
    <w:unhideWhenUsed/>
    <w:rsid w:val="0056342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1">
    <w:name w:val="Абзац списка1"/>
    <w:basedOn w:val="a"/>
    <w:uiPriority w:val="34"/>
    <w:qFormat/>
    <w:rsid w:val="00766B0F"/>
    <w:pPr>
      <w:ind w:left="720"/>
      <w:contextualSpacing/>
    </w:pPr>
  </w:style>
  <w:style w:type="paragraph" w:styleId="a4">
    <w:name w:val="header"/>
    <w:basedOn w:val="a"/>
    <w:link w:val="a5"/>
    <w:uiPriority w:val="99"/>
    <w:unhideWhenUsed/>
    <w:rsid w:val="00C85C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5CA0"/>
  </w:style>
  <w:style w:type="paragraph" w:styleId="a6">
    <w:name w:val="footer"/>
    <w:basedOn w:val="a"/>
    <w:link w:val="a7"/>
    <w:uiPriority w:val="99"/>
    <w:unhideWhenUsed/>
    <w:rsid w:val="00C85C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5CA0"/>
  </w:style>
  <w:style w:type="paragraph" w:customStyle="1" w:styleId="Default">
    <w:name w:val="Default"/>
    <w:rsid w:val="00C96AC6"/>
    <w:pPr>
      <w:autoSpaceDE w:val="0"/>
      <w:autoSpaceDN w:val="0"/>
      <w:adjustRightInd w:val="0"/>
    </w:pPr>
    <w:rPr>
      <w:rFonts w:ascii="Times New Roman" w:hAnsi="Times New Roman"/>
      <w:color w:val="000000"/>
      <w:sz w:val="24"/>
      <w:szCs w:val="24"/>
      <w:lang w:eastAsia="en-US"/>
    </w:rPr>
  </w:style>
  <w:style w:type="table" w:styleId="a8">
    <w:name w:val="Table Grid"/>
    <w:basedOn w:val="a1"/>
    <w:uiPriority w:val="39"/>
    <w:rsid w:val="00C9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522FE"/>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E522FE"/>
    <w:rPr>
      <w:rFonts w:ascii="Segoe UI" w:hAnsi="Segoe UI" w:cs="Segoe UI"/>
      <w:sz w:val="18"/>
      <w:szCs w:val="18"/>
      <w:lang w:val="ru-RU" w:eastAsia="en-US"/>
    </w:rPr>
  </w:style>
  <w:style w:type="character" w:styleId="ab">
    <w:name w:val="annotation reference"/>
    <w:basedOn w:val="a0"/>
    <w:uiPriority w:val="99"/>
    <w:semiHidden/>
    <w:unhideWhenUsed/>
    <w:rsid w:val="00402D0D"/>
    <w:rPr>
      <w:sz w:val="16"/>
      <w:szCs w:val="16"/>
    </w:rPr>
  </w:style>
  <w:style w:type="paragraph" w:styleId="ac">
    <w:name w:val="annotation text"/>
    <w:basedOn w:val="a"/>
    <w:link w:val="ad"/>
    <w:uiPriority w:val="99"/>
    <w:semiHidden/>
    <w:unhideWhenUsed/>
    <w:rsid w:val="00402D0D"/>
    <w:pPr>
      <w:spacing w:line="240" w:lineRule="auto"/>
    </w:pPr>
    <w:rPr>
      <w:sz w:val="20"/>
      <w:szCs w:val="20"/>
    </w:rPr>
  </w:style>
  <w:style w:type="character" w:customStyle="1" w:styleId="ad">
    <w:name w:val="Текст примечания Знак"/>
    <w:basedOn w:val="a0"/>
    <w:link w:val="ac"/>
    <w:uiPriority w:val="99"/>
    <w:semiHidden/>
    <w:rsid w:val="00402D0D"/>
    <w:rPr>
      <w:lang w:val="ru-RU" w:eastAsia="en-US"/>
    </w:rPr>
  </w:style>
  <w:style w:type="paragraph" w:styleId="ae">
    <w:name w:val="annotation subject"/>
    <w:basedOn w:val="ac"/>
    <w:next w:val="ac"/>
    <w:link w:val="af"/>
    <w:uiPriority w:val="99"/>
    <w:semiHidden/>
    <w:unhideWhenUsed/>
    <w:rsid w:val="00402D0D"/>
    <w:rPr>
      <w:b/>
      <w:bCs/>
    </w:rPr>
  </w:style>
  <w:style w:type="character" w:customStyle="1" w:styleId="af">
    <w:name w:val="Тема примечания Знак"/>
    <w:basedOn w:val="ad"/>
    <w:link w:val="ae"/>
    <w:uiPriority w:val="99"/>
    <w:semiHidden/>
    <w:rsid w:val="00402D0D"/>
    <w:rPr>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9264">
      <w:bodyDiv w:val="1"/>
      <w:marLeft w:val="0"/>
      <w:marRight w:val="0"/>
      <w:marTop w:val="0"/>
      <w:marBottom w:val="0"/>
      <w:divBdr>
        <w:top w:val="none" w:sz="0" w:space="0" w:color="auto"/>
        <w:left w:val="none" w:sz="0" w:space="0" w:color="auto"/>
        <w:bottom w:val="none" w:sz="0" w:space="0" w:color="auto"/>
        <w:right w:val="none" w:sz="0" w:space="0" w:color="auto"/>
      </w:divBdr>
    </w:div>
    <w:div w:id="178395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6;&#1072;&#1073;&#1086;&#1095;&#1080;&#1081;%20&#1089;&#1090;&#1086;&#1083;\&#1056;&#1077;&#1077;&#1089;&#1090;&#1088;&#1080;%20registry\CR2%20Registry_Description\Description_CR2.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Description_CR2.dot</Template>
  <TotalTime>67</TotalTime>
  <Pages>5</Pages>
  <Words>8085</Words>
  <Characters>4609</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Пояснення щодо формування файла звітності CR2 “Звітні дані про фінансову діяльність кредитної спілки”</vt:lpstr>
    </vt:vector>
  </TitlesOfParts>
  <Company>NBU</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Левківська Наталія Василівна</cp:lastModifiedBy>
  <cp:revision>25</cp:revision>
  <cp:lastPrinted>2021-04-06T14:10:00Z</cp:lastPrinted>
  <dcterms:created xsi:type="dcterms:W3CDTF">2021-12-08T16:18:00Z</dcterms:created>
  <dcterms:modified xsi:type="dcterms:W3CDTF">2023-04-05T08:13:00Z</dcterms:modified>
</cp:coreProperties>
</file>