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9DBD" w14:textId="77777777" w:rsidR="008A0A3D" w:rsidRPr="007355EB" w:rsidRDefault="008A0A3D"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bookmarkStart w:id="0" w:name="_GoBack"/>
      <w:bookmarkEnd w:id="0"/>
    </w:p>
    <w:p w14:paraId="2C0B6B8D" w14:textId="05FE3F40" w:rsidR="00F2248B" w:rsidRPr="007355EB" w:rsidRDefault="00F2248B"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r w:rsidRPr="007355EB">
        <w:rPr>
          <w:rFonts w:ascii="Times New Roman" w:eastAsia="Times New Roman" w:hAnsi="Times New Roman" w:cs="Times New Roman"/>
          <w:b/>
          <w:sz w:val="28"/>
          <w:szCs w:val="28"/>
          <w:u w:val="single"/>
          <w:lang w:eastAsia="uk-UA"/>
        </w:rPr>
        <w:t>Особливості формування показників файл</w:t>
      </w:r>
      <w:r w:rsidR="009F0C90" w:rsidRPr="007355EB">
        <w:rPr>
          <w:rFonts w:ascii="Times New Roman" w:eastAsia="Times New Roman" w:hAnsi="Times New Roman" w:cs="Times New Roman"/>
          <w:b/>
          <w:sz w:val="28"/>
          <w:szCs w:val="28"/>
          <w:u w:val="single"/>
          <w:lang w:eastAsia="uk-UA"/>
        </w:rPr>
        <w:t>а</w:t>
      </w:r>
      <w:r w:rsidRPr="007355EB">
        <w:rPr>
          <w:rFonts w:ascii="Times New Roman" w:eastAsia="Times New Roman" w:hAnsi="Times New Roman" w:cs="Times New Roman"/>
          <w:b/>
          <w:sz w:val="28"/>
          <w:szCs w:val="28"/>
          <w:u w:val="single"/>
          <w:lang w:eastAsia="uk-UA"/>
        </w:rPr>
        <w:t xml:space="preserve"> звітності </w:t>
      </w:r>
      <w:r w:rsidR="00CE4A30" w:rsidRPr="007355EB">
        <w:rPr>
          <w:rFonts w:ascii="Times New Roman" w:eastAsia="Times New Roman" w:hAnsi="Times New Roman" w:cs="Times New Roman"/>
          <w:b/>
          <w:sz w:val="28"/>
          <w:szCs w:val="28"/>
          <w:u w:val="single"/>
          <w:lang w:val="en-US" w:eastAsia="uk-UA"/>
        </w:rPr>
        <w:t>N</w:t>
      </w:r>
      <w:r w:rsidR="00B8459F" w:rsidRPr="007355EB">
        <w:rPr>
          <w:rFonts w:ascii="Times New Roman" w:eastAsia="Times New Roman" w:hAnsi="Times New Roman" w:cs="Times New Roman"/>
          <w:b/>
          <w:sz w:val="28"/>
          <w:szCs w:val="28"/>
          <w:u w:val="single"/>
          <w:lang w:val="ru-RU" w:eastAsia="uk-UA"/>
        </w:rPr>
        <w:t>2</w:t>
      </w:r>
      <w:r w:rsidR="00CE4A30" w:rsidRPr="007355EB">
        <w:rPr>
          <w:rFonts w:ascii="Times New Roman" w:eastAsia="Times New Roman" w:hAnsi="Times New Roman" w:cs="Times New Roman"/>
          <w:b/>
          <w:sz w:val="28"/>
          <w:szCs w:val="28"/>
          <w:u w:val="single"/>
          <w:lang w:eastAsia="uk-UA"/>
        </w:rPr>
        <w:t xml:space="preserve">X </w:t>
      </w:r>
      <w:r w:rsidRPr="007355EB">
        <w:rPr>
          <w:rFonts w:ascii="Times New Roman" w:eastAsia="Times New Roman" w:hAnsi="Times New Roman" w:cs="Times New Roman"/>
          <w:b/>
          <w:sz w:val="28"/>
          <w:szCs w:val="28"/>
          <w:u w:val="single"/>
          <w:lang w:eastAsia="uk-UA"/>
        </w:rPr>
        <w:t>(пояснення)</w:t>
      </w:r>
    </w:p>
    <w:p w14:paraId="60CD01BA" w14:textId="77777777" w:rsidR="001A6896" w:rsidRPr="007355EB" w:rsidRDefault="001A6896" w:rsidP="00AE1D54">
      <w:pPr>
        <w:spacing w:after="0" w:line="240" w:lineRule="auto"/>
        <w:ind w:firstLine="709"/>
        <w:contextualSpacing/>
        <w:rPr>
          <w:rFonts w:ascii="Times New Roman" w:eastAsia="Times New Roman" w:hAnsi="Times New Roman" w:cs="Times New Roman"/>
          <w:b/>
          <w:sz w:val="28"/>
          <w:szCs w:val="28"/>
          <w:u w:val="single"/>
          <w:lang w:eastAsia="uk-UA"/>
        </w:rPr>
      </w:pPr>
    </w:p>
    <w:p w14:paraId="5DD7FB34" w14:textId="7BD35D63" w:rsidR="00DA64C6" w:rsidRPr="007355EB" w:rsidRDefault="00860F19"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Дані файл</w:t>
      </w:r>
      <w:r w:rsidR="00DB3429" w:rsidRPr="007355EB">
        <w:rPr>
          <w:rFonts w:ascii="Times New Roman" w:hAnsi="Times New Roman" w:cs="Times New Roman"/>
          <w:sz w:val="28"/>
          <w:szCs w:val="28"/>
        </w:rPr>
        <w:t>а</w:t>
      </w:r>
      <w:r w:rsidRPr="007355EB">
        <w:rPr>
          <w:rFonts w:ascii="Times New Roman" w:hAnsi="Times New Roman" w:cs="Times New Roman"/>
          <w:sz w:val="28"/>
          <w:szCs w:val="28"/>
        </w:rPr>
        <w:t xml:space="preserve"> N2X використовуються для оцінки платоспроможності і кредитних ризиків, що створюють дом</w:t>
      </w:r>
      <w:r w:rsidR="00AE1D54" w:rsidRPr="007355EB">
        <w:rPr>
          <w:rFonts w:ascii="Times New Roman" w:hAnsi="Times New Roman" w:cs="Times New Roman"/>
          <w:sz w:val="28"/>
          <w:szCs w:val="28"/>
        </w:rPr>
        <w:t xml:space="preserve">ашні </w:t>
      </w:r>
      <w:r w:rsidRPr="007355EB">
        <w:rPr>
          <w:rFonts w:ascii="Times New Roman" w:hAnsi="Times New Roman" w:cs="Times New Roman"/>
          <w:sz w:val="28"/>
          <w:szCs w:val="28"/>
        </w:rPr>
        <w:t xml:space="preserve">господарства </w:t>
      </w:r>
      <w:r w:rsidR="007D2B50" w:rsidRPr="007355EB">
        <w:rPr>
          <w:rFonts w:ascii="Times New Roman" w:hAnsi="Times New Roman" w:cs="Times New Roman"/>
          <w:sz w:val="28"/>
          <w:szCs w:val="28"/>
        </w:rPr>
        <w:t>з різним</w:t>
      </w:r>
      <w:r w:rsidR="008A3272" w:rsidRPr="007355EB">
        <w:rPr>
          <w:rFonts w:ascii="Times New Roman" w:hAnsi="Times New Roman" w:cs="Times New Roman"/>
          <w:sz w:val="28"/>
          <w:szCs w:val="28"/>
        </w:rPr>
        <w:t xml:space="preserve"> рівнем</w:t>
      </w:r>
      <w:r w:rsidR="007D2B50" w:rsidRPr="007355EB">
        <w:rPr>
          <w:rFonts w:ascii="Times New Roman" w:hAnsi="Times New Roman" w:cs="Times New Roman"/>
          <w:sz w:val="28"/>
          <w:szCs w:val="28"/>
        </w:rPr>
        <w:t xml:space="preserve"> доход</w:t>
      </w:r>
      <w:r w:rsidR="008A3272" w:rsidRPr="007355EB">
        <w:rPr>
          <w:rFonts w:ascii="Times New Roman" w:hAnsi="Times New Roman" w:cs="Times New Roman"/>
          <w:sz w:val="28"/>
          <w:szCs w:val="28"/>
        </w:rPr>
        <w:t>ів</w:t>
      </w:r>
      <w:r w:rsidR="007D2B50" w:rsidRPr="007355EB">
        <w:rPr>
          <w:rFonts w:ascii="Times New Roman" w:hAnsi="Times New Roman" w:cs="Times New Roman"/>
          <w:sz w:val="28"/>
          <w:szCs w:val="28"/>
        </w:rPr>
        <w:t xml:space="preserve"> </w:t>
      </w:r>
      <w:r w:rsidRPr="007355EB">
        <w:rPr>
          <w:rFonts w:ascii="Times New Roman" w:hAnsi="Times New Roman" w:cs="Times New Roman"/>
          <w:sz w:val="28"/>
          <w:szCs w:val="28"/>
        </w:rPr>
        <w:t xml:space="preserve">для банківської системи, в рамках реалізації </w:t>
      </w:r>
      <w:proofErr w:type="spellStart"/>
      <w:r w:rsidRPr="007355EB">
        <w:rPr>
          <w:rFonts w:ascii="Times New Roman" w:hAnsi="Times New Roman" w:cs="Times New Roman"/>
          <w:sz w:val="28"/>
          <w:szCs w:val="28"/>
        </w:rPr>
        <w:t>макропруденційної</w:t>
      </w:r>
      <w:proofErr w:type="spellEnd"/>
      <w:r w:rsidRPr="007355EB">
        <w:rPr>
          <w:rFonts w:ascii="Times New Roman" w:hAnsi="Times New Roman" w:cs="Times New Roman"/>
          <w:sz w:val="28"/>
          <w:szCs w:val="28"/>
        </w:rPr>
        <w:t xml:space="preserve"> політики та підготовки Звіту про фінансову стабільність.</w:t>
      </w:r>
      <w:r w:rsidR="005A1CAB" w:rsidRPr="007355EB">
        <w:rPr>
          <w:rFonts w:ascii="Times New Roman" w:hAnsi="Times New Roman" w:cs="Times New Roman"/>
          <w:sz w:val="28"/>
          <w:szCs w:val="28"/>
        </w:rPr>
        <w:t xml:space="preserve"> </w:t>
      </w:r>
      <w:r w:rsidR="00DA64C6" w:rsidRPr="007355EB">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95E2E" w:rsidRPr="007355EB">
        <w:rPr>
          <w:rFonts w:ascii="Times New Roman" w:hAnsi="Times New Roman" w:cs="Times New Roman"/>
          <w:sz w:val="28"/>
          <w:szCs w:val="28"/>
        </w:rPr>
        <w:t>затверджено</w:t>
      </w:r>
      <w:r w:rsidR="00133FBD" w:rsidRPr="007355EB">
        <w:rPr>
          <w:rFonts w:ascii="Times New Roman" w:hAnsi="Times New Roman" w:cs="Times New Roman"/>
          <w:sz w:val="28"/>
          <w:szCs w:val="28"/>
        </w:rPr>
        <w:t>ю</w:t>
      </w:r>
      <w:r w:rsidR="00395E2E" w:rsidRPr="007355EB">
        <w:rPr>
          <w:rFonts w:ascii="Times New Roman" w:hAnsi="Times New Roman" w:cs="Times New Roman"/>
          <w:sz w:val="28"/>
          <w:szCs w:val="28"/>
        </w:rPr>
        <w:t xml:space="preserve"> </w:t>
      </w:r>
      <w:r w:rsidR="00DA64C6" w:rsidRPr="007355EB">
        <w:rPr>
          <w:rFonts w:ascii="Times New Roman" w:hAnsi="Times New Roman" w:cs="Times New Roman"/>
          <w:sz w:val="28"/>
          <w:szCs w:val="28"/>
        </w:rPr>
        <w:t>наказ</w:t>
      </w:r>
      <w:r w:rsidR="00395E2E" w:rsidRPr="007355EB">
        <w:rPr>
          <w:rFonts w:ascii="Times New Roman" w:hAnsi="Times New Roman" w:cs="Times New Roman"/>
          <w:sz w:val="28"/>
          <w:szCs w:val="28"/>
        </w:rPr>
        <w:t>ом</w:t>
      </w:r>
      <w:r w:rsidR="00DA64C6" w:rsidRPr="007355EB">
        <w:rPr>
          <w:rFonts w:ascii="Times New Roman" w:hAnsi="Times New Roman" w:cs="Times New Roman"/>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sidRPr="007355EB">
        <w:rPr>
          <w:rFonts w:ascii="Times New Roman" w:hAnsi="Times New Roman" w:cs="Times New Roman"/>
          <w:sz w:val="28"/>
          <w:szCs w:val="28"/>
        </w:rPr>
        <w:t xml:space="preserve"> </w:t>
      </w:r>
      <w:r w:rsidR="00DA64C6" w:rsidRPr="007355EB">
        <w:rPr>
          <w:rFonts w:ascii="Times New Roman" w:hAnsi="Times New Roman" w:cs="Times New Roman"/>
          <w:sz w:val="28"/>
          <w:szCs w:val="28"/>
        </w:rPr>
        <w:t xml:space="preserve">наймані працівники, роботодавці, </w:t>
      </w:r>
      <w:proofErr w:type="spellStart"/>
      <w:r w:rsidR="00DA64C6" w:rsidRPr="007355EB">
        <w:rPr>
          <w:rFonts w:ascii="Times New Roman" w:hAnsi="Times New Roman" w:cs="Times New Roman"/>
          <w:sz w:val="28"/>
          <w:szCs w:val="28"/>
        </w:rPr>
        <w:t>самозайняті</w:t>
      </w:r>
      <w:proofErr w:type="spellEnd"/>
      <w:r w:rsidR="00DA64C6" w:rsidRPr="007355EB">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7355EB" w:rsidRDefault="00395E2E" w:rsidP="00395E2E">
      <w:pPr>
        <w:tabs>
          <w:tab w:val="left" w:pos="993"/>
        </w:tabs>
        <w:spacing w:after="0" w:line="240" w:lineRule="auto"/>
        <w:ind w:left="709"/>
        <w:jc w:val="both"/>
        <w:rPr>
          <w:rFonts w:ascii="Times New Roman" w:hAnsi="Times New Roman" w:cs="Times New Roman"/>
          <w:sz w:val="28"/>
          <w:szCs w:val="28"/>
        </w:rPr>
      </w:pPr>
    </w:p>
    <w:p w14:paraId="41CCDC46" w14:textId="4D027C98" w:rsidR="00DA64C6" w:rsidRPr="007355EB" w:rsidRDefault="00DA64C6"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Для складання даних файла здійснюється розподіл інформації щодо кредитування боржників-домашніх господарств за групами середньомісячного сукупного чистого доходу (довідник N140) на основі зведеної по банку інформації за кожним боржником-фізичною особою/фізичною особою-підпри</w:t>
      </w:r>
      <w:r w:rsidR="002A61D9" w:rsidRPr="007355EB">
        <w:rPr>
          <w:rFonts w:ascii="Times New Roman" w:hAnsi="Times New Roman" w:cs="Times New Roman"/>
          <w:sz w:val="28"/>
          <w:szCs w:val="28"/>
        </w:rPr>
        <w:t>ємцем (за кожним РНОКПП (раніше</w:t>
      </w:r>
      <w:r w:rsidRPr="007355EB">
        <w:rPr>
          <w:rFonts w:ascii="Times New Roman" w:hAnsi="Times New Roman" w:cs="Times New Roman"/>
          <w:sz w:val="28"/>
          <w:szCs w:val="28"/>
        </w:rPr>
        <w:t xml:space="preserve"> - ІПН)) про середньомісячний сукупний чистий дохід та загальну суму кредитування (на споживчі цілі, нерухомість та підприємницьку діяльність).</w:t>
      </w:r>
    </w:p>
    <w:p w14:paraId="299CECFE" w14:textId="77777777" w:rsidR="004D5194" w:rsidRPr="007355EB" w:rsidRDefault="004D5194" w:rsidP="00436C08">
      <w:pPr>
        <w:tabs>
          <w:tab w:val="left" w:pos="993"/>
        </w:tabs>
        <w:spacing w:after="0" w:line="240" w:lineRule="auto"/>
        <w:ind w:left="709"/>
        <w:jc w:val="both"/>
        <w:rPr>
          <w:rFonts w:ascii="Times New Roman" w:hAnsi="Times New Roman" w:cs="Times New Roman"/>
          <w:sz w:val="28"/>
          <w:szCs w:val="28"/>
        </w:rPr>
      </w:pPr>
    </w:p>
    <w:p w14:paraId="47E31B6C" w14:textId="165E5FFC" w:rsidR="00436C08" w:rsidRPr="007355EB" w:rsidRDefault="00436C08" w:rsidP="00436C08">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7355EB">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лише банками, які відповідають </w:t>
      </w:r>
      <w:r w:rsidR="000A2B58" w:rsidRPr="007355EB">
        <w:rPr>
          <w:rFonts w:ascii="Times New Roman" w:hAnsi="Times New Roman" w:cs="Times New Roman"/>
          <w:sz w:val="28"/>
          <w:szCs w:val="28"/>
        </w:rPr>
        <w:t>наступному критерію:</w:t>
      </w:r>
      <w:r w:rsidRPr="007355EB">
        <w:rPr>
          <w:rFonts w:ascii="Times New Roman" w:hAnsi="Times New Roman" w:cs="Times New Roman"/>
          <w:sz w:val="28"/>
          <w:szCs w:val="28"/>
        </w:rPr>
        <w:t xml:space="preserve"> </w:t>
      </w:r>
      <w:r w:rsidR="004D5194" w:rsidRPr="007355EB">
        <w:rPr>
          <w:rFonts w:ascii="Times New Roman" w:hAnsi="Times New Roman" w:cs="Times New Roman"/>
          <w:sz w:val="28"/>
          <w:szCs w:val="28"/>
        </w:rPr>
        <w:t>частка кредитного портфеля дом</w:t>
      </w:r>
      <w:r w:rsidR="00CF0156" w:rsidRPr="007355EB">
        <w:rPr>
          <w:rFonts w:ascii="Times New Roman" w:hAnsi="Times New Roman" w:cs="Times New Roman"/>
          <w:sz w:val="28"/>
          <w:szCs w:val="28"/>
        </w:rPr>
        <w:t xml:space="preserve">ашніх </w:t>
      </w:r>
      <w:r w:rsidR="004D5194" w:rsidRPr="007355EB">
        <w:rPr>
          <w:rFonts w:ascii="Times New Roman" w:hAnsi="Times New Roman" w:cs="Times New Roman"/>
          <w:sz w:val="28"/>
          <w:szCs w:val="28"/>
        </w:rPr>
        <w:t xml:space="preserve">господарств банку в загальному кредитному портфелі цього сектору по банківській системі на кінець року, </w:t>
      </w:r>
      <w:r w:rsidR="000A2B58" w:rsidRPr="007355EB">
        <w:rPr>
          <w:rFonts w:ascii="Times New Roman" w:hAnsi="Times New Roman" w:cs="Times New Roman"/>
          <w:sz w:val="28"/>
          <w:szCs w:val="28"/>
        </w:rPr>
        <w:t xml:space="preserve">що передує звітному </w:t>
      </w:r>
      <w:r w:rsidR="00EC515E" w:rsidRPr="007355EB">
        <w:rPr>
          <w:rFonts w:ascii="Times New Roman" w:hAnsi="Times New Roman" w:cs="Times New Roman"/>
          <w:sz w:val="28"/>
          <w:szCs w:val="28"/>
          <w:lang w:val="ru-RU"/>
        </w:rPr>
        <w:t xml:space="preserve">року, </w:t>
      </w:r>
      <w:r w:rsidR="000A2B58" w:rsidRPr="007355EB">
        <w:rPr>
          <w:rFonts w:ascii="Times New Roman" w:hAnsi="Times New Roman" w:cs="Times New Roman"/>
          <w:sz w:val="28"/>
          <w:szCs w:val="28"/>
        </w:rPr>
        <w:t xml:space="preserve">становить </w:t>
      </w:r>
      <w:r w:rsidR="004D5194" w:rsidRPr="007355EB">
        <w:rPr>
          <w:rFonts w:ascii="Times New Roman" w:hAnsi="Times New Roman" w:cs="Times New Roman"/>
          <w:sz w:val="28"/>
          <w:szCs w:val="28"/>
        </w:rPr>
        <w:t>не менше 0,5%. При розрахунках слід керуватись наступною формулою:</w:t>
      </w:r>
    </w:p>
    <w:p w14:paraId="1C50C85E" w14:textId="2E952DAD" w:rsidR="004D5194" w:rsidRPr="007355EB" w:rsidRDefault="004D5194" w:rsidP="004D5194">
      <w:pPr>
        <w:pStyle w:val="a3"/>
        <w:tabs>
          <w:tab w:val="left" w:pos="851"/>
        </w:tabs>
        <w:spacing w:after="0"/>
        <w:jc w:val="both"/>
        <w:rPr>
          <w:rFonts w:ascii="Times New Roman" w:hAnsi="Times New Roman" w:cs="Times New Roman"/>
          <w:sz w:val="28"/>
          <w:szCs w:val="28"/>
        </w:rPr>
      </w:pPr>
    </w:p>
    <w:p w14:paraId="62238A33" w14:textId="4D9325A5" w:rsidR="004D5194" w:rsidRPr="007355EB" w:rsidRDefault="001D65A5" w:rsidP="004D5194">
      <w:pPr>
        <w:pStyle w:val="a3"/>
        <w:tabs>
          <w:tab w:val="left" w:pos="851"/>
        </w:tabs>
        <w:spacing w:after="0"/>
        <w:ind w:left="284" w:hanging="852"/>
        <w:jc w:val="center"/>
        <w:rPr>
          <w:rFonts w:ascii="Times New Roman" w:hAnsi="Times New Roman" w:cs="Times New Roman"/>
          <w:sz w:val="18"/>
          <w:szCs w:val="18"/>
        </w:rPr>
      </w:pPr>
      <m:oMathPara>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банком домашнім господарствам, </m:t>
                  </m:r>
                </m:e>
                <m:e>
                  <m:r>
                    <w:rPr>
                      <w:rFonts w:ascii="Cambria Math" w:hAnsi="Cambria Math" w:cs="Times New Roman"/>
                      <w:sz w:val="20"/>
                      <w:szCs w:val="20"/>
                    </w:rPr>
                    <m:t>в усіх валютах на кінець року</m:t>
                  </m:r>
                </m:e>
              </m:eqArr>
            </m:num>
            <m:den>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банками домашнім господарствам, </m:t>
                  </m:r>
                </m:e>
                <m:e>
                  <m:r>
                    <w:rPr>
                      <w:rFonts w:ascii="Cambria Math" w:hAnsi="Cambria Math" w:cs="Times New Roman"/>
                      <w:sz w:val="20"/>
                      <w:szCs w:val="20"/>
                    </w:rPr>
                    <m:t>в усіх валютах на кінець року</m:t>
                  </m:r>
                </m:e>
              </m:eqArr>
            </m:den>
          </m:f>
          <m:r>
            <m:rPr>
              <m:sty m:val="p"/>
            </m:rPr>
            <w:rPr>
              <w:rFonts w:ascii="Cambria Math" w:eastAsiaTheme="minorEastAsia" w:hAnsi="Cambria Math" w:cs="Times New Roman"/>
              <w:sz w:val="20"/>
              <w:szCs w:val="20"/>
            </w:rPr>
            <m:t>* 100</m:t>
          </m:r>
        </m:oMath>
      </m:oMathPara>
    </w:p>
    <w:p w14:paraId="0879AE62" w14:textId="77777777" w:rsidR="004D5194" w:rsidRPr="007355EB" w:rsidRDefault="004D5194" w:rsidP="004D5194">
      <w:pPr>
        <w:tabs>
          <w:tab w:val="left" w:pos="8330"/>
        </w:tabs>
        <w:spacing w:after="0"/>
        <w:jc w:val="both"/>
        <w:rPr>
          <w:rFonts w:ascii="Times New Roman" w:hAnsi="Times New Roman" w:cs="Times New Roman"/>
          <w:sz w:val="28"/>
          <w:szCs w:val="28"/>
        </w:rPr>
      </w:pPr>
      <w:r w:rsidRPr="007355EB">
        <w:rPr>
          <w:rFonts w:ascii="Times New Roman" w:hAnsi="Times New Roman" w:cs="Times New Roman"/>
          <w:sz w:val="28"/>
          <w:szCs w:val="28"/>
        </w:rPr>
        <w:tab/>
      </w:r>
    </w:p>
    <w:p w14:paraId="3F238FA3" w14:textId="649D86A4" w:rsidR="004D5194" w:rsidRPr="007355EB" w:rsidRDefault="00D26195" w:rsidP="004D5194">
      <w:pPr>
        <w:tabs>
          <w:tab w:val="left" w:pos="851"/>
        </w:tabs>
        <w:spacing w:after="0"/>
        <w:jc w:val="both"/>
        <w:rPr>
          <w:rFonts w:ascii="Times New Roman" w:hAnsi="Times New Roman" w:cs="Times New Roman"/>
          <w:sz w:val="28"/>
          <w:szCs w:val="28"/>
        </w:rPr>
      </w:pPr>
      <w:r w:rsidRPr="007355EB">
        <w:rPr>
          <w:rFonts w:ascii="Times New Roman" w:hAnsi="Times New Roman" w:cs="Times New Roman"/>
          <w:sz w:val="24"/>
          <w:szCs w:val="28"/>
        </w:rPr>
        <w:tab/>
      </w:r>
      <w:r w:rsidR="004D5194" w:rsidRPr="007355EB">
        <w:rPr>
          <w:rFonts w:ascii="Times New Roman" w:hAnsi="Times New Roman" w:cs="Times New Roman"/>
          <w:sz w:val="28"/>
          <w:szCs w:val="28"/>
        </w:rPr>
        <w:t>Чисельник</w:t>
      </w:r>
      <w:r w:rsidRPr="007355EB">
        <w:rPr>
          <w:rFonts w:ascii="Times New Roman" w:hAnsi="Times New Roman" w:cs="Times New Roman"/>
          <w:sz w:val="28"/>
          <w:szCs w:val="28"/>
        </w:rPr>
        <w:t xml:space="preserve"> – сума</w:t>
      </w:r>
      <w:r w:rsidR="004D5194" w:rsidRPr="007355EB">
        <w:rPr>
          <w:rFonts w:ascii="Times New Roman" w:hAnsi="Times New Roman" w:cs="Times New Roman"/>
          <w:sz w:val="28"/>
          <w:szCs w:val="28"/>
        </w:rPr>
        <w:t xml:space="preserve"> залишків </w:t>
      </w:r>
      <w:r w:rsidRPr="007355EB">
        <w:rPr>
          <w:rFonts w:ascii="Times New Roman" w:hAnsi="Times New Roman" w:cs="Times New Roman"/>
          <w:sz w:val="28"/>
          <w:szCs w:val="28"/>
        </w:rPr>
        <w:t xml:space="preserve">коштів </w:t>
      </w:r>
      <w:r w:rsidR="004D5194" w:rsidRPr="007355EB">
        <w:rPr>
          <w:rFonts w:ascii="Times New Roman" w:hAnsi="Times New Roman" w:cs="Times New Roman"/>
          <w:sz w:val="28"/>
          <w:szCs w:val="28"/>
        </w:rPr>
        <w:t>за кредитами</w:t>
      </w:r>
      <w:r w:rsidR="00117DCE" w:rsidRPr="007355EB">
        <w:rPr>
          <w:rFonts w:ascii="Times New Roman" w:hAnsi="Times New Roman" w:cs="Times New Roman"/>
          <w:sz w:val="28"/>
          <w:szCs w:val="28"/>
        </w:rPr>
        <w:t>,</w:t>
      </w:r>
      <w:r w:rsidR="004D5194" w:rsidRPr="007355EB">
        <w:rPr>
          <w:rFonts w:ascii="Times New Roman" w:hAnsi="Times New Roman" w:cs="Times New Roman"/>
          <w:sz w:val="28"/>
          <w:szCs w:val="28"/>
        </w:rPr>
        <w:t xml:space="preserve"> наданими</w:t>
      </w:r>
      <w:r w:rsidR="002A61D9" w:rsidRPr="007355EB">
        <w:rPr>
          <w:rFonts w:ascii="Times New Roman" w:hAnsi="Times New Roman" w:cs="Times New Roman"/>
          <w:sz w:val="28"/>
          <w:szCs w:val="28"/>
        </w:rPr>
        <w:t xml:space="preserve"> </w:t>
      </w:r>
      <w:r w:rsidR="00117DCE" w:rsidRPr="007355EB">
        <w:rPr>
          <w:rFonts w:ascii="Times New Roman" w:hAnsi="Times New Roman" w:cs="Times New Roman"/>
          <w:sz w:val="28"/>
          <w:szCs w:val="28"/>
        </w:rPr>
        <w:t xml:space="preserve">банком </w:t>
      </w:r>
      <w:r w:rsidR="004D5194" w:rsidRPr="007355EB">
        <w:rPr>
          <w:rFonts w:ascii="Times New Roman" w:hAnsi="Times New Roman" w:cs="Times New Roman"/>
          <w:sz w:val="28"/>
          <w:szCs w:val="28"/>
        </w:rPr>
        <w:t>сектору домашніх господарств, на кінець грудня року, що передує звітному, визначається на базі файл</w:t>
      </w:r>
      <w:r w:rsidRPr="007355EB">
        <w:rPr>
          <w:rFonts w:ascii="Times New Roman" w:hAnsi="Times New Roman" w:cs="Times New Roman"/>
          <w:sz w:val="28"/>
          <w:szCs w:val="28"/>
        </w:rPr>
        <w:t>а</w:t>
      </w:r>
      <w:r w:rsidR="004D5194" w:rsidRPr="007355EB">
        <w:rPr>
          <w:rFonts w:ascii="Times New Roman" w:hAnsi="Times New Roman" w:cs="Times New Roman"/>
          <w:sz w:val="28"/>
          <w:szCs w:val="28"/>
        </w:rPr>
        <w:t xml:space="preserve"> D5X з наступними параметрами: K072=41,42,43; R020=балансові рахунки 2-го класу, </w:t>
      </w:r>
      <w:r w:rsidRPr="007355EB">
        <w:rPr>
          <w:rFonts w:ascii="Times New Roman" w:hAnsi="Times New Roman" w:cs="Times New Roman"/>
          <w:sz w:val="28"/>
          <w:szCs w:val="28"/>
        </w:rPr>
        <w:t>крім рахунків з обліку резервів</w:t>
      </w:r>
      <w:r w:rsidR="004D5194" w:rsidRPr="007355EB">
        <w:rPr>
          <w:rFonts w:ascii="Times New Roman" w:hAnsi="Times New Roman" w:cs="Times New Roman"/>
          <w:sz w:val="28"/>
          <w:szCs w:val="28"/>
        </w:rPr>
        <w:t>; при дебетових залишках (Т020=1) слід додавати значення суми на звітну дату, при кредитових залишках (Т020=2) слід віднімати значення суми на звітну дату.</w:t>
      </w:r>
    </w:p>
    <w:p w14:paraId="524A363B" w14:textId="31690646" w:rsidR="004D5194" w:rsidRPr="007355EB" w:rsidRDefault="00D26195" w:rsidP="004D5194">
      <w:pPr>
        <w:tabs>
          <w:tab w:val="left" w:pos="851"/>
        </w:tabs>
        <w:spacing w:after="0"/>
        <w:jc w:val="both"/>
        <w:rPr>
          <w:rFonts w:ascii="Times New Roman" w:hAnsi="Times New Roman" w:cs="Times New Roman"/>
          <w:sz w:val="24"/>
          <w:szCs w:val="28"/>
        </w:rPr>
      </w:pPr>
      <w:r w:rsidRPr="007355EB">
        <w:rPr>
          <w:rFonts w:ascii="Times New Roman" w:hAnsi="Times New Roman" w:cs="Times New Roman"/>
          <w:sz w:val="28"/>
          <w:szCs w:val="28"/>
        </w:rPr>
        <w:tab/>
        <w:t xml:space="preserve">Знаменник – сума залишків коштів </w:t>
      </w:r>
      <w:r w:rsidR="004D5194" w:rsidRPr="007355EB">
        <w:rPr>
          <w:rFonts w:ascii="Times New Roman" w:hAnsi="Times New Roman" w:cs="Times New Roman"/>
          <w:sz w:val="28"/>
          <w:szCs w:val="28"/>
        </w:rPr>
        <w:t>за кредитами, наданими банк</w:t>
      </w:r>
      <w:r w:rsidR="00026B50" w:rsidRPr="007355EB">
        <w:rPr>
          <w:rFonts w:ascii="Times New Roman" w:hAnsi="Times New Roman" w:cs="Times New Roman"/>
          <w:sz w:val="28"/>
          <w:szCs w:val="28"/>
        </w:rPr>
        <w:t>ами</w:t>
      </w:r>
      <w:r w:rsidR="004D5194" w:rsidRPr="007355EB">
        <w:rPr>
          <w:rFonts w:ascii="Times New Roman" w:hAnsi="Times New Roman" w:cs="Times New Roman"/>
          <w:sz w:val="28"/>
          <w:szCs w:val="28"/>
        </w:rPr>
        <w:t xml:space="preserve"> сектору домашніх господарств, на </w:t>
      </w:r>
      <w:r w:rsidRPr="007355EB">
        <w:rPr>
          <w:rFonts w:ascii="Times New Roman" w:hAnsi="Times New Roman" w:cs="Times New Roman"/>
          <w:sz w:val="28"/>
          <w:szCs w:val="28"/>
        </w:rPr>
        <w:t>кінець грудня відповідного року</w:t>
      </w:r>
      <w:r w:rsidR="00EC515E" w:rsidRPr="007355EB">
        <w:rPr>
          <w:rFonts w:ascii="Times New Roman" w:hAnsi="Times New Roman" w:cs="Times New Roman"/>
          <w:sz w:val="28"/>
          <w:szCs w:val="28"/>
          <w:lang w:val="ru-RU"/>
        </w:rPr>
        <w:t xml:space="preserve">, </w:t>
      </w:r>
      <w:proofErr w:type="spellStart"/>
      <w:r w:rsidR="00EC515E" w:rsidRPr="007355EB">
        <w:rPr>
          <w:rFonts w:ascii="Times New Roman" w:hAnsi="Times New Roman" w:cs="Times New Roman"/>
          <w:sz w:val="28"/>
          <w:szCs w:val="28"/>
          <w:lang w:val="ru-RU"/>
        </w:rPr>
        <w:t>що</w:t>
      </w:r>
      <w:proofErr w:type="spellEnd"/>
      <w:r w:rsidR="00EC515E" w:rsidRPr="007355EB">
        <w:rPr>
          <w:rFonts w:ascii="Times New Roman" w:hAnsi="Times New Roman" w:cs="Times New Roman"/>
          <w:sz w:val="28"/>
          <w:szCs w:val="28"/>
          <w:lang w:val="ru-RU"/>
        </w:rPr>
        <w:t xml:space="preserve"> </w:t>
      </w:r>
      <w:r w:rsidRPr="007355EB">
        <w:rPr>
          <w:rFonts w:ascii="Times New Roman" w:hAnsi="Times New Roman" w:cs="Times New Roman"/>
          <w:sz w:val="28"/>
          <w:szCs w:val="28"/>
        </w:rPr>
        <w:t xml:space="preserve">публікується на сторінці «Статистика. Статистика фінансового сектору. Дані статистики фінансового сектору. Грошово-кредитна статистика» офіційного Інтернет-представництва Національного банку України за </w:t>
      </w:r>
      <w:proofErr w:type="spellStart"/>
      <w:r w:rsidRPr="007355EB">
        <w:rPr>
          <w:rFonts w:ascii="Times New Roman" w:hAnsi="Times New Roman" w:cs="Times New Roman"/>
          <w:sz w:val="28"/>
          <w:szCs w:val="28"/>
        </w:rPr>
        <w:t>адресою</w:t>
      </w:r>
      <w:proofErr w:type="spellEnd"/>
      <w:r w:rsidRPr="007355EB">
        <w:rPr>
          <w:rFonts w:ascii="Times New Roman" w:hAnsi="Times New Roman" w:cs="Times New Roman"/>
          <w:sz w:val="28"/>
          <w:szCs w:val="28"/>
        </w:rPr>
        <w:t>:</w:t>
      </w:r>
      <w:r w:rsidRPr="007355EB">
        <w:rPr>
          <w:rFonts w:ascii="Times New Roman" w:hAnsi="Times New Roman" w:cs="Times New Roman"/>
          <w:sz w:val="24"/>
          <w:szCs w:val="28"/>
        </w:rPr>
        <w:t xml:space="preserve"> </w:t>
      </w:r>
      <w:hyperlink r:id="rId8" w:history="1">
        <w:r w:rsidRPr="007355EB">
          <w:rPr>
            <w:rStyle w:val="af3"/>
            <w:rFonts w:ascii="Times New Roman" w:hAnsi="Times New Roman" w:cs="Times New Roman"/>
            <w:color w:val="auto"/>
            <w:sz w:val="28"/>
            <w:szCs w:val="28"/>
          </w:rPr>
          <w:t>https://bank.gov.ua/files/3.3-Loans.xlsx</w:t>
        </w:r>
      </w:hyperlink>
      <w:r w:rsidRPr="007355EB">
        <w:rPr>
          <w:rStyle w:val="af3"/>
          <w:rFonts w:ascii="Times New Roman" w:hAnsi="Times New Roman" w:cs="Times New Roman"/>
          <w:color w:val="auto"/>
          <w:sz w:val="28"/>
          <w:szCs w:val="28"/>
          <w:u w:val="none"/>
        </w:rPr>
        <w:t xml:space="preserve"> </w:t>
      </w:r>
      <w:r w:rsidRPr="007355EB">
        <w:rPr>
          <w:sz w:val="28"/>
          <w:szCs w:val="28"/>
        </w:rPr>
        <w:t>(</w:t>
      </w:r>
      <w:r w:rsidRPr="007355EB">
        <w:rPr>
          <w:rFonts w:ascii="Times New Roman" w:hAnsi="Times New Roman" w:cs="Times New Roman"/>
          <w:sz w:val="28"/>
          <w:szCs w:val="28"/>
        </w:rPr>
        <w:t xml:space="preserve">Таблиця 3.3.1.1. «Кредити, надані резидентам у розрізі секторів економіки», </w:t>
      </w:r>
      <w:r w:rsidR="004D5194" w:rsidRPr="007355EB">
        <w:rPr>
          <w:rFonts w:ascii="Times New Roman" w:hAnsi="Times New Roman" w:cs="Times New Roman"/>
          <w:sz w:val="28"/>
          <w:szCs w:val="28"/>
        </w:rPr>
        <w:t>гр.13 (колонка М)</w:t>
      </w:r>
      <w:r w:rsidRPr="007355EB">
        <w:rPr>
          <w:rFonts w:ascii="Times New Roman" w:hAnsi="Times New Roman" w:cs="Times New Roman"/>
          <w:sz w:val="28"/>
          <w:szCs w:val="28"/>
        </w:rPr>
        <w:t>).</w:t>
      </w:r>
    </w:p>
    <w:p w14:paraId="040F635B" w14:textId="77777777" w:rsidR="004D5194" w:rsidRPr="007355EB" w:rsidRDefault="004D5194" w:rsidP="004D5194">
      <w:pPr>
        <w:tabs>
          <w:tab w:val="left" w:pos="851"/>
        </w:tabs>
        <w:spacing w:after="0"/>
        <w:jc w:val="both"/>
        <w:rPr>
          <w:rFonts w:ascii="Times New Roman" w:hAnsi="Times New Roman" w:cs="Times New Roman"/>
          <w:sz w:val="28"/>
          <w:szCs w:val="28"/>
        </w:rPr>
      </w:pPr>
    </w:p>
    <w:p w14:paraId="5D635F71" w14:textId="61D0F4AB" w:rsidR="004D5194" w:rsidRPr="007355EB" w:rsidRDefault="00CF0156" w:rsidP="004D5194">
      <w:pPr>
        <w:tabs>
          <w:tab w:val="left" w:pos="851"/>
        </w:tabs>
        <w:spacing w:after="0"/>
        <w:jc w:val="both"/>
        <w:rPr>
          <w:rFonts w:ascii="Times New Roman" w:hAnsi="Times New Roman" w:cs="Times New Roman"/>
          <w:sz w:val="28"/>
          <w:szCs w:val="28"/>
        </w:rPr>
      </w:pPr>
      <w:r w:rsidRPr="007355EB">
        <w:rPr>
          <w:rFonts w:ascii="Times New Roman" w:hAnsi="Times New Roman" w:cs="Times New Roman"/>
          <w:sz w:val="28"/>
          <w:szCs w:val="28"/>
        </w:rPr>
        <w:tab/>
      </w:r>
      <w:r w:rsidR="004D5194" w:rsidRPr="007355EB">
        <w:rPr>
          <w:rFonts w:ascii="Times New Roman" w:hAnsi="Times New Roman" w:cs="Times New Roman"/>
          <w:sz w:val="28"/>
          <w:szCs w:val="28"/>
        </w:rPr>
        <w:t xml:space="preserve">Банки самостійно раз на рік у лютому звітного року визначають критерій </w:t>
      </w:r>
      <w:r w:rsidR="004D5194" w:rsidRPr="007355EB">
        <w:rPr>
          <w:rFonts w:ascii="Times New Roman" w:hAnsi="Times New Roman" w:cs="Times New Roman"/>
          <w:sz w:val="28"/>
          <w:szCs w:val="28"/>
          <w:lang w:val="ru-RU"/>
        </w:rPr>
        <w:t>за</w:t>
      </w:r>
      <w:r w:rsidR="004D5194" w:rsidRPr="007355EB">
        <w:rPr>
          <w:rFonts w:ascii="Times New Roman" w:hAnsi="Times New Roman" w:cs="Times New Roman"/>
          <w:sz w:val="28"/>
          <w:szCs w:val="28"/>
        </w:rPr>
        <w:t xml:space="preserve"> </w:t>
      </w:r>
      <w:proofErr w:type="spellStart"/>
      <w:r w:rsidR="004D5194" w:rsidRPr="007355EB">
        <w:rPr>
          <w:rFonts w:ascii="Times New Roman" w:hAnsi="Times New Roman" w:cs="Times New Roman"/>
          <w:sz w:val="28"/>
          <w:szCs w:val="28"/>
        </w:rPr>
        <w:t>дани</w:t>
      </w:r>
      <w:proofErr w:type="spellEnd"/>
      <w:r w:rsidR="004D5194" w:rsidRPr="007355EB">
        <w:rPr>
          <w:rFonts w:ascii="Times New Roman" w:hAnsi="Times New Roman" w:cs="Times New Roman"/>
          <w:sz w:val="28"/>
          <w:szCs w:val="28"/>
          <w:lang w:val="ru-RU"/>
        </w:rPr>
        <w:t>ми</w:t>
      </w:r>
      <w:r w:rsidR="004D5194" w:rsidRPr="007355EB">
        <w:rPr>
          <w:rFonts w:ascii="Times New Roman" w:hAnsi="Times New Roman" w:cs="Times New Roman"/>
          <w:sz w:val="28"/>
          <w:szCs w:val="28"/>
        </w:rPr>
        <w:t xml:space="preserve"> </w:t>
      </w:r>
      <w:r w:rsidR="004D5194" w:rsidRPr="007355EB">
        <w:rPr>
          <w:rFonts w:ascii="Times New Roman" w:hAnsi="Times New Roman" w:cs="Times New Roman"/>
          <w:sz w:val="28"/>
          <w:szCs w:val="28"/>
          <w:lang w:val="ru-RU"/>
        </w:rPr>
        <w:t xml:space="preserve">на </w:t>
      </w:r>
      <w:proofErr w:type="spellStart"/>
      <w:r w:rsidR="004D5194" w:rsidRPr="007355EB">
        <w:rPr>
          <w:rFonts w:ascii="Times New Roman" w:hAnsi="Times New Roman" w:cs="Times New Roman"/>
          <w:sz w:val="28"/>
          <w:szCs w:val="28"/>
          <w:lang w:val="ru-RU"/>
        </w:rPr>
        <w:t>кінець</w:t>
      </w:r>
      <w:proofErr w:type="spellEnd"/>
      <w:r w:rsidR="004D5194" w:rsidRPr="007355EB">
        <w:rPr>
          <w:rFonts w:ascii="Times New Roman" w:hAnsi="Times New Roman" w:cs="Times New Roman"/>
          <w:sz w:val="28"/>
          <w:szCs w:val="28"/>
          <w:lang w:val="ru-RU"/>
        </w:rPr>
        <w:t xml:space="preserve"> грудня </w:t>
      </w:r>
      <w:r w:rsidR="004D5194" w:rsidRPr="007355EB">
        <w:rPr>
          <w:rFonts w:ascii="Times New Roman" w:hAnsi="Times New Roman" w:cs="Times New Roman"/>
          <w:sz w:val="28"/>
          <w:szCs w:val="28"/>
        </w:rPr>
        <w:t>року, що передує звітному. Банки, що відповідають критерію, мають подавати заповнений файл щокварталу, починаючи з І кварта</w:t>
      </w:r>
      <w:r w:rsidR="002A61D9" w:rsidRPr="007355EB">
        <w:rPr>
          <w:rFonts w:ascii="Times New Roman" w:hAnsi="Times New Roman" w:cs="Times New Roman"/>
          <w:sz w:val="28"/>
          <w:szCs w:val="28"/>
        </w:rPr>
        <w:t>лу звітного року до</w:t>
      </w:r>
      <w:r w:rsidR="004D5194" w:rsidRPr="007355EB">
        <w:rPr>
          <w:rFonts w:ascii="Times New Roman" w:hAnsi="Times New Roman" w:cs="Times New Roman"/>
          <w:sz w:val="28"/>
          <w:szCs w:val="28"/>
        </w:rPr>
        <w:t xml:space="preserve"> І</w:t>
      </w:r>
      <w:r w:rsidR="004D5194" w:rsidRPr="007355EB">
        <w:rPr>
          <w:rFonts w:ascii="Times New Roman" w:hAnsi="Times New Roman" w:cs="Times New Roman"/>
          <w:sz w:val="28"/>
          <w:szCs w:val="28"/>
          <w:lang w:val="en-US"/>
        </w:rPr>
        <w:t>V</w:t>
      </w:r>
      <w:r w:rsidR="004D5194" w:rsidRPr="007355EB">
        <w:rPr>
          <w:rFonts w:ascii="Times New Roman" w:hAnsi="Times New Roman" w:cs="Times New Roman"/>
          <w:sz w:val="28"/>
          <w:szCs w:val="28"/>
        </w:rPr>
        <w:t xml:space="preserve"> кварталу звітного року, включно. </w:t>
      </w:r>
      <w:r w:rsidR="002A61D9" w:rsidRPr="007355EB">
        <w:rPr>
          <w:rFonts w:ascii="Times New Roman" w:hAnsi="Times New Roman" w:cs="Times New Roman"/>
          <w:sz w:val="28"/>
          <w:szCs w:val="28"/>
        </w:rPr>
        <w:t>Банки, що не відповідають критерію, подають «нульовий» файл.</w:t>
      </w:r>
    </w:p>
    <w:p w14:paraId="6B1B6FE0" w14:textId="5F691859" w:rsidR="008A3272" w:rsidRPr="007355EB" w:rsidRDefault="008A3272" w:rsidP="00DA64C6">
      <w:pPr>
        <w:pStyle w:val="a3"/>
        <w:tabs>
          <w:tab w:val="left" w:pos="993"/>
        </w:tabs>
        <w:spacing w:after="0" w:line="240" w:lineRule="auto"/>
        <w:ind w:left="709"/>
        <w:jc w:val="both"/>
        <w:rPr>
          <w:rFonts w:ascii="Times New Roman" w:hAnsi="Times New Roman" w:cs="Times New Roman"/>
          <w:sz w:val="28"/>
          <w:szCs w:val="28"/>
        </w:rPr>
      </w:pPr>
    </w:p>
    <w:p w14:paraId="4F6C4AA7" w14:textId="7AA2A2AC" w:rsidR="001A6896" w:rsidRPr="007355EB" w:rsidRDefault="001A6896"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 xml:space="preserve">Дані у файлі </w:t>
      </w:r>
      <w:r w:rsidR="00666EFC" w:rsidRPr="007355EB">
        <w:rPr>
          <w:rFonts w:ascii="Times New Roman" w:hAnsi="Times New Roman" w:cs="Times New Roman"/>
          <w:sz w:val="28"/>
          <w:szCs w:val="28"/>
          <w:lang w:val="en-US"/>
        </w:rPr>
        <w:t>N</w:t>
      </w:r>
      <w:r w:rsidR="00B8459F" w:rsidRPr="007355EB">
        <w:rPr>
          <w:rFonts w:ascii="Times New Roman" w:hAnsi="Times New Roman" w:cs="Times New Roman"/>
          <w:sz w:val="28"/>
          <w:szCs w:val="28"/>
          <w:lang w:val="ru-RU"/>
        </w:rPr>
        <w:t>2</w:t>
      </w:r>
      <w:r w:rsidR="00666EFC" w:rsidRPr="007355EB">
        <w:rPr>
          <w:rFonts w:ascii="Times New Roman" w:hAnsi="Times New Roman" w:cs="Times New Roman"/>
          <w:sz w:val="28"/>
          <w:szCs w:val="28"/>
        </w:rPr>
        <w:t xml:space="preserve">X </w:t>
      </w:r>
      <w:r w:rsidRPr="007355EB">
        <w:rPr>
          <w:rFonts w:ascii="Times New Roman" w:hAnsi="Times New Roman" w:cs="Times New Roman"/>
          <w:sz w:val="28"/>
          <w:szCs w:val="28"/>
        </w:rPr>
        <w:t>збираються за показниками:</w:t>
      </w:r>
    </w:p>
    <w:p w14:paraId="6010FFF4" w14:textId="023D5D18" w:rsidR="00860F19"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AN2001 </w:t>
      </w:r>
      <w:r w:rsidR="009B2AE9" w:rsidRPr="007355EB">
        <w:rPr>
          <w:rFonts w:ascii="Times New Roman" w:hAnsi="Times New Roman" w:cs="Times New Roman"/>
          <w:sz w:val="28"/>
          <w:szCs w:val="28"/>
        </w:rPr>
        <w:t>«</w:t>
      </w:r>
      <w:r w:rsidR="00832786" w:rsidRPr="007355EB">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w:t>
      </w:r>
    </w:p>
    <w:p w14:paraId="0738265C" w14:textId="366D542A" w:rsidR="00860F19"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AN2002 </w:t>
      </w:r>
      <w:r w:rsidR="009B2AE9" w:rsidRPr="007355EB">
        <w:rPr>
          <w:rFonts w:ascii="Times New Roman" w:hAnsi="Times New Roman" w:cs="Times New Roman"/>
          <w:sz w:val="28"/>
          <w:szCs w:val="28"/>
        </w:rPr>
        <w:t>«</w:t>
      </w:r>
      <w:r w:rsidR="00832786" w:rsidRPr="007355EB">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w:t>
      </w:r>
    </w:p>
    <w:p w14:paraId="10244E6C" w14:textId="6DE6C6B9" w:rsidR="00860F19" w:rsidRPr="007355EB" w:rsidRDefault="00860F19" w:rsidP="00AE1D54">
      <w:pPr>
        <w:spacing w:after="0" w:line="240" w:lineRule="atLeast"/>
        <w:ind w:firstLine="709"/>
        <w:jc w:val="both"/>
        <w:rPr>
          <w:rFonts w:ascii="Times New Roman" w:hAnsi="Times New Roman" w:cs="Times New Roman"/>
          <w:sz w:val="28"/>
          <w:szCs w:val="28"/>
          <w:lang w:val="ru-RU"/>
        </w:rPr>
      </w:pPr>
      <w:r w:rsidRPr="007355EB">
        <w:rPr>
          <w:rFonts w:ascii="Times New Roman" w:hAnsi="Times New Roman" w:cs="Times New Roman"/>
          <w:sz w:val="28"/>
          <w:szCs w:val="28"/>
        </w:rPr>
        <w:t>AN2003 </w:t>
      </w:r>
      <w:r w:rsidR="009B2AE9" w:rsidRPr="007355EB">
        <w:rPr>
          <w:rFonts w:ascii="Times New Roman" w:hAnsi="Times New Roman" w:cs="Times New Roman"/>
          <w:sz w:val="28"/>
          <w:szCs w:val="28"/>
          <w:lang w:val="ru-RU"/>
        </w:rPr>
        <w:t>«</w:t>
      </w:r>
      <w:r w:rsidR="00832786" w:rsidRPr="007355EB">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9B2AE9" w:rsidRPr="007355EB">
        <w:rPr>
          <w:rFonts w:ascii="Times New Roman" w:hAnsi="Times New Roman" w:cs="Times New Roman"/>
          <w:sz w:val="28"/>
          <w:szCs w:val="28"/>
          <w:lang w:val="ru-RU"/>
        </w:rPr>
        <w:t>»</w:t>
      </w:r>
      <w:r w:rsidRPr="007355EB">
        <w:rPr>
          <w:rFonts w:ascii="Times New Roman" w:hAnsi="Times New Roman" w:cs="Times New Roman"/>
          <w:sz w:val="28"/>
          <w:szCs w:val="28"/>
          <w:lang w:val="ru-RU"/>
        </w:rPr>
        <w:t>;</w:t>
      </w:r>
    </w:p>
    <w:p w14:paraId="5BE14526" w14:textId="5C1FF294" w:rsidR="00860F19" w:rsidRPr="007355EB" w:rsidRDefault="00860F19" w:rsidP="00AE1D54">
      <w:pPr>
        <w:spacing w:after="0" w:line="240" w:lineRule="atLeast"/>
        <w:ind w:firstLine="709"/>
        <w:jc w:val="both"/>
        <w:rPr>
          <w:rFonts w:ascii="Times New Roman" w:hAnsi="Times New Roman" w:cs="Times New Roman"/>
          <w:sz w:val="28"/>
          <w:szCs w:val="28"/>
          <w:lang w:val="ru-RU"/>
        </w:rPr>
      </w:pPr>
      <w:r w:rsidRPr="007355EB">
        <w:rPr>
          <w:rFonts w:ascii="Times New Roman" w:hAnsi="Times New Roman" w:cs="Times New Roman"/>
          <w:sz w:val="28"/>
          <w:szCs w:val="28"/>
        </w:rPr>
        <w:t>AN2004 </w:t>
      </w:r>
      <w:r w:rsidR="009B2AE9" w:rsidRPr="007355EB">
        <w:rPr>
          <w:rFonts w:ascii="Times New Roman" w:hAnsi="Times New Roman" w:cs="Times New Roman"/>
          <w:sz w:val="28"/>
          <w:szCs w:val="28"/>
          <w:lang w:val="ru-RU"/>
        </w:rPr>
        <w:t>«</w:t>
      </w:r>
      <w:r w:rsidR="00832786" w:rsidRPr="007355EB">
        <w:rPr>
          <w:rFonts w:ascii="Times New Roman" w:hAnsi="Times New Roman" w:cs="Times New Roman"/>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9B2AE9" w:rsidRPr="007355EB">
        <w:rPr>
          <w:rFonts w:ascii="Times New Roman" w:hAnsi="Times New Roman" w:cs="Times New Roman"/>
          <w:sz w:val="28"/>
          <w:szCs w:val="28"/>
          <w:lang w:val="ru-RU"/>
        </w:rPr>
        <w:t>»</w:t>
      </w:r>
      <w:r w:rsidRPr="007355EB">
        <w:rPr>
          <w:rFonts w:ascii="Times New Roman" w:hAnsi="Times New Roman" w:cs="Times New Roman"/>
          <w:sz w:val="28"/>
          <w:szCs w:val="28"/>
          <w:lang w:val="ru-RU"/>
        </w:rPr>
        <w:t>;</w:t>
      </w:r>
    </w:p>
    <w:p w14:paraId="6C269A52" w14:textId="65E9AE5E" w:rsidR="00860F19" w:rsidRPr="007355EB" w:rsidRDefault="00860F19" w:rsidP="00AE1D54">
      <w:pPr>
        <w:spacing w:after="0" w:line="240" w:lineRule="atLeast"/>
        <w:ind w:firstLine="709"/>
        <w:jc w:val="both"/>
        <w:rPr>
          <w:rFonts w:ascii="Times New Roman" w:hAnsi="Times New Roman" w:cs="Times New Roman"/>
          <w:sz w:val="28"/>
          <w:szCs w:val="28"/>
          <w:lang w:val="ru-RU"/>
        </w:rPr>
      </w:pPr>
      <w:r w:rsidRPr="007355EB">
        <w:rPr>
          <w:rFonts w:ascii="Times New Roman" w:hAnsi="Times New Roman" w:cs="Times New Roman"/>
          <w:sz w:val="28"/>
          <w:szCs w:val="28"/>
        </w:rPr>
        <w:t>AN2005 </w:t>
      </w:r>
      <w:r w:rsidR="009B2AE9" w:rsidRPr="007355EB">
        <w:rPr>
          <w:rFonts w:ascii="Times New Roman" w:hAnsi="Times New Roman" w:cs="Times New Roman"/>
          <w:sz w:val="28"/>
          <w:szCs w:val="28"/>
          <w:lang w:val="ru-RU"/>
        </w:rPr>
        <w:t>«</w:t>
      </w:r>
      <w:r w:rsidRPr="007355EB">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9E7A16" w:rsidRPr="007355EB">
        <w:rPr>
          <w:rFonts w:ascii="Times New Roman" w:hAnsi="Times New Roman" w:cs="Times New Roman"/>
          <w:sz w:val="28"/>
          <w:szCs w:val="28"/>
        </w:rPr>
        <w:t>»</w:t>
      </w:r>
      <w:r w:rsidRPr="007355EB">
        <w:rPr>
          <w:rFonts w:ascii="Times New Roman" w:hAnsi="Times New Roman" w:cs="Times New Roman"/>
          <w:sz w:val="28"/>
          <w:szCs w:val="28"/>
          <w:lang w:val="ru-RU"/>
        </w:rPr>
        <w:t>;</w:t>
      </w:r>
    </w:p>
    <w:p w14:paraId="5394F284" w14:textId="2CC32629" w:rsidR="00BA1F50"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AN2006 </w:t>
      </w:r>
      <w:r w:rsidR="009B2AE9" w:rsidRPr="007355EB">
        <w:rPr>
          <w:rFonts w:ascii="Times New Roman" w:hAnsi="Times New Roman" w:cs="Times New Roman"/>
          <w:sz w:val="28"/>
          <w:szCs w:val="28"/>
          <w:lang w:val="ru-RU"/>
        </w:rPr>
        <w:t>«</w:t>
      </w:r>
      <w:r w:rsidRPr="007355EB">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9E7A16" w:rsidRPr="007355EB">
        <w:rPr>
          <w:rFonts w:ascii="Times New Roman" w:hAnsi="Times New Roman" w:cs="Times New Roman"/>
          <w:sz w:val="28"/>
          <w:szCs w:val="28"/>
        </w:rPr>
        <w:t>»;</w:t>
      </w:r>
      <w:r w:rsidR="00E65FF0" w:rsidRPr="007355EB">
        <w:rPr>
          <w:rFonts w:ascii="Times New Roman" w:hAnsi="Times New Roman" w:cs="Times New Roman"/>
          <w:sz w:val="28"/>
          <w:szCs w:val="28"/>
        </w:rPr>
        <w:t xml:space="preserve"> </w:t>
      </w:r>
    </w:p>
    <w:p w14:paraId="7F5F88E3" w14:textId="2017A866" w:rsidR="00860F19"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AN2007 </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w:t>
      </w:r>
    </w:p>
    <w:p w14:paraId="0F135C69" w14:textId="0FD9BF91" w:rsidR="00860F19"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AN2008 </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9B2AE9" w:rsidRPr="007355EB">
        <w:rPr>
          <w:rFonts w:ascii="Times New Roman" w:hAnsi="Times New Roman" w:cs="Times New Roman"/>
          <w:sz w:val="28"/>
          <w:szCs w:val="28"/>
        </w:rPr>
        <w:t>»</w:t>
      </w:r>
      <w:r w:rsidR="002C425D" w:rsidRPr="007355EB">
        <w:rPr>
          <w:rFonts w:ascii="Times New Roman" w:hAnsi="Times New Roman" w:cs="Times New Roman"/>
          <w:sz w:val="28"/>
          <w:szCs w:val="28"/>
        </w:rPr>
        <w:t>;</w:t>
      </w:r>
    </w:p>
    <w:p w14:paraId="74CCEA01" w14:textId="4EC57103" w:rsidR="00860F19"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AN2009 </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Кредити на поточні потреби, надані клієнтам протягом звітного періоду</w:t>
      </w:r>
      <w:r w:rsidR="009B2AE9" w:rsidRPr="007355EB">
        <w:rPr>
          <w:rFonts w:ascii="Times New Roman" w:hAnsi="Times New Roman" w:cs="Times New Roman"/>
          <w:sz w:val="28"/>
          <w:szCs w:val="28"/>
        </w:rPr>
        <w:t>»</w:t>
      </w:r>
      <w:r w:rsidR="009E7A16" w:rsidRPr="007355EB">
        <w:rPr>
          <w:rFonts w:ascii="Times New Roman" w:hAnsi="Times New Roman" w:cs="Times New Roman"/>
          <w:sz w:val="28"/>
          <w:szCs w:val="28"/>
        </w:rPr>
        <w:t>;</w:t>
      </w:r>
    </w:p>
    <w:p w14:paraId="2A2DA147" w14:textId="54936CEE" w:rsidR="00E71920"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AN2010 </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9B2AE9" w:rsidRPr="007355EB">
        <w:rPr>
          <w:rFonts w:ascii="Times New Roman" w:hAnsi="Times New Roman" w:cs="Times New Roman"/>
          <w:sz w:val="28"/>
          <w:szCs w:val="28"/>
        </w:rPr>
        <w:t>»</w:t>
      </w:r>
      <w:r w:rsidR="009E7A16" w:rsidRPr="007355EB">
        <w:rPr>
          <w:rFonts w:ascii="Times New Roman" w:hAnsi="Times New Roman" w:cs="Times New Roman"/>
          <w:sz w:val="28"/>
          <w:szCs w:val="28"/>
        </w:rPr>
        <w:t>;</w:t>
      </w:r>
    </w:p>
    <w:p w14:paraId="084B1F80" w14:textId="34D04352" w:rsidR="00362602" w:rsidRPr="007355EB" w:rsidRDefault="00860F19" w:rsidP="00AE1D54">
      <w:pPr>
        <w:spacing w:after="0" w:line="240" w:lineRule="atLeast"/>
        <w:ind w:firstLine="709"/>
        <w:jc w:val="both"/>
        <w:rPr>
          <w:rFonts w:ascii="Times New Roman" w:hAnsi="Times New Roman" w:cs="Times New Roman"/>
          <w:sz w:val="28"/>
          <w:szCs w:val="28"/>
        </w:rPr>
      </w:pPr>
      <w:r w:rsidRPr="007355EB">
        <w:rPr>
          <w:rFonts w:ascii="Times New Roman" w:hAnsi="Times New Roman" w:cs="Times New Roman"/>
          <w:sz w:val="28"/>
          <w:szCs w:val="28"/>
        </w:rPr>
        <w:t>AN2011 </w:t>
      </w:r>
      <w:r w:rsidR="009B2AE9" w:rsidRPr="007355EB">
        <w:rPr>
          <w:rFonts w:ascii="Times New Roman" w:hAnsi="Times New Roman" w:cs="Times New Roman"/>
          <w:sz w:val="28"/>
          <w:szCs w:val="28"/>
        </w:rPr>
        <w:t>«</w:t>
      </w:r>
      <w:r w:rsidRPr="007355EB">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9B2AE9" w:rsidRPr="007355EB">
        <w:rPr>
          <w:rFonts w:ascii="Times New Roman" w:hAnsi="Times New Roman" w:cs="Times New Roman"/>
          <w:sz w:val="28"/>
          <w:szCs w:val="28"/>
        </w:rPr>
        <w:t>»</w:t>
      </w:r>
      <w:r w:rsidR="000B2A31" w:rsidRPr="007355EB">
        <w:rPr>
          <w:rFonts w:ascii="Times New Roman" w:hAnsi="Times New Roman" w:cs="Times New Roman"/>
          <w:sz w:val="28"/>
          <w:szCs w:val="28"/>
        </w:rPr>
        <w:t>.</w:t>
      </w:r>
    </w:p>
    <w:p w14:paraId="1C2DCD06" w14:textId="77777777" w:rsidR="000B2A31" w:rsidRPr="007355EB" w:rsidRDefault="000B2A31" w:rsidP="00AE1D54">
      <w:pPr>
        <w:spacing w:after="0" w:line="240" w:lineRule="atLeast"/>
        <w:ind w:firstLine="709"/>
        <w:jc w:val="both"/>
        <w:rPr>
          <w:rFonts w:ascii="Times New Roman" w:hAnsi="Times New Roman" w:cs="Times New Roman"/>
          <w:sz w:val="28"/>
          <w:szCs w:val="28"/>
        </w:rPr>
      </w:pPr>
    </w:p>
    <w:p w14:paraId="5674CDF4" w14:textId="62744DB6" w:rsidR="008B073B" w:rsidRPr="007355EB" w:rsidRDefault="008B073B" w:rsidP="00DA64C6">
      <w:pPr>
        <w:pStyle w:val="a3"/>
        <w:numPr>
          <w:ilvl w:val="0"/>
          <w:numId w:val="14"/>
        </w:numPr>
        <w:tabs>
          <w:tab w:val="left" w:pos="851"/>
        </w:tabs>
        <w:spacing w:after="0" w:line="240" w:lineRule="auto"/>
        <w:ind w:hanging="2770"/>
        <w:jc w:val="both"/>
        <w:rPr>
          <w:rFonts w:ascii="Times New Roman" w:hAnsi="Times New Roman" w:cs="Times New Roman"/>
          <w:sz w:val="28"/>
          <w:szCs w:val="28"/>
        </w:rPr>
      </w:pPr>
      <w:r w:rsidRPr="007355EB">
        <w:rPr>
          <w:rFonts w:ascii="Times New Roman" w:hAnsi="Times New Roman" w:cs="Times New Roman"/>
          <w:sz w:val="28"/>
          <w:szCs w:val="28"/>
        </w:rPr>
        <w:t>Показники надаються у розрізах параметрів:</w:t>
      </w:r>
    </w:p>
    <w:p w14:paraId="4A519BF5" w14:textId="347D9D11" w:rsidR="00A4571F" w:rsidRPr="007355EB" w:rsidRDefault="00FA7600"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7355EB">
        <w:rPr>
          <w:rFonts w:ascii="Times New Roman" w:hAnsi="Times New Roman" w:cs="Times New Roman"/>
          <w:sz w:val="28"/>
          <w:szCs w:val="28"/>
          <w:lang w:val="en-US"/>
        </w:rPr>
        <w:lastRenderedPageBreak/>
        <w:t>N</w:t>
      </w:r>
      <w:r w:rsidRPr="007355EB">
        <w:rPr>
          <w:rFonts w:ascii="Times New Roman" w:hAnsi="Times New Roman" w:cs="Times New Roman"/>
          <w:sz w:val="28"/>
          <w:szCs w:val="28"/>
        </w:rPr>
        <w:t>140</w:t>
      </w:r>
      <w:r w:rsidR="00A4571F" w:rsidRPr="007355EB">
        <w:rPr>
          <w:rFonts w:ascii="Times New Roman" w:eastAsia="Times New Roman" w:hAnsi="Times New Roman" w:cs="Times New Roman"/>
          <w:sz w:val="28"/>
          <w:szCs w:val="28"/>
          <w:lang w:eastAsia="uk-UA"/>
        </w:rPr>
        <w:t xml:space="preserve"> - </w:t>
      </w:r>
      <w:r w:rsidR="00D51700" w:rsidRPr="007355EB">
        <w:rPr>
          <w:rFonts w:ascii="Times New Roman" w:eastAsia="Times New Roman" w:hAnsi="Times New Roman" w:cs="Times New Roman"/>
          <w:sz w:val="28"/>
          <w:szCs w:val="28"/>
          <w:lang w:eastAsia="uk-UA"/>
        </w:rPr>
        <w:t>коди розмірів доходів фізичних осіб та фізичних осіб-підприємців</w:t>
      </w:r>
      <w:r w:rsidR="00B36B81" w:rsidRPr="007355EB">
        <w:rPr>
          <w:rFonts w:ascii="Times New Roman" w:eastAsia="Times New Roman" w:hAnsi="Times New Roman" w:cs="Times New Roman"/>
          <w:sz w:val="28"/>
          <w:szCs w:val="28"/>
          <w:lang w:eastAsia="uk-UA"/>
        </w:rPr>
        <w:t xml:space="preserve"> (довідник </w:t>
      </w:r>
      <w:r w:rsidR="00B36B81" w:rsidRPr="007355EB">
        <w:rPr>
          <w:rFonts w:ascii="Times New Roman" w:hAnsi="Times New Roman" w:cs="Times New Roman"/>
          <w:sz w:val="28"/>
          <w:szCs w:val="28"/>
          <w:lang w:val="en-US"/>
        </w:rPr>
        <w:t>N</w:t>
      </w:r>
      <w:r w:rsidR="00B36B81" w:rsidRPr="007355EB">
        <w:rPr>
          <w:rFonts w:ascii="Times New Roman" w:hAnsi="Times New Roman" w:cs="Times New Roman"/>
          <w:sz w:val="28"/>
          <w:szCs w:val="28"/>
        </w:rPr>
        <w:t>140</w:t>
      </w:r>
      <w:r w:rsidR="00B36B81" w:rsidRPr="007355EB">
        <w:rPr>
          <w:rFonts w:ascii="Times New Roman" w:eastAsia="Times New Roman" w:hAnsi="Times New Roman" w:cs="Times New Roman"/>
          <w:sz w:val="28"/>
          <w:szCs w:val="28"/>
          <w:lang w:eastAsia="uk-UA"/>
        </w:rPr>
        <w:t>)</w:t>
      </w:r>
      <w:r w:rsidR="00860F19" w:rsidRPr="007355EB">
        <w:rPr>
          <w:rFonts w:ascii="Times New Roman" w:eastAsia="Times New Roman" w:hAnsi="Times New Roman" w:cs="Times New Roman"/>
          <w:sz w:val="28"/>
          <w:szCs w:val="28"/>
          <w:lang w:eastAsia="uk-UA"/>
        </w:rPr>
        <w:t>;</w:t>
      </w:r>
    </w:p>
    <w:p w14:paraId="0BBBF07F" w14:textId="720CE95B" w:rsidR="00860F19" w:rsidRPr="007355EB"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val="en-US" w:eastAsia="uk-UA"/>
        </w:rPr>
        <w:t>DSTI</w:t>
      </w:r>
      <w:r w:rsidRPr="007355EB">
        <w:rPr>
          <w:rFonts w:ascii="Times New Roman" w:eastAsia="Times New Roman" w:hAnsi="Times New Roman" w:cs="Times New Roman"/>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7355EB">
        <w:rPr>
          <w:rFonts w:ascii="Times New Roman" w:eastAsia="Times New Roman" w:hAnsi="Times New Roman" w:cs="Times New Roman"/>
          <w:sz w:val="28"/>
          <w:szCs w:val="28"/>
          <w:lang w:val="en-US" w:eastAsia="uk-UA"/>
        </w:rPr>
        <w:t>DSTI</w:t>
      </w:r>
      <w:r w:rsidRPr="007355EB">
        <w:rPr>
          <w:rFonts w:ascii="Times New Roman" w:eastAsia="Times New Roman" w:hAnsi="Times New Roman" w:cs="Times New Roman"/>
          <w:sz w:val="28"/>
          <w:szCs w:val="28"/>
          <w:lang w:eastAsia="uk-UA"/>
        </w:rPr>
        <w:t>);</w:t>
      </w:r>
    </w:p>
    <w:p w14:paraId="405098A7" w14:textId="42442636" w:rsidR="00860F19" w:rsidRPr="007355EB" w:rsidRDefault="00860F19" w:rsidP="00DA64C6">
      <w:pPr>
        <w:spacing w:after="0" w:line="240" w:lineRule="auto"/>
        <w:ind w:firstLine="426"/>
        <w:contextualSpacing/>
        <w:jc w:val="both"/>
        <w:rPr>
          <w:rFonts w:ascii="Times New Roman" w:eastAsia="Times New Roman" w:hAnsi="Times New Roman" w:cs="Times New Roman"/>
          <w:sz w:val="28"/>
          <w:szCs w:val="28"/>
          <w:lang w:val="ru-RU" w:eastAsia="uk-UA"/>
        </w:rPr>
      </w:pPr>
      <w:r w:rsidRPr="007355EB">
        <w:rPr>
          <w:rFonts w:ascii="Times New Roman" w:eastAsia="Times New Roman" w:hAnsi="Times New Roman" w:cs="Times New Roman"/>
          <w:sz w:val="28"/>
          <w:szCs w:val="28"/>
          <w:lang w:val="en-US" w:eastAsia="uk-UA"/>
        </w:rPr>
        <w:t>S</w:t>
      </w:r>
      <w:r w:rsidRPr="007355EB">
        <w:rPr>
          <w:rFonts w:ascii="Times New Roman" w:eastAsia="Times New Roman" w:hAnsi="Times New Roman" w:cs="Times New Roman"/>
          <w:sz w:val="28"/>
          <w:szCs w:val="28"/>
          <w:lang w:val="ru-RU" w:eastAsia="uk-UA"/>
        </w:rPr>
        <w:t xml:space="preserve">032 – </w:t>
      </w:r>
      <w:r w:rsidRPr="007355EB">
        <w:rPr>
          <w:rFonts w:ascii="Times New Roman" w:eastAsia="Times New Roman" w:hAnsi="Times New Roman" w:cs="Times New Roman"/>
          <w:sz w:val="28"/>
          <w:szCs w:val="28"/>
          <w:lang w:eastAsia="uk-UA"/>
        </w:rPr>
        <w:t>к</w:t>
      </w:r>
      <w:proofErr w:type="spellStart"/>
      <w:r w:rsidRPr="007355EB">
        <w:rPr>
          <w:rFonts w:ascii="Times New Roman" w:eastAsia="Times New Roman" w:hAnsi="Times New Roman" w:cs="Times New Roman"/>
          <w:sz w:val="28"/>
          <w:szCs w:val="28"/>
          <w:lang w:val="ru-RU" w:eastAsia="uk-UA"/>
        </w:rPr>
        <w:t>оди</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видів</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забезпечення</w:t>
      </w:r>
      <w:proofErr w:type="spellEnd"/>
      <w:r w:rsidRPr="007355EB">
        <w:rPr>
          <w:rFonts w:ascii="Times New Roman" w:eastAsia="Times New Roman" w:hAnsi="Times New Roman" w:cs="Times New Roman"/>
          <w:sz w:val="28"/>
          <w:szCs w:val="28"/>
          <w:lang w:val="ru-RU" w:eastAsia="uk-UA"/>
        </w:rPr>
        <w:t xml:space="preserve"> активу (</w:t>
      </w:r>
      <w:proofErr w:type="spellStart"/>
      <w:r w:rsidRPr="007355EB">
        <w:rPr>
          <w:rFonts w:ascii="Times New Roman" w:eastAsia="Times New Roman" w:hAnsi="Times New Roman" w:cs="Times New Roman"/>
          <w:sz w:val="28"/>
          <w:szCs w:val="28"/>
          <w:lang w:val="ru-RU" w:eastAsia="uk-UA"/>
        </w:rPr>
        <w:t>узагальнені</w:t>
      </w:r>
      <w:proofErr w:type="spellEnd"/>
      <w:r w:rsidRPr="007355EB">
        <w:rPr>
          <w:rFonts w:ascii="Times New Roman" w:eastAsia="Times New Roman" w:hAnsi="Times New Roman" w:cs="Times New Roman"/>
          <w:sz w:val="28"/>
          <w:szCs w:val="28"/>
          <w:lang w:val="ru-RU" w:eastAsia="uk-UA"/>
        </w:rPr>
        <w:t>)</w:t>
      </w:r>
      <w:r w:rsidRPr="007355EB">
        <w:rPr>
          <w:rFonts w:ascii="Times New Roman" w:eastAsia="Times New Roman" w:hAnsi="Times New Roman" w:cs="Times New Roman"/>
          <w:sz w:val="28"/>
          <w:szCs w:val="28"/>
          <w:lang w:eastAsia="uk-UA"/>
        </w:rPr>
        <w:t xml:space="preserve"> (довідник S032);</w:t>
      </w:r>
    </w:p>
    <w:p w14:paraId="03D56CEA" w14:textId="2BD374AE" w:rsidR="00860F19" w:rsidRPr="007355EB"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eastAsia="uk-UA"/>
        </w:rPr>
        <w:t xml:space="preserve">S260 </w:t>
      </w:r>
      <w:r w:rsidRPr="007355EB">
        <w:rPr>
          <w:rFonts w:ascii="Times New Roman" w:eastAsia="Times New Roman" w:hAnsi="Times New Roman" w:cs="Times New Roman"/>
          <w:sz w:val="28"/>
          <w:szCs w:val="28"/>
          <w:lang w:val="ru-RU" w:eastAsia="uk-UA"/>
        </w:rPr>
        <w:t>–</w:t>
      </w:r>
      <w:r w:rsidR="00B36B81" w:rsidRPr="007355EB">
        <w:rPr>
          <w:rFonts w:ascii="Times New Roman" w:eastAsia="Times New Roman" w:hAnsi="Times New Roman" w:cs="Times New Roman"/>
          <w:sz w:val="28"/>
          <w:szCs w:val="28"/>
          <w:lang w:eastAsia="uk-UA"/>
        </w:rPr>
        <w:t xml:space="preserve"> види</w:t>
      </w:r>
      <w:r w:rsidRPr="007355EB">
        <w:rPr>
          <w:rFonts w:ascii="Times New Roman" w:eastAsia="Times New Roman" w:hAnsi="Times New Roman" w:cs="Times New Roman"/>
          <w:sz w:val="28"/>
          <w:szCs w:val="28"/>
          <w:lang w:eastAsia="uk-UA"/>
        </w:rPr>
        <w:t xml:space="preserve"> кредитів за цільовим спрямуванням (довідник S260).</w:t>
      </w:r>
    </w:p>
    <w:p w14:paraId="74612A1E" w14:textId="77777777" w:rsidR="00860F19" w:rsidRPr="007355EB" w:rsidRDefault="00860F19" w:rsidP="00AE1D54">
      <w:pPr>
        <w:spacing w:after="0" w:line="240" w:lineRule="auto"/>
        <w:ind w:firstLine="709"/>
        <w:contextualSpacing/>
        <w:jc w:val="both"/>
        <w:rPr>
          <w:rFonts w:ascii="Times New Roman" w:eastAsia="Times New Roman" w:hAnsi="Times New Roman" w:cs="Times New Roman"/>
          <w:sz w:val="28"/>
          <w:szCs w:val="28"/>
          <w:lang w:eastAsia="uk-UA"/>
        </w:rPr>
      </w:pPr>
    </w:p>
    <w:p w14:paraId="4E37256F" w14:textId="4A3A479B" w:rsidR="000468FB" w:rsidRPr="007355EB" w:rsidRDefault="000468FB" w:rsidP="00DA64C6">
      <w:pPr>
        <w:pStyle w:val="a3"/>
        <w:numPr>
          <w:ilvl w:val="0"/>
          <w:numId w:val="14"/>
        </w:numPr>
        <w:tabs>
          <w:tab w:val="left" w:pos="851"/>
        </w:tabs>
        <w:spacing w:after="0" w:line="240" w:lineRule="auto"/>
        <w:ind w:left="0" w:firstLine="426"/>
        <w:jc w:val="both"/>
        <w:rPr>
          <w:rFonts w:ascii="Times New Roman" w:hAnsi="Times New Roman" w:cs="Times New Roman"/>
          <w:sz w:val="28"/>
          <w:szCs w:val="28"/>
        </w:rPr>
      </w:pPr>
      <w:r w:rsidRPr="007355EB">
        <w:rPr>
          <w:rFonts w:ascii="Times New Roman" w:hAnsi="Times New Roman" w:cs="Times New Roman"/>
          <w:sz w:val="28"/>
          <w:szCs w:val="28"/>
        </w:rPr>
        <w:t xml:space="preserve">Особливості відображення окремих параметрів у файлі </w:t>
      </w:r>
      <w:r w:rsidRPr="007355EB">
        <w:rPr>
          <w:rFonts w:ascii="Times New Roman" w:hAnsi="Times New Roman" w:cs="Times New Roman"/>
          <w:sz w:val="28"/>
          <w:szCs w:val="28"/>
          <w:lang w:val="en-US"/>
        </w:rPr>
        <w:t>N</w:t>
      </w:r>
      <w:r w:rsidRPr="007355EB">
        <w:rPr>
          <w:rFonts w:ascii="Times New Roman" w:hAnsi="Times New Roman" w:cs="Times New Roman"/>
          <w:sz w:val="28"/>
          <w:szCs w:val="28"/>
          <w:lang w:val="ru-RU"/>
        </w:rPr>
        <w:t>2</w:t>
      </w:r>
      <w:r w:rsidRPr="007355EB">
        <w:rPr>
          <w:rFonts w:ascii="Times New Roman" w:hAnsi="Times New Roman" w:cs="Times New Roman"/>
          <w:sz w:val="28"/>
          <w:szCs w:val="28"/>
        </w:rPr>
        <w:t>X:</w:t>
      </w:r>
    </w:p>
    <w:p w14:paraId="4B586702" w14:textId="21A23CE7" w:rsidR="002D2246" w:rsidRPr="007355EB" w:rsidRDefault="00395E2E" w:rsidP="00DE3F0D">
      <w:pPr>
        <w:pStyle w:val="a3"/>
        <w:tabs>
          <w:tab w:val="left" w:pos="851"/>
        </w:tabs>
        <w:spacing w:after="0" w:line="240" w:lineRule="auto"/>
        <w:ind w:left="0" w:firstLine="425"/>
        <w:jc w:val="both"/>
        <w:rPr>
          <w:rFonts w:ascii="Times New Roman" w:hAnsi="Times New Roman" w:cs="Times New Roman"/>
          <w:sz w:val="28"/>
          <w:szCs w:val="28"/>
        </w:rPr>
      </w:pPr>
      <w:r w:rsidRPr="007355EB">
        <w:rPr>
          <w:rFonts w:ascii="Times New Roman" w:eastAsia="Times New Roman" w:hAnsi="Times New Roman" w:cs="Times New Roman"/>
          <w:sz w:val="28"/>
          <w:szCs w:val="28"/>
          <w:lang w:eastAsia="uk-UA"/>
        </w:rPr>
        <w:t>6</w:t>
      </w:r>
      <w:r w:rsidR="002D2246" w:rsidRPr="007355EB">
        <w:rPr>
          <w:rFonts w:ascii="Times New Roman" w:eastAsia="Times New Roman" w:hAnsi="Times New Roman" w:cs="Times New Roman"/>
          <w:sz w:val="28"/>
          <w:szCs w:val="28"/>
          <w:lang w:eastAsia="uk-UA"/>
        </w:rPr>
        <w:t>.</w:t>
      </w:r>
      <w:r w:rsidR="00B533E6" w:rsidRPr="007355EB">
        <w:rPr>
          <w:rFonts w:ascii="Times New Roman" w:eastAsia="Times New Roman" w:hAnsi="Times New Roman" w:cs="Times New Roman"/>
          <w:sz w:val="28"/>
          <w:szCs w:val="28"/>
          <w:lang w:eastAsia="uk-UA"/>
        </w:rPr>
        <w:t>1</w:t>
      </w:r>
      <w:r w:rsidR="002D2246" w:rsidRPr="007355EB">
        <w:rPr>
          <w:rFonts w:ascii="Times New Roman" w:eastAsia="Times New Roman" w:hAnsi="Times New Roman" w:cs="Times New Roman"/>
          <w:sz w:val="28"/>
          <w:szCs w:val="28"/>
          <w:lang w:eastAsia="uk-UA"/>
        </w:rPr>
        <w:t xml:space="preserve">. Параметр </w:t>
      </w:r>
      <w:r w:rsidR="002D2246" w:rsidRPr="007355EB">
        <w:rPr>
          <w:rFonts w:ascii="Times New Roman" w:hAnsi="Times New Roman" w:cs="Times New Roman"/>
          <w:sz w:val="28"/>
          <w:szCs w:val="28"/>
          <w:lang w:val="en-US"/>
        </w:rPr>
        <w:t>N</w:t>
      </w:r>
      <w:r w:rsidR="002D2246" w:rsidRPr="007355EB">
        <w:rPr>
          <w:rFonts w:ascii="Times New Roman" w:hAnsi="Times New Roman" w:cs="Times New Roman"/>
          <w:sz w:val="28"/>
          <w:szCs w:val="28"/>
        </w:rPr>
        <w:t>140 відображає розмір середньомісячного сукупного чистого доходу</w:t>
      </w:r>
      <w:r w:rsidR="007D2B50" w:rsidRPr="007355EB">
        <w:rPr>
          <w:rFonts w:ascii="Times New Roman" w:hAnsi="Times New Roman" w:cs="Times New Roman"/>
          <w:sz w:val="28"/>
          <w:szCs w:val="28"/>
        </w:rPr>
        <w:t xml:space="preserve"> позичальника</w:t>
      </w:r>
      <w:r w:rsidR="00B533E6" w:rsidRPr="007355EB">
        <w:rPr>
          <w:rFonts w:ascii="Times New Roman" w:hAnsi="Times New Roman" w:cs="Times New Roman"/>
          <w:sz w:val="28"/>
          <w:szCs w:val="28"/>
        </w:rPr>
        <w:t>-фізичної особи</w:t>
      </w:r>
      <w:r w:rsidR="00A633E3" w:rsidRPr="007355EB">
        <w:rPr>
          <w:rFonts w:ascii="Times New Roman" w:hAnsi="Times New Roman" w:cs="Times New Roman"/>
          <w:sz w:val="28"/>
          <w:szCs w:val="28"/>
        </w:rPr>
        <w:t>/фізичної особи-підприємця</w:t>
      </w:r>
      <w:r w:rsidR="00B533E6" w:rsidRPr="007355EB">
        <w:rPr>
          <w:rFonts w:ascii="Times New Roman" w:hAnsi="Times New Roman" w:cs="Times New Roman"/>
          <w:sz w:val="28"/>
          <w:szCs w:val="28"/>
        </w:rPr>
        <w:t xml:space="preserve">. </w:t>
      </w:r>
      <w:r w:rsidR="006C1832" w:rsidRPr="007355EB">
        <w:rPr>
          <w:rFonts w:ascii="Times New Roman" w:hAnsi="Times New Roman" w:cs="Times New Roman"/>
          <w:sz w:val="28"/>
          <w:szCs w:val="28"/>
        </w:rPr>
        <w:t>Він</w:t>
      </w:r>
      <w:r w:rsidR="008A3272" w:rsidRPr="007355EB">
        <w:rPr>
          <w:rFonts w:ascii="Times New Roman" w:hAnsi="Times New Roman" w:cs="Times New Roman"/>
          <w:sz w:val="28"/>
          <w:szCs w:val="28"/>
        </w:rPr>
        <w:t xml:space="preserve"> визначається згідно з п.</w:t>
      </w:r>
      <w:r w:rsidR="00312138" w:rsidRPr="007355EB">
        <w:rPr>
          <w:rFonts w:ascii="Times New Roman" w:hAnsi="Times New Roman" w:cs="Times New Roman"/>
          <w:sz w:val="28"/>
          <w:szCs w:val="28"/>
        </w:rPr>
        <w:t xml:space="preserve"> </w:t>
      </w:r>
      <w:r w:rsidR="008A3272" w:rsidRPr="007355EB">
        <w:rPr>
          <w:rFonts w:ascii="Times New Roman" w:hAnsi="Times New Roman" w:cs="Times New Roman"/>
          <w:sz w:val="28"/>
          <w:szCs w:val="28"/>
        </w:rPr>
        <w:t xml:space="preserve">69 розділу V </w:t>
      </w:r>
      <w:r w:rsidR="006C1832" w:rsidRPr="007355EB">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B533E6" w:rsidRPr="007355EB">
        <w:rPr>
          <w:rFonts w:ascii="Times New Roman" w:hAnsi="Times New Roman" w:cs="Times New Roman"/>
          <w:sz w:val="28"/>
          <w:szCs w:val="28"/>
        </w:rPr>
        <w:t xml:space="preserve"> </w:t>
      </w:r>
      <w:r w:rsidR="002D2246" w:rsidRPr="007355EB">
        <w:rPr>
          <w:rFonts w:ascii="Times New Roman" w:hAnsi="Times New Roman" w:cs="Times New Roman"/>
          <w:sz w:val="28"/>
          <w:szCs w:val="28"/>
        </w:rPr>
        <w:t xml:space="preserve">на основі офіційних джерел інформації про доходи, зазначених в п. 70 розділу V </w:t>
      </w:r>
      <w:r w:rsidR="006C1832" w:rsidRPr="007355EB">
        <w:rPr>
          <w:rFonts w:ascii="Times New Roman" w:hAnsi="Times New Roman" w:cs="Times New Roman"/>
          <w:sz w:val="28"/>
          <w:szCs w:val="28"/>
        </w:rPr>
        <w:t>Положення №351</w:t>
      </w:r>
      <w:r w:rsidR="002D2246" w:rsidRPr="007355EB">
        <w:rPr>
          <w:rFonts w:ascii="Times New Roman" w:hAnsi="Times New Roman" w:cs="Times New Roman"/>
          <w:sz w:val="28"/>
          <w:szCs w:val="28"/>
        </w:rPr>
        <w:t>. Для оцінки чистого доходу фізичних осіб</w:t>
      </w:r>
      <w:r w:rsidR="00BA463B" w:rsidRPr="007355EB">
        <w:rPr>
          <w:rFonts w:ascii="Times New Roman" w:hAnsi="Times New Roman" w:cs="Times New Roman"/>
          <w:sz w:val="28"/>
          <w:szCs w:val="28"/>
        </w:rPr>
        <w:t xml:space="preserve">, які займаються підприємницькою </w:t>
      </w:r>
      <w:r w:rsidR="003A55DB" w:rsidRPr="007355EB">
        <w:rPr>
          <w:rFonts w:ascii="Times New Roman" w:hAnsi="Times New Roman" w:cs="Times New Roman"/>
          <w:sz w:val="28"/>
          <w:szCs w:val="28"/>
        </w:rPr>
        <w:t>/</w:t>
      </w:r>
      <w:r w:rsidR="00BA463B" w:rsidRPr="007355EB">
        <w:rPr>
          <w:rFonts w:ascii="Times New Roman" w:hAnsi="Times New Roman" w:cs="Times New Roman"/>
          <w:sz w:val="28"/>
          <w:szCs w:val="28"/>
        </w:rPr>
        <w:t xml:space="preserve"> незалежною професійною </w:t>
      </w:r>
      <w:r w:rsidR="002D2246" w:rsidRPr="007355EB">
        <w:rPr>
          <w:rFonts w:ascii="Times New Roman" w:hAnsi="Times New Roman" w:cs="Times New Roman"/>
          <w:sz w:val="28"/>
          <w:szCs w:val="28"/>
        </w:rPr>
        <w:t>діяльн</w:t>
      </w:r>
      <w:r w:rsidR="00BA463B" w:rsidRPr="007355EB">
        <w:rPr>
          <w:rFonts w:ascii="Times New Roman" w:hAnsi="Times New Roman" w:cs="Times New Roman"/>
          <w:sz w:val="28"/>
          <w:szCs w:val="28"/>
        </w:rPr>
        <w:t xml:space="preserve">істю, </w:t>
      </w:r>
      <w:r w:rsidR="002D2246" w:rsidRPr="007355EB">
        <w:rPr>
          <w:rFonts w:ascii="Times New Roman" w:hAnsi="Times New Roman" w:cs="Times New Roman"/>
          <w:sz w:val="28"/>
          <w:szCs w:val="28"/>
        </w:rPr>
        <w:t xml:space="preserve">потрібно використовувати документально підтверджені </w:t>
      </w:r>
      <w:r w:rsidR="00E11E8E" w:rsidRPr="007355EB">
        <w:rPr>
          <w:rFonts w:ascii="Times New Roman" w:hAnsi="Times New Roman" w:cs="Times New Roman"/>
          <w:sz w:val="28"/>
          <w:szCs w:val="28"/>
        </w:rPr>
        <w:t xml:space="preserve"> дані про їх сукупні чисті доходи або </w:t>
      </w:r>
      <w:r w:rsidR="002D2246" w:rsidRPr="007355EB">
        <w:rPr>
          <w:rFonts w:ascii="Times New Roman" w:hAnsi="Times New Roman" w:cs="Times New Roman"/>
          <w:sz w:val="28"/>
          <w:szCs w:val="28"/>
        </w:rPr>
        <w:t>сукупні витрати, пов’язані з веденням господарської діяльності</w:t>
      </w:r>
      <w:r w:rsidR="00AE4B8E" w:rsidRPr="007355EB">
        <w:rPr>
          <w:rFonts w:ascii="Times New Roman" w:hAnsi="Times New Roman" w:cs="Times New Roman"/>
          <w:sz w:val="28"/>
          <w:szCs w:val="28"/>
        </w:rPr>
        <w:t>,</w:t>
      </w:r>
      <w:r w:rsidR="002D2246" w:rsidRPr="007355EB">
        <w:rPr>
          <w:rFonts w:ascii="Times New Roman" w:hAnsi="Times New Roman" w:cs="Times New Roman"/>
          <w:sz w:val="28"/>
          <w:szCs w:val="28"/>
        </w:rPr>
        <w:t xml:space="preserve"> (податкова декларація, книги обліку витрат, виписки з рахунків тощо)</w:t>
      </w:r>
      <w:r w:rsidR="00F67560" w:rsidRPr="007355EB">
        <w:rPr>
          <w:rFonts w:ascii="Times New Roman" w:hAnsi="Times New Roman" w:cs="Times New Roman"/>
          <w:sz w:val="28"/>
          <w:szCs w:val="28"/>
        </w:rPr>
        <w:t xml:space="preserve"> незалежно від участі в групі</w:t>
      </w:r>
      <w:r w:rsidR="00B076F9" w:rsidRPr="007355EB">
        <w:rPr>
          <w:rFonts w:ascii="Times New Roman" w:hAnsi="Times New Roman" w:cs="Times New Roman"/>
          <w:sz w:val="28"/>
          <w:szCs w:val="28"/>
        </w:rPr>
        <w:t xml:space="preserve"> компаній під спільним контролем (ГСК)</w:t>
      </w:r>
      <w:r w:rsidR="002D2246" w:rsidRPr="007355EB">
        <w:rPr>
          <w:rFonts w:ascii="Times New Roman" w:hAnsi="Times New Roman" w:cs="Times New Roman"/>
          <w:sz w:val="28"/>
          <w:szCs w:val="28"/>
        </w:rPr>
        <w:t xml:space="preserve">. В разі відсутності офіційної інформації про ці витрати, можливим є застосування непрямого методу – здійснення розрахунку їх обсягів шляхом множення загальних доходів </w:t>
      </w:r>
      <w:r w:rsidR="00B533E6" w:rsidRPr="007355EB">
        <w:rPr>
          <w:rFonts w:ascii="Times New Roman" w:hAnsi="Times New Roman" w:cs="Times New Roman"/>
          <w:sz w:val="28"/>
          <w:szCs w:val="28"/>
        </w:rPr>
        <w:t>фізичних осіб</w:t>
      </w:r>
      <w:r w:rsidR="00AE4B8E" w:rsidRPr="007355EB">
        <w:rPr>
          <w:rFonts w:ascii="Times New Roman" w:hAnsi="Times New Roman" w:cs="Times New Roman"/>
          <w:sz w:val="28"/>
          <w:szCs w:val="28"/>
        </w:rPr>
        <w:t xml:space="preserve">, які займаються підприємницькою </w:t>
      </w:r>
      <w:r w:rsidR="003A55DB" w:rsidRPr="007355EB">
        <w:rPr>
          <w:rFonts w:ascii="Times New Roman" w:hAnsi="Times New Roman" w:cs="Times New Roman"/>
          <w:sz w:val="28"/>
          <w:szCs w:val="28"/>
        </w:rPr>
        <w:t>/</w:t>
      </w:r>
      <w:r w:rsidR="00AE4B8E" w:rsidRPr="007355EB">
        <w:rPr>
          <w:rFonts w:ascii="Times New Roman" w:hAnsi="Times New Roman" w:cs="Times New Roman"/>
          <w:sz w:val="28"/>
          <w:szCs w:val="28"/>
        </w:rPr>
        <w:t xml:space="preserve"> незалежною професійною діяльністю, </w:t>
      </w:r>
      <w:r w:rsidR="002D2246" w:rsidRPr="007355EB">
        <w:rPr>
          <w:rFonts w:ascii="Times New Roman" w:hAnsi="Times New Roman" w:cs="Times New Roman"/>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19748A73" w14:textId="2E81EB0D" w:rsidR="002D2246" w:rsidRPr="007355EB" w:rsidRDefault="002D2246" w:rsidP="00AE1D54">
      <w:pPr>
        <w:tabs>
          <w:tab w:val="left" w:pos="1134"/>
        </w:tabs>
        <w:spacing w:after="0" w:line="240" w:lineRule="auto"/>
        <w:ind w:firstLine="709"/>
        <w:jc w:val="both"/>
        <w:rPr>
          <w:rFonts w:ascii="Times New Roman" w:hAnsi="Times New Roman" w:cs="Times New Roman"/>
          <w:sz w:val="28"/>
          <w:szCs w:val="28"/>
        </w:rPr>
      </w:pPr>
      <w:r w:rsidRPr="007355EB">
        <w:rPr>
          <w:rFonts w:ascii="Times New Roman" w:hAnsi="Times New Roman" w:cs="Times New Roman"/>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26F025A3" w14:textId="7EA89EA8" w:rsidR="002D2246" w:rsidRPr="007355EB" w:rsidRDefault="002D2246" w:rsidP="00AE1D54">
      <w:pPr>
        <w:tabs>
          <w:tab w:val="left" w:pos="1134"/>
        </w:tabs>
        <w:spacing w:after="0" w:line="240" w:lineRule="auto"/>
        <w:ind w:firstLine="709"/>
        <w:jc w:val="both"/>
        <w:rPr>
          <w:rFonts w:ascii="Times New Roman" w:hAnsi="Times New Roman" w:cs="Times New Roman"/>
          <w:sz w:val="28"/>
          <w:szCs w:val="28"/>
        </w:rPr>
      </w:pPr>
      <w:r w:rsidRPr="007355EB">
        <w:rPr>
          <w:rFonts w:ascii="Times New Roman" w:hAnsi="Times New Roman" w:cs="Times New Roman"/>
          <w:sz w:val="28"/>
          <w:szCs w:val="28"/>
        </w:rPr>
        <w:t>Зазначені джерела інформації про доходи використовуються</w:t>
      </w:r>
      <w:r w:rsidR="00BC435D" w:rsidRPr="007355EB">
        <w:rPr>
          <w:rFonts w:ascii="Times New Roman" w:hAnsi="Times New Roman" w:cs="Times New Roman"/>
          <w:sz w:val="28"/>
          <w:szCs w:val="28"/>
        </w:rPr>
        <w:t xml:space="preserve"> для розподілу за групами</w:t>
      </w:r>
      <w:r w:rsidRPr="007355EB">
        <w:rPr>
          <w:rFonts w:ascii="Times New Roman" w:hAnsi="Times New Roman" w:cs="Times New Roman"/>
          <w:sz w:val="28"/>
          <w:szCs w:val="28"/>
        </w:rPr>
        <w:t>:</w:t>
      </w:r>
    </w:p>
    <w:p w14:paraId="65E0991B" w14:textId="224415C1" w:rsidR="002D2246" w:rsidRPr="007355EB" w:rsidRDefault="002D2246" w:rsidP="00AE1D54">
      <w:pPr>
        <w:tabs>
          <w:tab w:val="left" w:pos="1134"/>
        </w:tabs>
        <w:spacing w:after="0" w:line="240" w:lineRule="auto"/>
        <w:ind w:firstLine="709"/>
        <w:jc w:val="both"/>
        <w:rPr>
          <w:rFonts w:ascii="Times New Roman" w:hAnsi="Times New Roman" w:cs="Times New Roman"/>
          <w:sz w:val="28"/>
          <w:szCs w:val="28"/>
        </w:rPr>
      </w:pPr>
      <w:r w:rsidRPr="007355EB">
        <w:rPr>
          <w:rFonts w:ascii="Times New Roman" w:hAnsi="Times New Roman" w:cs="Times New Roman"/>
          <w:sz w:val="28"/>
          <w:szCs w:val="28"/>
        </w:rPr>
        <w:t xml:space="preserve">- </w:t>
      </w:r>
      <w:r w:rsidR="00BC435D" w:rsidRPr="007355EB">
        <w:rPr>
          <w:rFonts w:ascii="Times New Roman" w:hAnsi="Times New Roman" w:cs="Times New Roman"/>
          <w:sz w:val="28"/>
          <w:szCs w:val="28"/>
        </w:rPr>
        <w:t>н</w:t>
      </w:r>
      <w:r w:rsidRPr="007355EB">
        <w:rPr>
          <w:rFonts w:ascii="Times New Roman" w:hAnsi="Times New Roman" w:cs="Times New Roman"/>
          <w:sz w:val="28"/>
          <w:szCs w:val="28"/>
        </w:rPr>
        <w:t>епогашених кредитів</w:t>
      </w:r>
      <w:r w:rsidR="0066139F" w:rsidRPr="007355EB">
        <w:rPr>
          <w:rFonts w:ascii="Times New Roman" w:hAnsi="Times New Roman" w:cs="Times New Roman"/>
          <w:sz w:val="28"/>
          <w:szCs w:val="28"/>
          <w:lang w:val="ru-RU"/>
        </w:rPr>
        <w:t xml:space="preserve"> (</w:t>
      </w:r>
      <w:proofErr w:type="spellStart"/>
      <w:r w:rsidR="0066139F" w:rsidRPr="007355EB">
        <w:rPr>
          <w:rFonts w:ascii="Times New Roman" w:hAnsi="Times New Roman" w:cs="Times New Roman"/>
          <w:sz w:val="28"/>
          <w:szCs w:val="28"/>
          <w:lang w:val="ru-RU"/>
        </w:rPr>
        <w:t>залишок</w:t>
      </w:r>
      <w:proofErr w:type="spellEnd"/>
      <w:r w:rsidR="0066139F" w:rsidRPr="007355EB">
        <w:rPr>
          <w:rFonts w:ascii="Times New Roman" w:hAnsi="Times New Roman" w:cs="Times New Roman"/>
          <w:sz w:val="28"/>
          <w:szCs w:val="28"/>
          <w:lang w:val="ru-RU"/>
        </w:rPr>
        <w:t xml:space="preserve"> </w:t>
      </w:r>
      <w:proofErr w:type="spellStart"/>
      <w:r w:rsidR="0066139F" w:rsidRPr="007355EB">
        <w:rPr>
          <w:rFonts w:ascii="Times New Roman" w:hAnsi="Times New Roman" w:cs="Times New Roman"/>
          <w:sz w:val="28"/>
          <w:szCs w:val="28"/>
          <w:lang w:val="ru-RU"/>
        </w:rPr>
        <w:t>коштів</w:t>
      </w:r>
      <w:proofErr w:type="spellEnd"/>
      <w:r w:rsidR="0066139F" w:rsidRPr="007355EB">
        <w:rPr>
          <w:rFonts w:ascii="Times New Roman" w:hAnsi="Times New Roman" w:cs="Times New Roman"/>
          <w:sz w:val="28"/>
          <w:szCs w:val="28"/>
          <w:lang w:val="ru-RU"/>
        </w:rPr>
        <w:t xml:space="preserve"> на </w:t>
      </w:r>
      <w:proofErr w:type="spellStart"/>
      <w:r w:rsidR="0066139F" w:rsidRPr="007355EB">
        <w:rPr>
          <w:rFonts w:ascii="Times New Roman" w:hAnsi="Times New Roman" w:cs="Times New Roman"/>
          <w:sz w:val="28"/>
          <w:szCs w:val="28"/>
          <w:lang w:val="ru-RU"/>
        </w:rPr>
        <w:t>кінець</w:t>
      </w:r>
      <w:proofErr w:type="spellEnd"/>
      <w:r w:rsidR="0066139F" w:rsidRPr="007355EB">
        <w:rPr>
          <w:rFonts w:ascii="Times New Roman" w:hAnsi="Times New Roman" w:cs="Times New Roman"/>
          <w:sz w:val="28"/>
          <w:szCs w:val="28"/>
          <w:lang w:val="ru-RU"/>
        </w:rPr>
        <w:t xml:space="preserve"> </w:t>
      </w:r>
      <w:proofErr w:type="spellStart"/>
      <w:r w:rsidR="0066139F" w:rsidRPr="007355EB">
        <w:rPr>
          <w:rFonts w:ascii="Times New Roman" w:hAnsi="Times New Roman" w:cs="Times New Roman"/>
          <w:sz w:val="28"/>
          <w:szCs w:val="28"/>
          <w:lang w:val="ru-RU"/>
        </w:rPr>
        <w:t>звітного</w:t>
      </w:r>
      <w:proofErr w:type="spellEnd"/>
      <w:r w:rsidR="0066139F" w:rsidRPr="007355EB">
        <w:rPr>
          <w:rFonts w:ascii="Times New Roman" w:hAnsi="Times New Roman" w:cs="Times New Roman"/>
          <w:sz w:val="28"/>
          <w:szCs w:val="28"/>
          <w:lang w:val="ru-RU"/>
        </w:rPr>
        <w:t xml:space="preserve"> </w:t>
      </w:r>
      <w:proofErr w:type="spellStart"/>
      <w:r w:rsidR="0066139F" w:rsidRPr="007355EB">
        <w:rPr>
          <w:rFonts w:ascii="Times New Roman" w:hAnsi="Times New Roman" w:cs="Times New Roman"/>
          <w:sz w:val="28"/>
          <w:szCs w:val="28"/>
          <w:lang w:val="ru-RU"/>
        </w:rPr>
        <w:t>періоду</w:t>
      </w:r>
      <w:proofErr w:type="spellEnd"/>
      <w:r w:rsidR="0066139F" w:rsidRPr="007355EB">
        <w:rPr>
          <w:rFonts w:ascii="Times New Roman" w:hAnsi="Times New Roman" w:cs="Times New Roman"/>
          <w:sz w:val="28"/>
          <w:szCs w:val="28"/>
          <w:lang w:val="ru-RU"/>
        </w:rPr>
        <w:t>) –</w:t>
      </w:r>
      <w:r w:rsidRPr="007355EB">
        <w:rPr>
          <w:rFonts w:ascii="Times New Roman" w:hAnsi="Times New Roman" w:cs="Times New Roman"/>
          <w:sz w:val="28"/>
          <w:szCs w:val="28"/>
        </w:rPr>
        <w:t xml:space="preserve"> в разі документального підтвердження доходу не більше ніж за 2 роки</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до звітної дати;</w:t>
      </w:r>
    </w:p>
    <w:p w14:paraId="47CF6BDE" w14:textId="679FD8E0" w:rsidR="000468FB" w:rsidRPr="007355EB" w:rsidRDefault="002D2246" w:rsidP="00AE1D54">
      <w:pPr>
        <w:tabs>
          <w:tab w:val="left" w:pos="1134"/>
        </w:tabs>
        <w:spacing w:after="0" w:line="240" w:lineRule="auto"/>
        <w:ind w:firstLine="709"/>
        <w:jc w:val="both"/>
        <w:rPr>
          <w:rFonts w:ascii="Times New Roman" w:eastAsia="Times New Roman" w:hAnsi="Times New Roman" w:cs="Times New Roman"/>
          <w:sz w:val="28"/>
          <w:szCs w:val="28"/>
          <w:lang w:val="ru-RU" w:eastAsia="uk-UA"/>
        </w:rPr>
      </w:pPr>
      <w:r w:rsidRPr="007355EB">
        <w:rPr>
          <w:rFonts w:ascii="Times New Roman" w:hAnsi="Times New Roman" w:cs="Times New Roman"/>
          <w:sz w:val="28"/>
          <w:szCs w:val="28"/>
        </w:rPr>
        <w:t>- нових кредитів</w:t>
      </w:r>
      <w:r w:rsidR="0066139F" w:rsidRPr="007355EB">
        <w:rPr>
          <w:rFonts w:ascii="Times New Roman" w:hAnsi="Times New Roman" w:cs="Times New Roman"/>
          <w:sz w:val="28"/>
          <w:szCs w:val="28"/>
        </w:rPr>
        <w:t xml:space="preserve"> (наданих протягом звітного періоду)</w:t>
      </w:r>
      <w:r w:rsidRPr="007355EB">
        <w:rPr>
          <w:rFonts w:ascii="Times New Roman" w:hAnsi="Times New Roman" w:cs="Times New Roman"/>
          <w:sz w:val="28"/>
          <w:szCs w:val="28"/>
        </w:rPr>
        <w:t xml:space="preserve"> – при отриманні банком в момент їх видачі.</w:t>
      </w:r>
    </w:p>
    <w:p w14:paraId="2E369CFD" w14:textId="69FAE91F" w:rsidR="00BC435D" w:rsidRPr="007355EB" w:rsidRDefault="00BC435D" w:rsidP="00AE1D54">
      <w:pPr>
        <w:spacing w:after="0" w:line="240" w:lineRule="auto"/>
        <w:ind w:firstLine="709"/>
        <w:jc w:val="both"/>
        <w:rPr>
          <w:rFonts w:ascii="Times New Roman" w:hAnsi="Times New Roman" w:cs="Times New Roman"/>
          <w:sz w:val="28"/>
          <w:szCs w:val="28"/>
        </w:rPr>
      </w:pPr>
      <w:r w:rsidRPr="007355EB">
        <w:rPr>
          <w:rFonts w:ascii="Times New Roman" w:hAnsi="Times New Roman" w:cs="Times New Roman"/>
          <w:sz w:val="28"/>
          <w:szCs w:val="28"/>
        </w:rPr>
        <w:t xml:space="preserve">За відсутності офіційної інформації про доходи, дані по таких позичальниках показуються </w:t>
      </w:r>
      <w:r w:rsidR="000531A4" w:rsidRPr="007355EB">
        <w:rPr>
          <w:rFonts w:ascii="Times New Roman" w:hAnsi="Times New Roman" w:cs="Times New Roman"/>
          <w:sz w:val="28"/>
          <w:szCs w:val="28"/>
        </w:rPr>
        <w:t xml:space="preserve">за кодом 7 параметру N140. </w:t>
      </w:r>
    </w:p>
    <w:p w14:paraId="26B35926" w14:textId="7196E350" w:rsidR="00E61065" w:rsidRPr="007355EB" w:rsidRDefault="00395E2E" w:rsidP="00AE1D54">
      <w:pPr>
        <w:tabs>
          <w:tab w:val="left" w:pos="1134"/>
        </w:tabs>
        <w:spacing w:after="0" w:line="240" w:lineRule="auto"/>
        <w:ind w:firstLine="709"/>
        <w:jc w:val="both"/>
        <w:rPr>
          <w:rFonts w:ascii="Times New Roman" w:eastAsia="Times New Roman" w:hAnsi="Times New Roman" w:cs="Times New Roman"/>
          <w:sz w:val="28"/>
          <w:szCs w:val="28"/>
          <w:lang w:val="en-US" w:eastAsia="uk-UA"/>
        </w:rPr>
      </w:pPr>
      <w:r w:rsidRPr="007355EB">
        <w:rPr>
          <w:rFonts w:ascii="Times New Roman" w:eastAsia="Times New Roman" w:hAnsi="Times New Roman" w:cs="Times New Roman"/>
          <w:sz w:val="28"/>
          <w:szCs w:val="28"/>
          <w:lang w:eastAsia="uk-UA"/>
        </w:rPr>
        <w:t>6</w:t>
      </w:r>
      <w:r w:rsidR="00E61065" w:rsidRPr="007355EB">
        <w:rPr>
          <w:rFonts w:ascii="Times New Roman" w:eastAsia="Times New Roman" w:hAnsi="Times New Roman" w:cs="Times New Roman"/>
          <w:sz w:val="28"/>
          <w:szCs w:val="28"/>
          <w:lang w:eastAsia="uk-UA"/>
        </w:rPr>
        <w:t>.</w:t>
      </w:r>
      <w:r w:rsidR="00DA64C6" w:rsidRPr="007355EB">
        <w:rPr>
          <w:rFonts w:ascii="Times New Roman" w:eastAsia="Times New Roman" w:hAnsi="Times New Roman" w:cs="Times New Roman"/>
          <w:sz w:val="28"/>
          <w:szCs w:val="28"/>
          <w:lang w:eastAsia="uk-UA"/>
        </w:rPr>
        <w:t>2</w:t>
      </w:r>
      <w:r w:rsidR="00E61065" w:rsidRPr="007355EB">
        <w:rPr>
          <w:rFonts w:ascii="Times New Roman" w:eastAsia="Times New Roman" w:hAnsi="Times New Roman" w:cs="Times New Roman"/>
          <w:sz w:val="28"/>
          <w:szCs w:val="28"/>
          <w:lang w:eastAsia="uk-UA"/>
        </w:rPr>
        <w:t xml:space="preserve">. Параметр </w:t>
      </w:r>
      <w:r w:rsidR="00E61065" w:rsidRPr="007355EB">
        <w:rPr>
          <w:rFonts w:ascii="Times New Roman" w:eastAsia="Times New Roman" w:hAnsi="Times New Roman" w:cs="Times New Roman"/>
          <w:sz w:val="28"/>
          <w:szCs w:val="28"/>
          <w:lang w:val="ru-RU" w:eastAsia="uk-UA"/>
        </w:rPr>
        <w:t>DSTI</w:t>
      </w:r>
      <w:r w:rsidR="00E61065" w:rsidRPr="007355EB">
        <w:rPr>
          <w:rFonts w:ascii="Times New Roman" w:eastAsia="Times New Roman" w:hAnsi="Times New Roman" w:cs="Times New Roman"/>
          <w:sz w:val="28"/>
          <w:szCs w:val="28"/>
          <w:lang w:eastAsia="uk-UA"/>
        </w:rPr>
        <w:t xml:space="preserve"> (</w:t>
      </w:r>
      <w:proofErr w:type="spellStart"/>
      <w:r w:rsidR="00E61065" w:rsidRPr="007355EB">
        <w:rPr>
          <w:rFonts w:ascii="Times New Roman" w:eastAsia="Times New Roman" w:hAnsi="Times New Roman" w:cs="Times New Roman"/>
          <w:sz w:val="28"/>
          <w:szCs w:val="28"/>
          <w:lang w:val="ru-RU" w:eastAsia="uk-UA"/>
        </w:rPr>
        <w:t>debt</w:t>
      </w:r>
      <w:proofErr w:type="spellEnd"/>
      <w:r w:rsidR="00E61065" w:rsidRPr="007355EB">
        <w:rPr>
          <w:rFonts w:ascii="Times New Roman" w:eastAsia="Times New Roman" w:hAnsi="Times New Roman" w:cs="Times New Roman"/>
          <w:sz w:val="28"/>
          <w:szCs w:val="28"/>
          <w:lang w:eastAsia="uk-UA"/>
        </w:rPr>
        <w:t xml:space="preserve"> </w:t>
      </w:r>
      <w:proofErr w:type="spellStart"/>
      <w:r w:rsidR="00E61065" w:rsidRPr="007355EB">
        <w:rPr>
          <w:rFonts w:ascii="Times New Roman" w:eastAsia="Times New Roman" w:hAnsi="Times New Roman" w:cs="Times New Roman"/>
          <w:sz w:val="28"/>
          <w:szCs w:val="28"/>
          <w:lang w:val="ru-RU" w:eastAsia="uk-UA"/>
        </w:rPr>
        <w:t>service</w:t>
      </w:r>
      <w:proofErr w:type="spellEnd"/>
      <w:r w:rsidR="00E61065" w:rsidRPr="007355EB">
        <w:rPr>
          <w:rFonts w:ascii="Times New Roman" w:eastAsia="Times New Roman" w:hAnsi="Times New Roman" w:cs="Times New Roman"/>
          <w:sz w:val="28"/>
          <w:szCs w:val="28"/>
          <w:lang w:eastAsia="uk-UA"/>
        </w:rPr>
        <w:t>-</w:t>
      </w:r>
      <w:proofErr w:type="spellStart"/>
      <w:r w:rsidR="00E61065" w:rsidRPr="007355EB">
        <w:rPr>
          <w:rFonts w:ascii="Times New Roman" w:eastAsia="Times New Roman" w:hAnsi="Times New Roman" w:cs="Times New Roman"/>
          <w:sz w:val="28"/>
          <w:szCs w:val="28"/>
          <w:lang w:val="ru-RU" w:eastAsia="uk-UA"/>
        </w:rPr>
        <w:t>to</w:t>
      </w:r>
      <w:proofErr w:type="spellEnd"/>
      <w:r w:rsidR="00E61065" w:rsidRPr="007355EB">
        <w:rPr>
          <w:rFonts w:ascii="Times New Roman" w:eastAsia="Times New Roman" w:hAnsi="Times New Roman" w:cs="Times New Roman"/>
          <w:sz w:val="28"/>
          <w:szCs w:val="28"/>
          <w:lang w:eastAsia="uk-UA"/>
        </w:rPr>
        <w:t>-</w:t>
      </w:r>
      <w:proofErr w:type="spellStart"/>
      <w:r w:rsidR="00E61065" w:rsidRPr="007355EB">
        <w:rPr>
          <w:rFonts w:ascii="Times New Roman" w:eastAsia="Times New Roman" w:hAnsi="Times New Roman" w:cs="Times New Roman"/>
          <w:sz w:val="28"/>
          <w:szCs w:val="28"/>
          <w:lang w:val="ru-RU" w:eastAsia="uk-UA"/>
        </w:rPr>
        <w:t>income</w:t>
      </w:r>
      <w:proofErr w:type="spellEnd"/>
      <w:r w:rsidR="00E61065" w:rsidRPr="007355EB">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EA65CB" w:rsidRPr="007355EB">
        <w:rPr>
          <w:rFonts w:ascii="Times New Roman" w:eastAsia="Times New Roman" w:hAnsi="Times New Roman" w:cs="Times New Roman"/>
          <w:sz w:val="28"/>
          <w:szCs w:val="28"/>
          <w:lang w:eastAsia="uk-UA"/>
        </w:rPr>
        <w:t>пільговий</w:t>
      </w:r>
      <w:r w:rsidR="00E55A7C" w:rsidRPr="007355EB">
        <w:rPr>
          <w:rFonts w:ascii="Times New Roman" w:eastAsia="Times New Roman" w:hAnsi="Times New Roman" w:cs="Times New Roman"/>
          <w:sz w:val="28"/>
          <w:szCs w:val="28"/>
          <w:lang w:eastAsia="uk-UA"/>
        </w:rPr>
        <w:t xml:space="preserve"> </w:t>
      </w:r>
      <w:r w:rsidR="00E61065" w:rsidRPr="007355EB">
        <w:rPr>
          <w:rFonts w:ascii="Times New Roman" w:eastAsia="Times New Roman" w:hAnsi="Times New Roman" w:cs="Times New Roman"/>
          <w:sz w:val="28"/>
          <w:szCs w:val="28"/>
          <w:lang w:eastAsia="uk-UA"/>
        </w:rPr>
        <w:t>період) до обсягу його щомісячного сукупного чистого доходу (п.</w:t>
      </w:r>
      <w:r w:rsidR="006C1832" w:rsidRPr="007355EB">
        <w:rPr>
          <w:rFonts w:ascii="Times New Roman" w:eastAsia="Times New Roman" w:hAnsi="Times New Roman" w:cs="Times New Roman"/>
          <w:sz w:val="28"/>
          <w:szCs w:val="28"/>
          <w:lang w:eastAsia="uk-UA"/>
        </w:rPr>
        <w:t xml:space="preserve"> </w:t>
      </w:r>
      <w:r w:rsidR="00E61065" w:rsidRPr="007355EB">
        <w:rPr>
          <w:rFonts w:ascii="Times New Roman" w:eastAsia="Times New Roman" w:hAnsi="Times New Roman" w:cs="Times New Roman"/>
          <w:sz w:val="28"/>
          <w:szCs w:val="28"/>
          <w:lang w:eastAsia="uk-UA"/>
        </w:rPr>
        <w:t>76</w:t>
      </w:r>
      <w:r w:rsidR="006C1832" w:rsidRPr="007355EB">
        <w:rPr>
          <w:rFonts w:ascii="Times New Roman" w:eastAsia="Times New Roman" w:hAnsi="Times New Roman" w:cs="Times New Roman"/>
          <w:sz w:val="28"/>
          <w:szCs w:val="28"/>
          <w:lang w:eastAsia="uk-UA"/>
        </w:rPr>
        <w:t xml:space="preserve"> Положення №351</w:t>
      </w:r>
      <w:r w:rsidR="00E61065" w:rsidRPr="007355EB">
        <w:rPr>
          <w:rFonts w:ascii="Times New Roman" w:eastAsia="Times New Roman" w:hAnsi="Times New Roman" w:cs="Times New Roman"/>
          <w:sz w:val="28"/>
          <w:szCs w:val="28"/>
          <w:lang w:eastAsia="uk-UA"/>
        </w:rPr>
        <w:t xml:space="preserve">) та </w:t>
      </w:r>
      <w:r w:rsidR="00E61065" w:rsidRPr="007355EB">
        <w:rPr>
          <w:rFonts w:ascii="Times New Roman" w:eastAsia="Times New Roman" w:hAnsi="Times New Roman" w:cs="Times New Roman"/>
          <w:sz w:val="28"/>
          <w:szCs w:val="28"/>
          <w:lang w:eastAsia="uk-UA"/>
        </w:rPr>
        <w:lastRenderedPageBreak/>
        <w:t>використовується для оцінки платоспроможності боржників</w:t>
      </w:r>
      <w:r w:rsidR="005975EE" w:rsidRPr="007355EB">
        <w:rPr>
          <w:rFonts w:ascii="Times New Roman" w:eastAsia="Times New Roman" w:hAnsi="Times New Roman" w:cs="Times New Roman"/>
          <w:sz w:val="28"/>
          <w:szCs w:val="28"/>
          <w:lang w:eastAsia="uk-UA"/>
        </w:rPr>
        <w:t xml:space="preserve"> в</w:t>
      </w:r>
      <w:r w:rsidR="00E61065" w:rsidRPr="007355EB">
        <w:rPr>
          <w:rFonts w:ascii="Times New Roman" w:eastAsia="Times New Roman" w:hAnsi="Times New Roman" w:cs="Times New Roman"/>
          <w:sz w:val="28"/>
          <w:szCs w:val="28"/>
          <w:lang w:eastAsia="uk-UA"/>
        </w:rPr>
        <w:t xml:space="preserve">ідповідно до вимог п. 69 </w:t>
      </w:r>
      <w:r w:rsidR="006C1832" w:rsidRPr="007355EB">
        <w:rPr>
          <w:rFonts w:ascii="Times New Roman" w:eastAsia="Times New Roman" w:hAnsi="Times New Roman" w:cs="Times New Roman"/>
          <w:sz w:val="28"/>
          <w:szCs w:val="28"/>
          <w:lang w:eastAsia="uk-UA"/>
        </w:rPr>
        <w:t>Положення №351</w:t>
      </w:r>
      <w:r w:rsidR="005975EE" w:rsidRPr="007355EB">
        <w:rPr>
          <w:rFonts w:ascii="Times New Roman" w:eastAsia="Times New Roman" w:hAnsi="Times New Roman" w:cs="Times New Roman"/>
          <w:sz w:val="28"/>
          <w:szCs w:val="28"/>
          <w:lang w:eastAsia="uk-UA"/>
        </w:rPr>
        <w:t>. П</w:t>
      </w:r>
      <w:r w:rsidR="00E61065" w:rsidRPr="007355EB">
        <w:rPr>
          <w:rFonts w:ascii="Times New Roman" w:eastAsia="Times New Roman" w:hAnsi="Times New Roman" w:cs="Times New Roman"/>
          <w:sz w:val="28"/>
          <w:szCs w:val="28"/>
          <w:lang w:eastAsia="uk-UA"/>
        </w:rPr>
        <w:t>ри визначенні сукупних витрат боржника на обслуговування боргу має враховуватись заборгованість клієнта у всіх банках та інших фінансових установах</w:t>
      </w:r>
      <w:r w:rsidR="003078BB" w:rsidRPr="007355EB">
        <w:rPr>
          <w:rFonts w:ascii="Times New Roman" w:eastAsia="Times New Roman" w:hAnsi="Times New Roman" w:cs="Times New Roman"/>
          <w:sz w:val="28"/>
          <w:szCs w:val="28"/>
          <w:lang w:eastAsia="uk-UA"/>
        </w:rPr>
        <w:t xml:space="preserve"> </w:t>
      </w:r>
      <w:r w:rsidR="00785A2E" w:rsidRPr="007355EB">
        <w:rPr>
          <w:rFonts w:ascii="Times New Roman" w:eastAsia="Times New Roman" w:hAnsi="Times New Roman" w:cs="Times New Roman"/>
          <w:sz w:val="28"/>
          <w:szCs w:val="28"/>
          <w:lang w:eastAsia="uk-UA"/>
        </w:rPr>
        <w:t xml:space="preserve">лише </w:t>
      </w:r>
      <w:r w:rsidR="003078BB" w:rsidRPr="007355EB">
        <w:rPr>
          <w:rFonts w:ascii="Times New Roman" w:eastAsia="Times New Roman" w:hAnsi="Times New Roman" w:cs="Times New Roman"/>
          <w:sz w:val="28"/>
          <w:szCs w:val="28"/>
          <w:lang w:eastAsia="uk-UA"/>
        </w:rPr>
        <w:t>за діючими договорами, кінцева дата виконання за якими не минула</w:t>
      </w:r>
      <w:r w:rsidR="00E61065" w:rsidRPr="007355EB">
        <w:rPr>
          <w:rFonts w:ascii="Times New Roman" w:eastAsia="Times New Roman" w:hAnsi="Times New Roman" w:cs="Times New Roman"/>
          <w:sz w:val="28"/>
          <w:szCs w:val="28"/>
          <w:lang w:eastAsia="uk-UA"/>
        </w:rPr>
        <w:t xml:space="preserve">. </w:t>
      </w:r>
      <w:r w:rsidR="00E26D53" w:rsidRPr="007355EB">
        <w:rPr>
          <w:rFonts w:ascii="Times New Roman" w:eastAsia="Times New Roman" w:hAnsi="Times New Roman" w:cs="Times New Roman"/>
          <w:sz w:val="28"/>
          <w:szCs w:val="28"/>
          <w:lang w:eastAsia="uk-UA"/>
        </w:rPr>
        <w:t>З цією метою б</w:t>
      </w:r>
      <w:r w:rsidR="00E61065" w:rsidRPr="007355EB">
        <w:rPr>
          <w:rFonts w:ascii="Times New Roman" w:eastAsia="Times New Roman" w:hAnsi="Times New Roman" w:cs="Times New Roman"/>
          <w:sz w:val="28"/>
          <w:szCs w:val="28"/>
          <w:lang w:eastAsia="uk-UA"/>
        </w:rPr>
        <w:t>анка</w:t>
      </w:r>
      <w:r w:rsidR="00E26D53" w:rsidRPr="007355EB">
        <w:rPr>
          <w:rFonts w:ascii="Times New Roman" w:eastAsia="Times New Roman" w:hAnsi="Times New Roman" w:cs="Times New Roman"/>
          <w:sz w:val="28"/>
          <w:szCs w:val="28"/>
          <w:lang w:eastAsia="uk-UA"/>
        </w:rPr>
        <w:t>м</w:t>
      </w:r>
      <w:r w:rsidR="00E61065" w:rsidRPr="007355EB">
        <w:rPr>
          <w:rFonts w:ascii="Times New Roman" w:eastAsia="Times New Roman" w:hAnsi="Times New Roman" w:cs="Times New Roman"/>
          <w:sz w:val="28"/>
          <w:szCs w:val="28"/>
          <w:lang w:eastAsia="uk-UA"/>
        </w:rPr>
        <w:t xml:space="preserve"> потрібно використовувати дані Кредитного реєстру</w:t>
      </w:r>
      <w:r w:rsidR="00127546" w:rsidRPr="007355EB">
        <w:rPr>
          <w:rFonts w:ascii="Times New Roman" w:eastAsia="Times New Roman" w:hAnsi="Times New Roman" w:cs="Times New Roman"/>
          <w:sz w:val="28"/>
          <w:szCs w:val="28"/>
          <w:lang w:val="en-US" w:eastAsia="uk-UA"/>
        </w:rPr>
        <w:t>.</w:t>
      </w:r>
    </w:p>
    <w:p w14:paraId="784F4C02" w14:textId="4CEC71A1" w:rsidR="00DA64C6" w:rsidRPr="007355EB" w:rsidRDefault="00195644" w:rsidP="00DA64C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eastAsia="uk-UA"/>
        </w:rPr>
        <w:t xml:space="preserve">Для цілей  </w:t>
      </w:r>
      <w:r w:rsidRPr="007355EB">
        <w:rPr>
          <w:rFonts w:ascii="Times New Roman" w:hAnsi="Times New Roman" w:cs="Times New Roman"/>
          <w:sz w:val="28"/>
          <w:szCs w:val="28"/>
        </w:rPr>
        <w:t>файла N2X щ</w:t>
      </w:r>
      <w:r w:rsidR="00DA64C6" w:rsidRPr="007355EB">
        <w:rPr>
          <w:rFonts w:ascii="Times New Roman" w:eastAsia="Times New Roman" w:hAnsi="Times New Roman" w:cs="Times New Roman"/>
          <w:sz w:val="28"/>
          <w:szCs w:val="28"/>
          <w:lang w:eastAsia="uk-UA"/>
        </w:rPr>
        <w:t xml:space="preserve">омісячні сукупні витрати (у розрахунку на 1 позичальника) на сплату основної суми боргу, процентів за кредитами, комісії, страхових платежів визначаються </w:t>
      </w:r>
      <w:r w:rsidRPr="007355EB">
        <w:rPr>
          <w:rFonts w:ascii="Times New Roman" w:eastAsia="Times New Roman" w:hAnsi="Times New Roman" w:cs="Times New Roman"/>
          <w:sz w:val="28"/>
          <w:szCs w:val="28"/>
          <w:lang w:eastAsia="uk-UA"/>
        </w:rPr>
        <w:t xml:space="preserve">як плановий платіж </w:t>
      </w:r>
      <w:r w:rsidR="006D5277" w:rsidRPr="007355EB">
        <w:rPr>
          <w:rFonts w:ascii="Times New Roman" w:eastAsia="Times New Roman" w:hAnsi="Times New Roman" w:cs="Times New Roman"/>
          <w:sz w:val="28"/>
          <w:szCs w:val="28"/>
          <w:lang w:eastAsia="uk-UA"/>
        </w:rPr>
        <w:t>за всіма</w:t>
      </w:r>
      <w:r w:rsidR="00DA64C6" w:rsidRPr="007355EB">
        <w:rPr>
          <w:rFonts w:ascii="Times New Roman" w:eastAsia="Times New Roman" w:hAnsi="Times New Roman" w:cs="Times New Roman"/>
          <w:sz w:val="28"/>
          <w:szCs w:val="28"/>
          <w:lang w:eastAsia="uk-UA"/>
        </w:rPr>
        <w:t xml:space="preserve"> </w:t>
      </w:r>
      <w:r w:rsidR="00A165A7" w:rsidRPr="007355EB">
        <w:rPr>
          <w:rFonts w:ascii="Times New Roman" w:eastAsia="Times New Roman" w:hAnsi="Times New Roman" w:cs="Times New Roman"/>
          <w:sz w:val="28"/>
          <w:szCs w:val="28"/>
          <w:lang w:eastAsia="uk-UA"/>
        </w:rPr>
        <w:t xml:space="preserve">діючими </w:t>
      </w:r>
      <w:r w:rsidR="00DA64C6" w:rsidRPr="007355EB">
        <w:rPr>
          <w:rFonts w:ascii="Times New Roman" w:eastAsia="Times New Roman" w:hAnsi="Times New Roman" w:cs="Times New Roman"/>
          <w:sz w:val="28"/>
          <w:szCs w:val="28"/>
          <w:lang w:eastAsia="uk-UA"/>
        </w:rPr>
        <w:t>договора</w:t>
      </w:r>
      <w:r w:rsidR="006D5277" w:rsidRPr="007355EB">
        <w:rPr>
          <w:rFonts w:ascii="Times New Roman" w:eastAsia="Times New Roman" w:hAnsi="Times New Roman" w:cs="Times New Roman"/>
          <w:sz w:val="28"/>
          <w:szCs w:val="28"/>
          <w:lang w:eastAsia="uk-UA"/>
        </w:rPr>
        <w:t>ми</w:t>
      </w:r>
      <w:r w:rsidR="00DA64C6" w:rsidRPr="007355EB">
        <w:rPr>
          <w:rFonts w:ascii="Times New Roman" w:eastAsia="Times New Roman" w:hAnsi="Times New Roman" w:cs="Times New Roman"/>
          <w:sz w:val="28"/>
          <w:szCs w:val="28"/>
          <w:lang w:eastAsia="uk-UA"/>
        </w:rPr>
        <w:t xml:space="preserve"> банку-респондента та інших кредиторів для кожного боржника-фізичної особи/фізичної особи-підприємця, підсумовуються та діляться на загальну кількість цих позичальників. При цьому враховується обслуговування усіх кредитів боржником</w:t>
      </w:r>
      <w:r w:rsidR="00A165A7" w:rsidRPr="007355EB">
        <w:rPr>
          <w:rFonts w:ascii="Times New Roman" w:eastAsia="Times New Roman" w:hAnsi="Times New Roman" w:cs="Times New Roman"/>
          <w:sz w:val="28"/>
          <w:szCs w:val="28"/>
          <w:lang w:eastAsia="uk-UA"/>
        </w:rPr>
        <w:t>,</w:t>
      </w:r>
      <w:r w:rsidR="00DA64C6" w:rsidRPr="007355EB">
        <w:rPr>
          <w:rFonts w:ascii="Times New Roman" w:eastAsia="Times New Roman" w:hAnsi="Times New Roman" w:cs="Times New Roman"/>
          <w:sz w:val="28"/>
          <w:szCs w:val="28"/>
          <w:lang w:eastAsia="uk-UA"/>
        </w:rPr>
        <w:t xml:space="preserve"> </w:t>
      </w:r>
      <w:r w:rsidR="00A165A7" w:rsidRPr="007355EB">
        <w:rPr>
          <w:rFonts w:ascii="Times New Roman" w:eastAsia="Times New Roman" w:hAnsi="Times New Roman" w:cs="Times New Roman"/>
          <w:sz w:val="28"/>
          <w:szCs w:val="28"/>
          <w:lang w:eastAsia="uk-UA"/>
        </w:rPr>
        <w:t xml:space="preserve">врахованих у показнику </w:t>
      </w:r>
      <w:r w:rsidR="00A165A7" w:rsidRPr="007355EB">
        <w:rPr>
          <w:rFonts w:ascii="Times New Roman" w:hAnsi="Times New Roman" w:cs="Times New Roman"/>
          <w:sz w:val="28"/>
          <w:szCs w:val="28"/>
        </w:rPr>
        <w:t xml:space="preserve">AN2005 </w:t>
      </w:r>
      <w:r w:rsidR="00DA64C6" w:rsidRPr="007355EB">
        <w:rPr>
          <w:rFonts w:ascii="Times New Roman" w:eastAsia="Times New Roman" w:hAnsi="Times New Roman" w:cs="Times New Roman"/>
          <w:sz w:val="28"/>
          <w:szCs w:val="28"/>
          <w:lang w:eastAsia="uk-UA"/>
        </w:rPr>
        <w:t>(на споживчі цілі, нерухоміст</w:t>
      </w:r>
      <w:r w:rsidR="00101920" w:rsidRPr="007355EB">
        <w:rPr>
          <w:rFonts w:ascii="Times New Roman" w:eastAsia="Times New Roman" w:hAnsi="Times New Roman" w:cs="Times New Roman"/>
          <w:sz w:val="28"/>
          <w:szCs w:val="28"/>
          <w:lang w:eastAsia="uk-UA"/>
        </w:rPr>
        <w:t xml:space="preserve">ь та підприємницьку діяльність), </w:t>
      </w:r>
      <w:r w:rsidR="00A165A7" w:rsidRPr="007355EB">
        <w:rPr>
          <w:rFonts w:ascii="Times New Roman" w:hAnsi="Times New Roman" w:cs="Times New Roman"/>
          <w:sz w:val="28"/>
          <w:szCs w:val="28"/>
        </w:rPr>
        <w:t>включаючи загальну суму</w:t>
      </w:r>
      <w:r w:rsidR="00101920" w:rsidRPr="007355EB">
        <w:rPr>
          <w:rFonts w:ascii="Times New Roman" w:eastAsia="Times New Roman" w:hAnsi="Times New Roman" w:cs="Times New Roman"/>
          <w:sz w:val="28"/>
          <w:szCs w:val="28"/>
          <w:lang w:eastAsia="uk-UA"/>
        </w:rPr>
        <w:t xml:space="preserve"> прострочених платежів</w:t>
      </w:r>
      <w:r w:rsidR="00A165A7" w:rsidRPr="007355EB">
        <w:rPr>
          <w:rFonts w:ascii="Times New Roman" w:eastAsia="Times New Roman" w:hAnsi="Times New Roman" w:cs="Times New Roman"/>
          <w:sz w:val="28"/>
          <w:szCs w:val="28"/>
          <w:lang w:eastAsia="uk-UA"/>
        </w:rPr>
        <w:t xml:space="preserve"> на звітну дату</w:t>
      </w:r>
      <w:r w:rsidR="00101920" w:rsidRPr="007355EB">
        <w:rPr>
          <w:rFonts w:ascii="Times New Roman" w:eastAsia="Times New Roman" w:hAnsi="Times New Roman" w:cs="Times New Roman"/>
          <w:sz w:val="28"/>
          <w:szCs w:val="28"/>
          <w:lang w:eastAsia="uk-UA"/>
        </w:rPr>
        <w:t xml:space="preserve">. </w:t>
      </w:r>
      <w:r w:rsidR="00DA64C6" w:rsidRPr="007355EB">
        <w:rPr>
          <w:rFonts w:ascii="Times New Roman" w:eastAsia="Times New Roman" w:hAnsi="Times New Roman" w:cs="Times New Roman"/>
          <w:sz w:val="28"/>
          <w:szCs w:val="28"/>
          <w:lang w:eastAsia="uk-UA"/>
        </w:rPr>
        <w:t>Розрахунок здійснюється для двох типів кредитів окремо, враховуючи їх специфіку:</w:t>
      </w:r>
    </w:p>
    <w:p w14:paraId="1523E2F0" w14:textId="40BACE44" w:rsidR="00DA64C6" w:rsidRPr="007355EB"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7355EB">
        <w:rPr>
          <w:rFonts w:ascii="Times New Roman" w:hAnsi="Times New Roman" w:cs="Times New Roman"/>
          <w:sz w:val="28"/>
          <w:szCs w:val="28"/>
        </w:rPr>
        <w:t>кредити овердрафт та кредити у вигляді поновлюваної кредитної лінії (на споживчі цілі, підприємницьку діяльність)</w:t>
      </w:r>
      <w:r w:rsidR="00253E4D" w:rsidRPr="007355EB">
        <w:rPr>
          <w:rFonts w:ascii="Times New Roman" w:hAnsi="Times New Roman" w:cs="Times New Roman"/>
          <w:sz w:val="28"/>
          <w:szCs w:val="28"/>
        </w:rPr>
        <w:t>, враховані у показнику AN2007,</w:t>
      </w:r>
      <w:r w:rsidRPr="007355EB">
        <w:rPr>
          <w:rFonts w:ascii="Times New Roman" w:hAnsi="Times New Roman" w:cs="Times New Roman"/>
          <w:sz w:val="28"/>
          <w:szCs w:val="28"/>
        </w:rPr>
        <w:t xml:space="preserve"> </w:t>
      </w:r>
      <w:r w:rsidRPr="007355EB">
        <w:rPr>
          <w:rFonts w:ascii="Times New Roman" w:eastAsia="Times New Roman" w:hAnsi="Times New Roman" w:cs="Times New Roman"/>
          <w:sz w:val="28"/>
          <w:szCs w:val="28"/>
          <w:lang w:eastAsia="uk-UA"/>
        </w:rPr>
        <w:t xml:space="preserve">- використовується встановлений кожним банком процент мінімальних щомісячних платежів для </w:t>
      </w:r>
      <w:proofErr w:type="spellStart"/>
      <w:r w:rsidRPr="007355EB">
        <w:rPr>
          <w:rFonts w:ascii="Times New Roman" w:eastAsia="Times New Roman" w:hAnsi="Times New Roman" w:cs="Times New Roman"/>
          <w:sz w:val="28"/>
          <w:szCs w:val="28"/>
          <w:lang w:val="ru-RU" w:eastAsia="uk-UA"/>
        </w:rPr>
        <w:t>залишк</w:t>
      </w:r>
      <w:r w:rsidR="000F088B" w:rsidRPr="007355EB">
        <w:rPr>
          <w:rFonts w:ascii="Times New Roman" w:eastAsia="Times New Roman" w:hAnsi="Times New Roman" w:cs="Times New Roman"/>
          <w:sz w:val="28"/>
          <w:szCs w:val="28"/>
          <w:lang w:val="ru-RU" w:eastAsia="uk-UA"/>
        </w:rPr>
        <w:t>у</w:t>
      </w:r>
      <w:proofErr w:type="spellEnd"/>
      <w:r w:rsidRPr="007355EB">
        <w:rPr>
          <w:rFonts w:ascii="Times New Roman" w:eastAsia="Times New Roman" w:hAnsi="Times New Roman" w:cs="Times New Roman"/>
          <w:sz w:val="28"/>
          <w:szCs w:val="28"/>
          <w:lang w:val="ru-RU" w:eastAsia="uk-UA"/>
        </w:rPr>
        <w:t xml:space="preserve"> </w:t>
      </w:r>
      <w:r w:rsidRPr="007355EB">
        <w:rPr>
          <w:rFonts w:ascii="Times New Roman" w:eastAsia="Times New Roman" w:hAnsi="Times New Roman" w:cs="Times New Roman"/>
          <w:sz w:val="28"/>
          <w:szCs w:val="28"/>
          <w:lang w:eastAsia="uk-UA"/>
        </w:rPr>
        <w:t>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 що знаходяться на звітну дату в пільговому періоді</w:t>
      </w:r>
      <w:r w:rsidR="00253E4D" w:rsidRPr="007355EB">
        <w:rPr>
          <w:rFonts w:ascii="Times New Roman" w:eastAsia="Times New Roman" w:hAnsi="Times New Roman" w:cs="Times New Roman"/>
          <w:sz w:val="28"/>
          <w:szCs w:val="28"/>
          <w:lang w:eastAsia="uk-UA"/>
        </w:rPr>
        <w:t xml:space="preserve"> (показник </w:t>
      </w:r>
      <w:r w:rsidR="00253E4D" w:rsidRPr="007355EB">
        <w:rPr>
          <w:rFonts w:ascii="Times New Roman" w:hAnsi="Times New Roman" w:cs="Times New Roman"/>
          <w:sz w:val="28"/>
          <w:szCs w:val="28"/>
        </w:rPr>
        <w:t>AN2008)</w:t>
      </w:r>
      <w:r w:rsidRPr="007355EB">
        <w:rPr>
          <w:rFonts w:ascii="Times New Roman" w:eastAsia="Times New Roman" w:hAnsi="Times New Roman" w:cs="Times New Roman"/>
          <w:sz w:val="28"/>
          <w:szCs w:val="28"/>
          <w:lang w:eastAsia="uk-UA"/>
        </w:rPr>
        <w:t>;</w:t>
      </w:r>
    </w:p>
    <w:p w14:paraId="1CC5CE8E" w14:textId="5C0E0FE6" w:rsidR="00DA64C6" w:rsidRPr="007355EB"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7355EB">
        <w:rPr>
          <w:rFonts w:ascii="Times New Roman" w:hAnsi="Times New Roman" w:cs="Times New Roman"/>
          <w:sz w:val="28"/>
          <w:szCs w:val="28"/>
        </w:rPr>
        <w:t xml:space="preserve">інші </w:t>
      </w:r>
      <w:r w:rsidRPr="007355EB">
        <w:rPr>
          <w:rFonts w:ascii="Times New Roman" w:eastAsia="Times New Roman" w:hAnsi="Times New Roman" w:cs="Times New Roman"/>
          <w:sz w:val="28"/>
          <w:szCs w:val="28"/>
          <w:lang w:eastAsia="uk-UA"/>
        </w:rPr>
        <w:t xml:space="preserve">кредити, крім кредитів овердрафт та кредитів, наданих банком клієнтам у вигляді поновлюваної кредитної лінії, </w:t>
      </w:r>
      <w:r w:rsidR="00253E4D" w:rsidRPr="007355EB">
        <w:rPr>
          <w:rFonts w:ascii="Times New Roman" w:eastAsia="Times New Roman" w:hAnsi="Times New Roman" w:cs="Times New Roman"/>
          <w:sz w:val="28"/>
          <w:szCs w:val="28"/>
          <w:lang w:eastAsia="uk-UA"/>
        </w:rPr>
        <w:t xml:space="preserve">(показник </w:t>
      </w:r>
      <w:r w:rsidR="00253E4D" w:rsidRPr="007355EB">
        <w:rPr>
          <w:rFonts w:ascii="Times New Roman" w:hAnsi="Times New Roman" w:cs="Times New Roman"/>
          <w:sz w:val="28"/>
          <w:szCs w:val="28"/>
        </w:rPr>
        <w:t xml:space="preserve">AN2005 за </w:t>
      </w:r>
      <w:proofErr w:type="spellStart"/>
      <w:r w:rsidR="00253E4D" w:rsidRPr="007355EB">
        <w:rPr>
          <w:rFonts w:ascii="Times New Roman" w:hAnsi="Times New Roman" w:cs="Times New Roman"/>
          <w:sz w:val="28"/>
          <w:szCs w:val="28"/>
        </w:rPr>
        <w:t>викл</w:t>
      </w:r>
      <w:proofErr w:type="spellEnd"/>
      <w:r w:rsidR="00253E4D" w:rsidRPr="007355EB">
        <w:rPr>
          <w:rFonts w:ascii="Times New Roman" w:hAnsi="Times New Roman" w:cs="Times New Roman"/>
          <w:sz w:val="28"/>
          <w:szCs w:val="28"/>
        </w:rPr>
        <w:t xml:space="preserve">. показника AN2007) </w:t>
      </w:r>
      <w:r w:rsidRPr="007355EB">
        <w:rPr>
          <w:rFonts w:ascii="Times New Roman" w:eastAsia="Times New Roman" w:hAnsi="Times New Roman" w:cs="Times New Roman"/>
          <w:sz w:val="28"/>
          <w:szCs w:val="28"/>
          <w:lang w:eastAsia="uk-UA"/>
        </w:rPr>
        <w:t>– враховуються умови кредитування на споживчі цілі, нерухомість та підприємницьку діяльність зазначені в договорі.</w:t>
      </w:r>
    </w:p>
    <w:p w14:paraId="0003D9A3" w14:textId="55E2701D" w:rsidR="00CB3EFF" w:rsidRPr="007355EB" w:rsidRDefault="00CB3EFF" w:rsidP="00CB3EFF">
      <w:pPr>
        <w:spacing w:after="0" w:line="240" w:lineRule="auto"/>
        <w:ind w:firstLine="708"/>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eastAsia="uk-UA"/>
        </w:rPr>
        <w:t xml:space="preserve">У випадку іншої, крім щомісячної, періодичності сплати основного боргу та відсотків, розрахунок щомісячних платежів здійснюється, виходячи з періодичності/кінцевого строку погашення та кількості місяців, тобто з приведенням до суми місячного платежу. </w:t>
      </w:r>
    </w:p>
    <w:p w14:paraId="401A1FBB" w14:textId="1147A072" w:rsidR="00CB3EFF" w:rsidRPr="007355EB" w:rsidRDefault="00CB3EFF" w:rsidP="00CB3EFF">
      <w:pPr>
        <w:pStyle w:val="a3"/>
        <w:tabs>
          <w:tab w:val="left" w:pos="142"/>
          <w:tab w:val="left" w:pos="993"/>
        </w:tabs>
        <w:spacing w:after="0" w:line="240" w:lineRule="auto"/>
        <w:ind w:left="0"/>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eastAsia="uk-UA"/>
        </w:rPr>
        <w:tab/>
        <w:t xml:space="preserve">        Щомісячні платежі </w:t>
      </w:r>
      <w:r w:rsidR="0014726E" w:rsidRPr="007355EB">
        <w:rPr>
          <w:rFonts w:ascii="Times New Roman" w:eastAsia="Times New Roman" w:hAnsi="Times New Roman" w:cs="Times New Roman"/>
          <w:sz w:val="28"/>
          <w:szCs w:val="28"/>
          <w:lang w:eastAsia="uk-UA"/>
        </w:rPr>
        <w:t xml:space="preserve">фізичної особи, </w:t>
      </w:r>
      <w:r w:rsidR="0014726E" w:rsidRPr="007355EB">
        <w:rPr>
          <w:rFonts w:ascii="Times New Roman" w:hAnsi="Times New Roman" w:cs="Times New Roman"/>
          <w:sz w:val="28"/>
          <w:szCs w:val="28"/>
        </w:rPr>
        <w:t xml:space="preserve">яка займається підприємницькою або незалежною професійною діяльністю і </w:t>
      </w:r>
      <w:r w:rsidRPr="007355EB">
        <w:rPr>
          <w:rFonts w:ascii="Times New Roman" w:eastAsia="Times New Roman" w:hAnsi="Times New Roman" w:cs="Times New Roman"/>
          <w:sz w:val="28"/>
          <w:szCs w:val="28"/>
          <w:lang w:eastAsia="uk-UA"/>
        </w:rPr>
        <w:t xml:space="preserve">є членом </w:t>
      </w:r>
      <w:r w:rsidR="00B076F9" w:rsidRPr="007355EB">
        <w:rPr>
          <w:rFonts w:ascii="Times New Roman" w:eastAsia="Times New Roman" w:hAnsi="Times New Roman" w:cs="Times New Roman"/>
          <w:sz w:val="28"/>
          <w:szCs w:val="28"/>
          <w:lang w:eastAsia="uk-UA"/>
        </w:rPr>
        <w:t>ГСК</w:t>
      </w:r>
      <w:r w:rsidRPr="007355EB">
        <w:rPr>
          <w:rFonts w:ascii="Times New Roman" w:eastAsia="Times New Roman" w:hAnsi="Times New Roman" w:cs="Times New Roman"/>
          <w:sz w:val="28"/>
          <w:szCs w:val="28"/>
          <w:lang w:eastAsia="uk-UA"/>
        </w:rPr>
        <w:t xml:space="preserve">-боржника, визначаються, виходячи з частки чистого доходу </w:t>
      </w:r>
      <w:r w:rsidR="0014726E" w:rsidRPr="007355EB">
        <w:rPr>
          <w:rFonts w:ascii="Times New Roman" w:eastAsia="Times New Roman" w:hAnsi="Times New Roman" w:cs="Times New Roman"/>
          <w:sz w:val="28"/>
          <w:szCs w:val="28"/>
          <w:lang w:eastAsia="uk-UA"/>
        </w:rPr>
        <w:t>цієї фізичної особи</w:t>
      </w:r>
      <w:r w:rsidRPr="007355EB">
        <w:rPr>
          <w:rFonts w:ascii="Times New Roman" w:eastAsia="Times New Roman" w:hAnsi="Times New Roman" w:cs="Times New Roman"/>
          <w:sz w:val="28"/>
          <w:szCs w:val="28"/>
          <w:lang w:eastAsia="uk-UA"/>
        </w:rPr>
        <w:t xml:space="preserve"> в загальному доході </w:t>
      </w:r>
      <w:r w:rsidR="00B076F9" w:rsidRPr="007355EB">
        <w:rPr>
          <w:rFonts w:ascii="Times New Roman" w:eastAsia="Times New Roman" w:hAnsi="Times New Roman" w:cs="Times New Roman"/>
          <w:sz w:val="28"/>
          <w:szCs w:val="28"/>
          <w:lang w:eastAsia="uk-UA"/>
        </w:rPr>
        <w:t>ГСК</w:t>
      </w:r>
      <w:r w:rsidRPr="007355EB">
        <w:rPr>
          <w:rFonts w:ascii="Times New Roman" w:eastAsia="Times New Roman" w:hAnsi="Times New Roman" w:cs="Times New Roman"/>
          <w:sz w:val="28"/>
          <w:szCs w:val="28"/>
          <w:lang w:eastAsia="uk-UA"/>
        </w:rPr>
        <w:t>.</w:t>
      </w:r>
    </w:p>
    <w:p w14:paraId="45E06782" w14:textId="77777777" w:rsidR="00A82EB7" w:rsidRPr="007355EB" w:rsidRDefault="00A82EB7" w:rsidP="00CB3EFF">
      <w:pPr>
        <w:pStyle w:val="a3"/>
        <w:tabs>
          <w:tab w:val="left" w:pos="993"/>
        </w:tabs>
        <w:spacing w:after="0" w:line="240" w:lineRule="auto"/>
        <w:ind w:left="0" w:firstLine="709"/>
        <w:jc w:val="both"/>
        <w:rPr>
          <w:rFonts w:ascii="Times New Roman" w:eastAsia="Times New Roman" w:hAnsi="Times New Roman" w:cs="Times New Roman"/>
          <w:sz w:val="28"/>
          <w:szCs w:val="28"/>
          <w:lang w:val="ru-RU" w:eastAsia="uk-UA"/>
        </w:rPr>
      </w:pPr>
      <w:r w:rsidRPr="007355EB">
        <w:rPr>
          <w:rFonts w:ascii="Times New Roman" w:eastAsia="Times New Roman" w:hAnsi="Times New Roman" w:cs="Times New Roman"/>
          <w:sz w:val="28"/>
          <w:szCs w:val="28"/>
          <w:lang w:eastAsia="uk-UA"/>
        </w:rPr>
        <w:t xml:space="preserve">На основі отриманих середніх щомісячних сукупних витрат на обслуговування боргу 1 боржника та його щомісячного сукупного чистого доходу в рамках кожної групи доходу розраховується середнє значення DSTI (значень від 1 до 6 параметру </w:t>
      </w:r>
      <w:r w:rsidRPr="007355EB">
        <w:rPr>
          <w:rFonts w:ascii="Times New Roman" w:eastAsia="Times New Roman" w:hAnsi="Times New Roman" w:cs="Times New Roman"/>
          <w:sz w:val="28"/>
          <w:szCs w:val="28"/>
          <w:lang w:val="en-US" w:eastAsia="uk-UA"/>
        </w:rPr>
        <w:t>N</w:t>
      </w:r>
      <w:r w:rsidRPr="007355EB">
        <w:rPr>
          <w:rFonts w:ascii="Times New Roman" w:eastAsia="Times New Roman" w:hAnsi="Times New Roman" w:cs="Times New Roman"/>
          <w:sz w:val="28"/>
          <w:szCs w:val="28"/>
          <w:lang w:eastAsia="uk-UA"/>
        </w:rPr>
        <w:t>140).</w:t>
      </w:r>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Розраховується</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середньозважене</w:t>
      </w:r>
      <w:proofErr w:type="spellEnd"/>
      <w:r w:rsidRPr="007355EB">
        <w:rPr>
          <w:rFonts w:ascii="Times New Roman" w:eastAsia="Times New Roman" w:hAnsi="Times New Roman" w:cs="Times New Roman"/>
          <w:sz w:val="28"/>
          <w:szCs w:val="28"/>
          <w:lang w:val="ru-RU" w:eastAsia="uk-UA"/>
        </w:rPr>
        <w:t xml:space="preserve"> значення DSTI по банку в </w:t>
      </w:r>
      <w:proofErr w:type="spellStart"/>
      <w:r w:rsidRPr="007355EB">
        <w:rPr>
          <w:rFonts w:ascii="Times New Roman" w:eastAsia="Times New Roman" w:hAnsi="Times New Roman" w:cs="Times New Roman"/>
          <w:sz w:val="28"/>
          <w:szCs w:val="28"/>
          <w:lang w:val="ru-RU" w:eastAsia="uk-UA"/>
        </w:rPr>
        <w:t>цілому</w:t>
      </w:r>
      <w:proofErr w:type="spellEnd"/>
      <w:r w:rsidRPr="007355EB">
        <w:rPr>
          <w:rFonts w:ascii="Times New Roman" w:eastAsia="Times New Roman" w:hAnsi="Times New Roman" w:cs="Times New Roman"/>
          <w:sz w:val="28"/>
          <w:szCs w:val="28"/>
          <w:lang w:val="ru-RU" w:eastAsia="uk-UA"/>
        </w:rPr>
        <w:t xml:space="preserve"> за </w:t>
      </w:r>
      <w:proofErr w:type="spellStart"/>
      <w:r w:rsidRPr="007355EB">
        <w:rPr>
          <w:rFonts w:ascii="Times New Roman" w:eastAsia="Times New Roman" w:hAnsi="Times New Roman" w:cs="Times New Roman"/>
          <w:sz w:val="28"/>
          <w:szCs w:val="28"/>
          <w:lang w:val="ru-RU" w:eastAsia="uk-UA"/>
        </w:rPr>
        <w:t>всіма</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домашніми</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господарствами</w:t>
      </w:r>
      <w:proofErr w:type="spellEnd"/>
      <w:r w:rsidRPr="007355EB">
        <w:rPr>
          <w:rFonts w:ascii="Times New Roman" w:eastAsia="Times New Roman" w:hAnsi="Times New Roman" w:cs="Times New Roman"/>
          <w:sz w:val="28"/>
          <w:szCs w:val="28"/>
          <w:lang w:val="ru-RU" w:eastAsia="uk-UA"/>
        </w:rPr>
        <w:t xml:space="preserve"> – </w:t>
      </w:r>
      <w:proofErr w:type="spellStart"/>
      <w:r w:rsidRPr="007355EB">
        <w:rPr>
          <w:rFonts w:ascii="Times New Roman" w:eastAsia="Times New Roman" w:hAnsi="Times New Roman" w:cs="Times New Roman"/>
          <w:sz w:val="28"/>
          <w:szCs w:val="28"/>
          <w:lang w:val="ru-RU" w:eastAsia="uk-UA"/>
        </w:rPr>
        <w:t>боржниками</w:t>
      </w:r>
      <w:proofErr w:type="spellEnd"/>
      <w:r w:rsidRPr="007355EB">
        <w:rPr>
          <w:rFonts w:ascii="Times New Roman" w:eastAsia="Times New Roman" w:hAnsi="Times New Roman" w:cs="Times New Roman"/>
          <w:sz w:val="28"/>
          <w:szCs w:val="28"/>
          <w:lang w:val="ru-RU" w:eastAsia="uk-UA"/>
        </w:rPr>
        <w:t xml:space="preserve"> банку з </w:t>
      </w:r>
      <w:proofErr w:type="spellStart"/>
      <w:r w:rsidRPr="007355EB">
        <w:rPr>
          <w:rFonts w:ascii="Times New Roman" w:eastAsia="Times New Roman" w:hAnsi="Times New Roman" w:cs="Times New Roman"/>
          <w:sz w:val="28"/>
          <w:szCs w:val="28"/>
          <w:lang w:val="ru-RU" w:eastAsia="uk-UA"/>
        </w:rPr>
        <w:t>офіційно</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підтвердженими</w:t>
      </w:r>
      <w:proofErr w:type="spellEnd"/>
      <w:r w:rsidRPr="007355EB">
        <w:rPr>
          <w:rFonts w:ascii="Times New Roman" w:eastAsia="Times New Roman" w:hAnsi="Times New Roman" w:cs="Times New Roman"/>
          <w:sz w:val="28"/>
          <w:szCs w:val="28"/>
          <w:lang w:val="ru-RU" w:eastAsia="uk-UA"/>
        </w:rPr>
        <w:t xml:space="preserve"> доходами, як </w:t>
      </w:r>
      <w:proofErr w:type="spellStart"/>
      <w:r w:rsidRPr="007355EB">
        <w:rPr>
          <w:rFonts w:ascii="Times New Roman" w:eastAsia="Times New Roman" w:hAnsi="Times New Roman" w:cs="Times New Roman"/>
          <w:sz w:val="28"/>
          <w:szCs w:val="28"/>
          <w:lang w:val="ru-RU" w:eastAsia="uk-UA"/>
        </w:rPr>
        <w:t>співвідношення</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загальної</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суми</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щомісячних</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сукупних</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витрат</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боржників</w:t>
      </w:r>
      <w:proofErr w:type="spellEnd"/>
      <w:r w:rsidRPr="007355EB">
        <w:rPr>
          <w:rFonts w:ascii="Times New Roman" w:eastAsia="Times New Roman" w:hAnsi="Times New Roman" w:cs="Times New Roman"/>
          <w:sz w:val="28"/>
          <w:szCs w:val="28"/>
          <w:lang w:val="ru-RU" w:eastAsia="uk-UA"/>
        </w:rPr>
        <w:t xml:space="preserve"> на </w:t>
      </w:r>
      <w:proofErr w:type="spellStart"/>
      <w:r w:rsidRPr="007355EB">
        <w:rPr>
          <w:rFonts w:ascii="Times New Roman" w:eastAsia="Times New Roman" w:hAnsi="Times New Roman" w:cs="Times New Roman"/>
          <w:sz w:val="28"/>
          <w:szCs w:val="28"/>
          <w:lang w:val="ru-RU" w:eastAsia="uk-UA"/>
        </w:rPr>
        <w:t>обслуговування</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сукупної</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суми</w:t>
      </w:r>
      <w:proofErr w:type="spellEnd"/>
      <w:r w:rsidRPr="007355EB">
        <w:rPr>
          <w:rFonts w:ascii="Times New Roman" w:eastAsia="Times New Roman" w:hAnsi="Times New Roman" w:cs="Times New Roman"/>
          <w:sz w:val="28"/>
          <w:szCs w:val="28"/>
          <w:lang w:val="ru-RU" w:eastAsia="uk-UA"/>
        </w:rPr>
        <w:t xml:space="preserve"> боргу до </w:t>
      </w:r>
      <w:proofErr w:type="spellStart"/>
      <w:r w:rsidRPr="007355EB">
        <w:rPr>
          <w:rFonts w:ascii="Times New Roman" w:eastAsia="Times New Roman" w:hAnsi="Times New Roman" w:cs="Times New Roman"/>
          <w:sz w:val="28"/>
          <w:szCs w:val="28"/>
          <w:lang w:val="ru-RU" w:eastAsia="uk-UA"/>
        </w:rPr>
        <w:t>загальної</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суми</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щомісячних</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сукупних</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чистих</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доходів</w:t>
      </w:r>
      <w:proofErr w:type="spellEnd"/>
      <w:r w:rsidRPr="007355EB">
        <w:rPr>
          <w:rFonts w:ascii="Times New Roman" w:eastAsia="Times New Roman" w:hAnsi="Times New Roman" w:cs="Times New Roman"/>
          <w:sz w:val="28"/>
          <w:szCs w:val="28"/>
          <w:lang w:val="ru-RU" w:eastAsia="uk-UA"/>
        </w:rPr>
        <w:t xml:space="preserve"> </w:t>
      </w:r>
      <w:proofErr w:type="spellStart"/>
      <w:r w:rsidRPr="007355EB">
        <w:rPr>
          <w:rFonts w:ascii="Times New Roman" w:eastAsia="Times New Roman" w:hAnsi="Times New Roman" w:cs="Times New Roman"/>
          <w:sz w:val="28"/>
          <w:szCs w:val="28"/>
          <w:lang w:val="ru-RU" w:eastAsia="uk-UA"/>
        </w:rPr>
        <w:t>боржників</w:t>
      </w:r>
      <w:proofErr w:type="spellEnd"/>
      <w:r w:rsidRPr="007355EB">
        <w:rPr>
          <w:rFonts w:ascii="Times New Roman" w:eastAsia="Times New Roman" w:hAnsi="Times New Roman" w:cs="Times New Roman"/>
          <w:sz w:val="28"/>
          <w:szCs w:val="28"/>
          <w:lang w:val="ru-RU" w:eastAsia="uk-UA"/>
        </w:rPr>
        <w:t xml:space="preserve"> банку.</w:t>
      </w:r>
    </w:p>
    <w:p w14:paraId="587211EB" w14:textId="34EE7447" w:rsidR="00DA64C6" w:rsidRPr="007355EB" w:rsidRDefault="00A82EB7" w:rsidP="00A82EB7">
      <w:pPr>
        <w:pStyle w:val="a3"/>
        <w:spacing w:after="120" w:line="240" w:lineRule="auto"/>
        <w:ind w:left="0" w:firstLine="708"/>
        <w:jc w:val="both"/>
        <w:rPr>
          <w:rFonts w:ascii="Times New Roman" w:eastAsia="Times New Roman" w:hAnsi="Times New Roman" w:cs="Times New Roman"/>
          <w:sz w:val="28"/>
          <w:szCs w:val="28"/>
          <w:lang w:eastAsia="uk-UA"/>
        </w:rPr>
      </w:pPr>
      <w:r w:rsidRPr="007355EB">
        <w:rPr>
          <w:rFonts w:ascii="Times New Roman" w:eastAsia="Times New Roman" w:hAnsi="Times New Roman" w:cs="Times New Roman"/>
          <w:sz w:val="28"/>
          <w:szCs w:val="28"/>
          <w:lang w:eastAsia="uk-UA"/>
        </w:rPr>
        <w:t xml:space="preserve">Розподіл кількості позичальників за значеннями </w:t>
      </w:r>
      <w:proofErr w:type="spellStart"/>
      <w:r w:rsidRPr="007355EB">
        <w:rPr>
          <w:rFonts w:ascii="Times New Roman" w:eastAsia="Times New Roman" w:hAnsi="Times New Roman" w:cs="Times New Roman"/>
          <w:sz w:val="28"/>
          <w:szCs w:val="28"/>
          <w:lang w:eastAsia="uk-UA"/>
        </w:rPr>
        <w:t>Debt</w:t>
      </w:r>
      <w:proofErr w:type="spellEnd"/>
      <w:r w:rsidRPr="007355EB">
        <w:rPr>
          <w:rFonts w:ascii="Times New Roman" w:eastAsia="Times New Roman" w:hAnsi="Times New Roman" w:cs="Times New Roman"/>
          <w:sz w:val="28"/>
          <w:szCs w:val="28"/>
          <w:lang w:eastAsia="uk-UA"/>
        </w:rPr>
        <w:t xml:space="preserve"> </w:t>
      </w:r>
      <w:proofErr w:type="spellStart"/>
      <w:r w:rsidRPr="007355EB">
        <w:rPr>
          <w:rFonts w:ascii="Times New Roman" w:eastAsia="Times New Roman" w:hAnsi="Times New Roman" w:cs="Times New Roman"/>
          <w:sz w:val="28"/>
          <w:szCs w:val="28"/>
          <w:lang w:eastAsia="uk-UA"/>
        </w:rPr>
        <w:t>service-to-income</w:t>
      </w:r>
      <w:proofErr w:type="spellEnd"/>
      <w:r w:rsidRPr="007355EB">
        <w:rPr>
          <w:rFonts w:ascii="Times New Roman" w:eastAsia="Times New Roman" w:hAnsi="Times New Roman" w:cs="Times New Roman"/>
          <w:sz w:val="28"/>
          <w:szCs w:val="28"/>
          <w:lang w:eastAsia="uk-UA"/>
        </w:rPr>
        <w:t xml:space="preserve"> – в кожній групі доходу враховується DSTI за всіма договорами в усіх фінансових установах за 1 боржником. Середньозважене значення DSTI по банку в цілому за всіма боржниками-домашніми господарствами банку з офіційно </w:t>
      </w:r>
      <w:r w:rsidRPr="007355EB">
        <w:rPr>
          <w:rFonts w:ascii="Times New Roman" w:eastAsia="Times New Roman" w:hAnsi="Times New Roman" w:cs="Times New Roman"/>
          <w:sz w:val="28"/>
          <w:szCs w:val="28"/>
          <w:lang w:eastAsia="uk-UA"/>
        </w:rPr>
        <w:lastRenderedPageBreak/>
        <w:t>підтвердженими доходами відображається за кодом «# Розріз відсутній» довідника N140.</w:t>
      </w:r>
    </w:p>
    <w:p w14:paraId="5E650F83" w14:textId="7ECE41BC" w:rsidR="00A1550A" w:rsidRPr="007355EB" w:rsidRDefault="00A1550A"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2F0F224" w14:textId="0D159C8B" w:rsidR="009B2AE9" w:rsidRPr="007355EB" w:rsidRDefault="009B2AE9"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Правила формування окремих показників файл</w:t>
      </w:r>
      <w:r w:rsidR="009F0C90" w:rsidRPr="007355EB">
        <w:rPr>
          <w:rFonts w:ascii="Times New Roman" w:hAnsi="Times New Roman" w:cs="Times New Roman"/>
          <w:sz w:val="28"/>
          <w:szCs w:val="28"/>
        </w:rPr>
        <w:t>а</w:t>
      </w:r>
      <w:r w:rsidRPr="007355EB">
        <w:rPr>
          <w:rFonts w:ascii="Times New Roman" w:hAnsi="Times New Roman" w:cs="Times New Roman"/>
          <w:sz w:val="28"/>
          <w:szCs w:val="28"/>
        </w:rPr>
        <w:t xml:space="preserve"> </w:t>
      </w:r>
      <w:r w:rsidR="000F7973" w:rsidRPr="007355EB">
        <w:rPr>
          <w:rFonts w:ascii="Times New Roman" w:hAnsi="Times New Roman" w:cs="Times New Roman"/>
          <w:sz w:val="28"/>
          <w:szCs w:val="28"/>
          <w:lang w:val="en-US"/>
        </w:rPr>
        <w:t>N</w:t>
      </w:r>
      <w:r w:rsidR="000F7973" w:rsidRPr="007355EB">
        <w:rPr>
          <w:rFonts w:ascii="Times New Roman" w:hAnsi="Times New Roman" w:cs="Times New Roman"/>
          <w:sz w:val="28"/>
          <w:szCs w:val="28"/>
          <w:lang w:val="ru-RU"/>
        </w:rPr>
        <w:t>2</w:t>
      </w:r>
      <w:r w:rsidR="000F7973" w:rsidRPr="007355EB">
        <w:rPr>
          <w:rFonts w:ascii="Times New Roman" w:hAnsi="Times New Roman" w:cs="Times New Roman"/>
          <w:sz w:val="28"/>
          <w:szCs w:val="28"/>
          <w:lang w:val="en-US"/>
        </w:rPr>
        <w:t>X</w:t>
      </w:r>
      <w:r w:rsidRPr="007355EB">
        <w:rPr>
          <w:rFonts w:ascii="Times New Roman" w:hAnsi="Times New Roman" w:cs="Times New Roman"/>
          <w:sz w:val="28"/>
          <w:szCs w:val="28"/>
        </w:rPr>
        <w:t>:</w:t>
      </w:r>
    </w:p>
    <w:p w14:paraId="56640531" w14:textId="77777777" w:rsidR="007D56E0" w:rsidRPr="007355EB"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7355EB">
        <w:rPr>
          <w:rFonts w:ascii="Times New Roman" w:eastAsia="Times New Roman" w:hAnsi="Times New Roman" w:cs="Times New Roman"/>
          <w:sz w:val="28"/>
          <w:szCs w:val="28"/>
          <w:lang w:eastAsia="uk-UA"/>
        </w:rPr>
        <w:t xml:space="preserve">За показником </w:t>
      </w:r>
      <w:r w:rsidRPr="007355EB">
        <w:rPr>
          <w:rFonts w:ascii="Times New Roman" w:hAnsi="Times New Roman" w:cs="Times New Roman"/>
          <w:sz w:val="28"/>
          <w:szCs w:val="28"/>
        </w:rPr>
        <w:t>AN2005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w:t>
      </w:r>
    </w:p>
    <w:p w14:paraId="56281226" w14:textId="77777777" w:rsidR="007D56E0" w:rsidRPr="007355EB"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7355EB">
        <w:rPr>
          <w:rFonts w:ascii="Times New Roman" w:hAnsi="Times New Roman" w:cs="Times New Roman"/>
          <w:sz w:val="28"/>
          <w:szCs w:val="28"/>
        </w:rPr>
        <w:t>За показником AN2006 «Непрацюючі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 що мають критичний фінансовий стан (пп.5 пункту 76 постанови №351 НБУ (зі змінами))».</w:t>
      </w:r>
    </w:p>
    <w:p w14:paraId="5A4D247A" w14:textId="5655C64A" w:rsidR="007D56E0" w:rsidRPr="007355EB"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За показником AN2007 «Кредити овердрафт та кредити, надані клієнтам у вигляді поновлюваної кредитної лінії, залишок коштів на кінець періоду» відображається заборгованість за поновлювальними кредитами</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w:t>
      </w:r>
      <w:r w:rsidR="002C3666" w:rsidRPr="007355EB">
        <w:rPr>
          <w:rFonts w:ascii="Times New Roman" w:hAnsi="Times New Roman" w:cs="Times New Roman"/>
          <w:sz w:val="28"/>
          <w:szCs w:val="28"/>
        </w:rPr>
        <w:t xml:space="preserve"> </w:t>
      </w:r>
      <w:r w:rsidRPr="007355EB">
        <w:rPr>
          <w:rFonts w:ascii="Times New Roman" w:hAnsi="Times New Roman" w:cs="Times New Roman"/>
          <w:sz w:val="28"/>
          <w:szCs w:val="28"/>
        </w:rPr>
        <w:t>-</w:t>
      </w:r>
      <w:r w:rsidR="002C3666" w:rsidRPr="007355EB">
        <w:rPr>
          <w:rFonts w:ascii="Times New Roman" w:hAnsi="Times New Roman" w:cs="Times New Roman"/>
          <w:sz w:val="28"/>
          <w:szCs w:val="28"/>
        </w:rPr>
        <w:t xml:space="preserve"> </w:t>
      </w:r>
      <w:r w:rsidRPr="007355EB">
        <w:rPr>
          <w:rFonts w:ascii="Times New Roman" w:hAnsi="Times New Roman" w:cs="Times New Roman"/>
          <w:sz w:val="28"/>
          <w:szCs w:val="28"/>
        </w:rPr>
        <w:t>дом</w:t>
      </w:r>
      <w:r w:rsidR="002C3666" w:rsidRPr="007355EB">
        <w:rPr>
          <w:rFonts w:ascii="Times New Roman" w:hAnsi="Times New Roman" w:cs="Times New Roman"/>
          <w:sz w:val="28"/>
          <w:szCs w:val="28"/>
        </w:rPr>
        <w:t xml:space="preserve">ашніх </w:t>
      </w:r>
      <w:r w:rsidRPr="007355EB">
        <w:rPr>
          <w:rFonts w:ascii="Times New Roman" w:hAnsi="Times New Roman" w:cs="Times New Roman"/>
          <w:sz w:val="28"/>
          <w:szCs w:val="28"/>
        </w:rPr>
        <w:t>господарств незалежно від статусу зайнятості.</w:t>
      </w:r>
    </w:p>
    <w:p w14:paraId="5C7D5301" w14:textId="3E8C3BD1" w:rsidR="007D56E0" w:rsidRPr="007355EB"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 xml:space="preserve"> За показником AN2008 «Кредити овердрафт та кредити, надані клієнтам у вигляді поновлюваної кредитної лінії в межах пільгового періоду, залишок коштів на кінець періоду» відображається заборгованість за поновлювальними кредитами</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боржників-дом</w:t>
      </w:r>
      <w:r w:rsidR="00CF0156" w:rsidRPr="007355EB">
        <w:rPr>
          <w:rFonts w:ascii="Times New Roman" w:hAnsi="Times New Roman" w:cs="Times New Roman"/>
          <w:sz w:val="28"/>
          <w:szCs w:val="28"/>
        </w:rPr>
        <w:t xml:space="preserve">ашніх </w:t>
      </w:r>
      <w:r w:rsidRPr="007355EB">
        <w:rPr>
          <w:rFonts w:ascii="Times New Roman" w:hAnsi="Times New Roman" w:cs="Times New Roman"/>
          <w:sz w:val="28"/>
          <w:szCs w:val="28"/>
        </w:rPr>
        <w:t xml:space="preserve">господарств в межах періоду, протягом якого клієнт </w:t>
      </w:r>
      <w:r w:rsidR="008E6197" w:rsidRPr="007355EB">
        <w:rPr>
          <w:rFonts w:ascii="Times New Roman" w:hAnsi="Times New Roman" w:cs="Times New Roman"/>
          <w:sz w:val="28"/>
          <w:szCs w:val="28"/>
        </w:rPr>
        <w:t xml:space="preserve">користується кредитними коштами безкоштовно або за </w:t>
      </w:r>
      <w:r w:rsidR="00FD38DF" w:rsidRPr="007355EB">
        <w:rPr>
          <w:rFonts w:ascii="Times New Roman" w:hAnsi="Times New Roman" w:cs="Times New Roman"/>
          <w:sz w:val="28"/>
          <w:szCs w:val="28"/>
        </w:rPr>
        <w:t xml:space="preserve">значно </w:t>
      </w:r>
      <w:r w:rsidR="008E6197" w:rsidRPr="007355EB">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00B31DC0" w:rsidRPr="007355EB">
        <w:rPr>
          <w:rFonts w:ascii="Times New Roman" w:hAnsi="Times New Roman" w:cs="Times New Roman"/>
          <w:sz w:val="28"/>
          <w:szCs w:val="28"/>
        </w:rPr>
        <w:t>.</w:t>
      </w:r>
    </w:p>
    <w:p w14:paraId="4EE642C6" w14:textId="5D2AEABD" w:rsidR="007D56E0" w:rsidRPr="007355EB"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За показником AN2009 «Кредити на поточні потреби, надані клієнтам протягом звітного періоду» відображається інформація щодо нових кредитів, наданих у звітному періоді на споживчі цілі домашнім господарствам, незалежно від дати укладання договору/встановлення ліміту.</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Вони включають кредити в розстрочку з врахуванням значень</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01-05 та частково 08 (без капітальних витрат на придбання будівельних матеріалів/конструкцій, «теплих кредитів» тощо) параметру S260.</w:t>
      </w:r>
      <w:r w:rsidR="002A61D9" w:rsidRPr="007355EB">
        <w:rPr>
          <w:rFonts w:ascii="Times New Roman" w:hAnsi="Times New Roman" w:cs="Times New Roman"/>
          <w:sz w:val="28"/>
          <w:szCs w:val="28"/>
        </w:rPr>
        <w:t xml:space="preserve"> </w:t>
      </w:r>
      <w:r w:rsidRPr="007355EB">
        <w:rPr>
          <w:rFonts w:ascii="Times New Roman" w:hAnsi="Times New Roman" w:cs="Times New Roman"/>
          <w:sz w:val="28"/>
          <w:szCs w:val="28"/>
        </w:rPr>
        <w:t>До цієї інформації додаються також позитивні значення приросту рахунків поновлювальних кредитів 2 класу: овердрафтів за поточними рахунками та карткових кредитів.</w:t>
      </w:r>
    </w:p>
    <w:p w14:paraId="729C97F8" w14:textId="46DC456F" w:rsidR="007D56E0" w:rsidRPr="007355EB"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За показником AN2010 «Кредити овердрафт та кредити, надані клієнтам у вигляді поновлюваної кредитної лінії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7355EB">
        <w:rPr>
          <w:rFonts w:ascii="Times New Roman" w:hAnsi="Times New Roman" w:cs="Times New Roman"/>
          <w:sz w:val="28"/>
          <w:szCs w:val="28"/>
        </w:rPr>
        <w:t xml:space="preserve"> з врахуванням значень 4</w:t>
      </w:r>
      <w:r w:rsidR="00795B37" w:rsidRPr="007355EB">
        <w:rPr>
          <w:rFonts w:ascii="Times New Roman" w:hAnsi="Times New Roman" w:cs="Times New Roman"/>
          <w:sz w:val="28"/>
          <w:szCs w:val="28"/>
        </w:rPr>
        <w:t>0</w:t>
      </w:r>
      <w:r w:rsidR="00026FEE" w:rsidRPr="007355EB">
        <w:rPr>
          <w:rFonts w:ascii="Times New Roman" w:hAnsi="Times New Roman" w:cs="Times New Roman"/>
          <w:sz w:val="28"/>
          <w:szCs w:val="28"/>
        </w:rPr>
        <w:t>-45 параметру S130</w:t>
      </w:r>
      <w:r w:rsidR="00795B37" w:rsidRPr="007355EB">
        <w:rPr>
          <w:rFonts w:ascii="Times New Roman" w:hAnsi="Times New Roman" w:cs="Times New Roman"/>
          <w:sz w:val="28"/>
          <w:szCs w:val="28"/>
        </w:rPr>
        <w:t>.</w:t>
      </w:r>
    </w:p>
    <w:p w14:paraId="7C7EF076" w14:textId="3E7811BA" w:rsidR="007D56E0" w:rsidRPr="007355EB"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lastRenderedPageBreak/>
        <w:t>За показником AN2011 «Кредити овердрафт та кредити, надані клієнтам у вигляді поновлюваної кредитної лінії в межах пільгового періоду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w:t>
      </w:r>
      <w:r w:rsidR="00690A13" w:rsidRPr="007355EB">
        <w:rPr>
          <w:rFonts w:ascii="Times New Roman" w:hAnsi="Times New Roman" w:cs="Times New Roman"/>
          <w:sz w:val="28"/>
          <w:szCs w:val="28"/>
        </w:rPr>
        <w:t xml:space="preserve"> або </w:t>
      </w:r>
      <w:r w:rsidR="00007CD5" w:rsidRPr="007355EB">
        <w:rPr>
          <w:rFonts w:ascii="Times New Roman" w:hAnsi="Times New Roman" w:cs="Times New Roman"/>
          <w:sz w:val="28"/>
          <w:szCs w:val="28"/>
        </w:rPr>
        <w:t xml:space="preserve">з урахуванням відсоткових платежів </w:t>
      </w:r>
      <w:r w:rsidR="00690A13" w:rsidRPr="007355EB">
        <w:rPr>
          <w:rFonts w:ascii="Times New Roman" w:hAnsi="Times New Roman" w:cs="Times New Roman"/>
          <w:sz w:val="28"/>
          <w:szCs w:val="28"/>
        </w:rPr>
        <w:t>з</w:t>
      </w:r>
      <w:r w:rsidR="00B31DC0" w:rsidRPr="007355EB">
        <w:rPr>
          <w:rFonts w:ascii="Times New Roman" w:hAnsi="Times New Roman" w:cs="Times New Roman"/>
          <w:sz w:val="28"/>
          <w:szCs w:val="28"/>
        </w:rPr>
        <w:t>а</w:t>
      </w:r>
      <w:r w:rsidR="00690A13" w:rsidRPr="007355EB">
        <w:rPr>
          <w:rFonts w:ascii="Times New Roman" w:hAnsi="Times New Roman" w:cs="Times New Roman"/>
          <w:sz w:val="28"/>
          <w:szCs w:val="28"/>
        </w:rPr>
        <w:t xml:space="preserve"> </w:t>
      </w:r>
      <w:r w:rsidR="00FD38DF" w:rsidRPr="007355EB">
        <w:rPr>
          <w:rFonts w:ascii="Times New Roman" w:hAnsi="Times New Roman" w:cs="Times New Roman"/>
          <w:sz w:val="28"/>
          <w:szCs w:val="28"/>
        </w:rPr>
        <w:t xml:space="preserve">значно </w:t>
      </w:r>
      <w:r w:rsidR="00690A13" w:rsidRPr="007355EB">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Pr="007355EB">
        <w:rPr>
          <w:rFonts w:ascii="Times New Roman" w:hAnsi="Times New Roman" w:cs="Times New Roman"/>
          <w:sz w:val="28"/>
          <w:szCs w:val="28"/>
        </w:rPr>
        <w:t xml:space="preserve">.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2CDBEA4F" w14:textId="3D3B8B7A" w:rsidR="007D56E0" w:rsidRPr="007355EB" w:rsidRDefault="0027281F" w:rsidP="00DE3F0D">
      <w:pPr>
        <w:pStyle w:val="a3"/>
        <w:numPr>
          <w:ilvl w:val="1"/>
          <w:numId w:val="14"/>
        </w:numPr>
        <w:tabs>
          <w:tab w:val="left" w:pos="993"/>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 xml:space="preserve">У файлі </w:t>
      </w:r>
      <w:r w:rsidR="007D56E0" w:rsidRPr="007355EB">
        <w:rPr>
          <w:rFonts w:ascii="Times New Roman" w:hAnsi="Times New Roman" w:cs="Times New Roman"/>
          <w:sz w:val="28"/>
          <w:szCs w:val="28"/>
        </w:rPr>
        <w:t>не враховуються клієнти з встановленим кредитним лімітом за картковими рахунками, а також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30629C11" w14:textId="4F747FBA" w:rsidR="008178E2" w:rsidRPr="007355EB" w:rsidRDefault="008178E2" w:rsidP="00480ABF">
      <w:pPr>
        <w:pStyle w:val="a3"/>
        <w:numPr>
          <w:ilvl w:val="1"/>
          <w:numId w:val="14"/>
        </w:numPr>
        <w:spacing w:after="0" w:line="240" w:lineRule="auto"/>
        <w:ind w:left="0" w:firstLine="698"/>
        <w:jc w:val="both"/>
        <w:rPr>
          <w:rFonts w:ascii="Times New Roman" w:hAnsi="Times New Roman" w:cs="Times New Roman"/>
          <w:sz w:val="28"/>
          <w:szCs w:val="28"/>
        </w:rPr>
      </w:pPr>
      <w:r w:rsidRPr="007355EB">
        <w:rPr>
          <w:rFonts w:ascii="Times New Roman" w:hAnsi="Times New Roman" w:cs="Times New Roman"/>
          <w:sz w:val="28"/>
          <w:szCs w:val="28"/>
        </w:rPr>
        <w:t xml:space="preserve">При </w:t>
      </w:r>
      <w:r w:rsidR="00D20834" w:rsidRPr="007355EB">
        <w:rPr>
          <w:rFonts w:ascii="Times New Roman" w:hAnsi="Times New Roman" w:cs="Times New Roman"/>
          <w:sz w:val="28"/>
          <w:szCs w:val="28"/>
        </w:rPr>
        <w:t>застосуванні</w:t>
      </w:r>
      <w:r w:rsidR="008600FA" w:rsidRPr="007355EB">
        <w:rPr>
          <w:rFonts w:ascii="Times New Roman" w:hAnsi="Times New Roman" w:cs="Times New Roman"/>
          <w:sz w:val="28"/>
          <w:szCs w:val="28"/>
        </w:rPr>
        <w:t xml:space="preserve"> довідника DSTI </w:t>
      </w:r>
      <w:r w:rsidR="00F63010" w:rsidRPr="007355EB">
        <w:rPr>
          <w:rFonts w:ascii="Times New Roman" w:hAnsi="Times New Roman" w:cs="Times New Roman"/>
          <w:sz w:val="28"/>
          <w:szCs w:val="28"/>
        </w:rPr>
        <w:t>для</w:t>
      </w:r>
      <w:r w:rsidRPr="007355EB">
        <w:rPr>
          <w:rFonts w:ascii="Times New Roman" w:hAnsi="Times New Roman" w:cs="Times New Roman"/>
          <w:sz w:val="28"/>
          <w:szCs w:val="28"/>
        </w:rPr>
        <w:t xml:space="preserve"> показників AN2005, AN2006 та AN2009 в рамках кожної групи</w:t>
      </w:r>
      <w:r w:rsidR="00D20834" w:rsidRPr="007355EB">
        <w:rPr>
          <w:rFonts w:ascii="Times New Roman" w:hAnsi="Times New Roman" w:cs="Times New Roman"/>
          <w:sz w:val="28"/>
          <w:szCs w:val="28"/>
        </w:rPr>
        <w:t xml:space="preserve"> доходу</w:t>
      </w:r>
      <w:r w:rsidR="008600FA" w:rsidRPr="007355EB">
        <w:rPr>
          <w:rFonts w:ascii="Times New Roman" w:hAnsi="Times New Roman" w:cs="Times New Roman"/>
          <w:sz w:val="28"/>
          <w:szCs w:val="28"/>
        </w:rPr>
        <w:t>:</w:t>
      </w:r>
    </w:p>
    <w:p w14:paraId="4CCEB468" w14:textId="561088FB" w:rsidR="008600FA" w:rsidRPr="007355EB" w:rsidRDefault="00F63010" w:rsidP="00F63010">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за</w:t>
      </w:r>
      <w:r w:rsidR="008600FA" w:rsidRPr="007355EB">
        <w:rPr>
          <w:rFonts w:ascii="Times New Roman" w:hAnsi="Times New Roman" w:cs="Times New Roman"/>
          <w:sz w:val="28"/>
          <w:szCs w:val="28"/>
        </w:rPr>
        <w:t xml:space="preserve"> кодами 1-8 </w:t>
      </w:r>
      <w:r w:rsidR="007948C5" w:rsidRPr="007355EB">
        <w:rPr>
          <w:rFonts w:ascii="Times New Roman" w:hAnsi="Times New Roman" w:cs="Times New Roman"/>
          <w:sz w:val="28"/>
          <w:szCs w:val="28"/>
        </w:rPr>
        <w:t xml:space="preserve">довідника DSTI </w:t>
      </w:r>
      <w:r w:rsidRPr="007355EB">
        <w:rPr>
          <w:rFonts w:ascii="Times New Roman" w:hAnsi="Times New Roman" w:cs="Times New Roman"/>
          <w:sz w:val="28"/>
          <w:szCs w:val="28"/>
        </w:rPr>
        <w:t xml:space="preserve">розподіляються </w:t>
      </w:r>
      <w:r w:rsidR="00D93745" w:rsidRPr="007355EB">
        <w:rPr>
          <w:rFonts w:ascii="Times New Roman" w:hAnsi="Times New Roman" w:cs="Times New Roman"/>
          <w:sz w:val="28"/>
          <w:szCs w:val="28"/>
        </w:rPr>
        <w:t xml:space="preserve">позичальники із загальною </w:t>
      </w:r>
      <w:r w:rsidRPr="007355EB">
        <w:rPr>
          <w:rFonts w:ascii="Times New Roman" w:hAnsi="Times New Roman" w:cs="Times New Roman"/>
          <w:sz w:val="28"/>
          <w:szCs w:val="28"/>
        </w:rPr>
        <w:t>сум</w:t>
      </w:r>
      <w:r w:rsidR="00D93745" w:rsidRPr="007355EB">
        <w:rPr>
          <w:rFonts w:ascii="Times New Roman" w:hAnsi="Times New Roman" w:cs="Times New Roman"/>
          <w:sz w:val="28"/>
          <w:szCs w:val="28"/>
        </w:rPr>
        <w:t>ою</w:t>
      </w:r>
      <w:r w:rsidRPr="007355EB">
        <w:rPr>
          <w:rFonts w:ascii="Times New Roman" w:hAnsi="Times New Roman" w:cs="Times New Roman"/>
          <w:sz w:val="28"/>
          <w:szCs w:val="28"/>
        </w:rPr>
        <w:t xml:space="preserve"> кредитів за діючими договорами</w:t>
      </w:r>
      <w:r w:rsidR="00717D03" w:rsidRPr="007355EB">
        <w:rPr>
          <w:rFonts w:ascii="Times New Roman" w:hAnsi="Times New Roman" w:cs="Times New Roman"/>
          <w:sz w:val="28"/>
          <w:szCs w:val="28"/>
        </w:rPr>
        <w:t xml:space="preserve">, </w:t>
      </w:r>
      <w:r w:rsidR="00E3419B" w:rsidRPr="007355EB">
        <w:rPr>
          <w:rFonts w:ascii="Times New Roman" w:hAnsi="Times New Roman" w:cs="Times New Roman"/>
          <w:sz w:val="28"/>
          <w:szCs w:val="28"/>
        </w:rPr>
        <w:t xml:space="preserve">в </w:t>
      </w:r>
      <w:proofErr w:type="spellStart"/>
      <w:r w:rsidR="00E3419B" w:rsidRPr="007355EB">
        <w:rPr>
          <w:rFonts w:ascii="Times New Roman" w:hAnsi="Times New Roman" w:cs="Times New Roman"/>
          <w:sz w:val="28"/>
          <w:szCs w:val="28"/>
        </w:rPr>
        <w:t>т.ч</w:t>
      </w:r>
      <w:proofErr w:type="spellEnd"/>
      <w:r w:rsidR="00E3419B" w:rsidRPr="007355EB">
        <w:rPr>
          <w:rFonts w:ascii="Times New Roman" w:hAnsi="Times New Roman" w:cs="Times New Roman"/>
          <w:sz w:val="28"/>
          <w:szCs w:val="28"/>
        </w:rPr>
        <w:t xml:space="preserve">. й </w:t>
      </w:r>
      <w:r w:rsidR="004C0929" w:rsidRPr="007355EB">
        <w:rPr>
          <w:rFonts w:ascii="Times New Roman" w:hAnsi="Times New Roman" w:cs="Times New Roman"/>
          <w:sz w:val="28"/>
          <w:szCs w:val="28"/>
        </w:rPr>
        <w:t>якщо частину боргу</w:t>
      </w:r>
      <w:r w:rsidR="00E3419B" w:rsidRPr="007355EB">
        <w:rPr>
          <w:rFonts w:ascii="Times New Roman" w:hAnsi="Times New Roman" w:cs="Times New Roman"/>
          <w:sz w:val="28"/>
          <w:szCs w:val="28"/>
        </w:rPr>
        <w:t xml:space="preserve"> позичальника </w:t>
      </w:r>
      <w:r w:rsidR="004C0929" w:rsidRPr="007355EB">
        <w:rPr>
          <w:rFonts w:ascii="Times New Roman" w:hAnsi="Times New Roman" w:cs="Times New Roman"/>
          <w:sz w:val="28"/>
          <w:szCs w:val="28"/>
        </w:rPr>
        <w:t xml:space="preserve">складають </w:t>
      </w:r>
      <w:r w:rsidR="00E3419B" w:rsidRPr="007355EB">
        <w:rPr>
          <w:rFonts w:ascii="Times New Roman" w:hAnsi="Times New Roman" w:cs="Times New Roman"/>
          <w:sz w:val="28"/>
          <w:szCs w:val="28"/>
        </w:rPr>
        <w:t>кредит</w:t>
      </w:r>
      <w:r w:rsidR="004C0929" w:rsidRPr="007355EB">
        <w:rPr>
          <w:rFonts w:ascii="Times New Roman" w:hAnsi="Times New Roman" w:cs="Times New Roman"/>
          <w:sz w:val="28"/>
          <w:szCs w:val="28"/>
        </w:rPr>
        <w:t>и</w:t>
      </w:r>
      <w:r w:rsidR="00E3419B" w:rsidRPr="007355EB">
        <w:rPr>
          <w:rFonts w:ascii="Times New Roman" w:hAnsi="Times New Roman" w:cs="Times New Roman"/>
          <w:sz w:val="28"/>
          <w:szCs w:val="28"/>
        </w:rPr>
        <w:t xml:space="preserve"> в пільговому періоді та несанкціонован</w:t>
      </w:r>
      <w:r w:rsidR="004C0929" w:rsidRPr="007355EB">
        <w:rPr>
          <w:rFonts w:ascii="Times New Roman" w:hAnsi="Times New Roman" w:cs="Times New Roman"/>
          <w:sz w:val="28"/>
          <w:szCs w:val="28"/>
        </w:rPr>
        <w:t>ий</w:t>
      </w:r>
      <w:r w:rsidR="00E3419B" w:rsidRPr="007355EB">
        <w:rPr>
          <w:rFonts w:ascii="Times New Roman" w:hAnsi="Times New Roman" w:cs="Times New Roman"/>
          <w:sz w:val="28"/>
          <w:szCs w:val="28"/>
        </w:rPr>
        <w:t xml:space="preserve"> овердрафт;</w:t>
      </w:r>
    </w:p>
    <w:p w14:paraId="7F6BD989" w14:textId="56FA9C05" w:rsidR="00DF7320" w:rsidRPr="007355EB" w:rsidRDefault="007948C5" w:rsidP="00F63010">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355EB">
        <w:rPr>
          <w:rFonts w:ascii="Times New Roman" w:hAnsi="Times New Roman" w:cs="Times New Roman"/>
          <w:sz w:val="28"/>
          <w:szCs w:val="28"/>
        </w:rPr>
        <w:t>до коду 9 довідника DSTI віднося</w:t>
      </w:r>
      <w:r w:rsidR="00DF7320" w:rsidRPr="007355EB">
        <w:rPr>
          <w:rFonts w:ascii="Times New Roman" w:hAnsi="Times New Roman" w:cs="Times New Roman"/>
          <w:sz w:val="28"/>
          <w:szCs w:val="28"/>
        </w:rPr>
        <w:t xml:space="preserve">ться суми кредитів </w:t>
      </w:r>
      <w:r w:rsidR="000D7B1E" w:rsidRPr="007355EB">
        <w:rPr>
          <w:rFonts w:ascii="Times New Roman" w:hAnsi="Times New Roman" w:cs="Times New Roman"/>
          <w:sz w:val="28"/>
          <w:szCs w:val="28"/>
        </w:rPr>
        <w:t>за</w:t>
      </w:r>
      <w:r w:rsidR="00DF7320" w:rsidRPr="007355EB">
        <w:rPr>
          <w:rFonts w:ascii="Times New Roman" w:hAnsi="Times New Roman" w:cs="Times New Roman"/>
          <w:sz w:val="28"/>
          <w:szCs w:val="28"/>
        </w:rPr>
        <w:t xml:space="preserve"> договор</w:t>
      </w:r>
      <w:r w:rsidR="000D7B1E" w:rsidRPr="007355EB">
        <w:rPr>
          <w:rFonts w:ascii="Times New Roman" w:hAnsi="Times New Roman" w:cs="Times New Roman"/>
          <w:sz w:val="28"/>
          <w:szCs w:val="28"/>
        </w:rPr>
        <w:t>ами</w:t>
      </w:r>
      <w:r w:rsidR="00DF7320" w:rsidRPr="007355EB">
        <w:rPr>
          <w:rFonts w:ascii="Times New Roman" w:hAnsi="Times New Roman" w:cs="Times New Roman"/>
          <w:sz w:val="28"/>
          <w:szCs w:val="28"/>
        </w:rPr>
        <w:t xml:space="preserve">, </w:t>
      </w:r>
      <w:r w:rsidR="000D7B1E" w:rsidRPr="007355EB">
        <w:rPr>
          <w:rFonts w:ascii="Times New Roman" w:hAnsi="Times New Roman" w:cs="Times New Roman"/>
          <w:sz w:val="28"/>
          <w:szCs w:val="28"/>
        </w:rPr>
        <w:t>для</w:t>
      </w:r>
      <w:r w:rsidR="00DF7320" w:rsidRPr="007355EB">
        <w:rPr>
          <w:rFonts w:ascii="Times New Roman" w:hAnsi="Times New Roman" w:cs="Times New Roman"/>
          <w:sz w:val="28"/>
          <w:szCs w:val="28"/>
        </w:rPr>
        <w:t xml:space="preserve"> яких не розраховуються щомісячні витрати на погашення та боргове навантаження, зокрема:</w:t>
      </w:r>
    </w:p>
    <w:p w14:paraId="4887E965" w14:textId="77777777" w:rsidR="00DF7320" w:rsidRPr="007355EB" w:rsidRDefault="007948C5" w:rsidP="00DF7320">
      <w:pPr>
        <w:pStyle w:val="a3"/>
        <w:tabs>
          <w:tab w:val="left" w:pos="1134"/>
        </w:tabs>
        <w:spacing w:after="0" w:line="240" w:lineRule="auto"/>
        <w:ind w:left="709"/>
        <w:jc w:val="both"/>
        <w:rPr>
          <w:rFonts w:ascii="Times New Roman" w:hAnsi="Times New Roman" w:cs="Times New Roman"/>
          <w:sz w:val="28"/>
          <w:szCs w:val="28"/>
        </w:rPr>
      </w:pPr>
      <w:r w:rsidRPr="007355EB">
        <w:rPr>
          <w:rFonts w:ascii="Times New Roman" w:hAnsi="Times New Roman" w:cs="Times New Roman"/>
          <w:sz w:val="28"/>
          <w:szCs w:val="28"/>
        </w:rPr>
        <w:t>за договорами, кін</w:t>
      </w:r>
      <w:r w:rsidR="004C0929" w:rsidRPr="007355EB">
        <w:rPr>
          <w:rFonts w:ascii="Times New Roman" w:hAnsi="Times New Roman" w:cs="Times New Roman"/>
          <w:sz w:val="28"/>
          <w:szCs w:val="28"/>
        </w:rPr>
        <w:t>цева дата виконання яких минула</w:t>
      </w:r>
      <w:r w:rsidR="00DF7320" w:rsidRPr="007355EB">
        <w:rPr>
          <w:rFonts w:ascii="Times New Roman" w:hAnsi="Times New Roman" w:cs="Times New Roman"/>
          <w:sz w:val="28"/>
          <w:szCs w:val="28"/>
        </w:rPr>
        <w:t>;</w:t>
      </w:r>
    </w:p>
    <w:p w14:paraId="098E0E14" w14:textId="2B96F834" w:rsidR="007948C5" w:rsidRPr="007355EB" w:rsidRDefault="00DF7320" w:rsidP="00DF7320">
      <w:pPr>
        <w:pStyle w:val="a3"/>
        <w:tabs>
          <w:tab w:val="left" w:pos="1134"/>
        </w:tabs>
        <w:spacing w:after="0" w:line="240" w:lineRule="auto"/>
        <w:ind w:left="709"/>
        <w:jc w:val="both"/>
        <w:rPr>
          <w:rFonts w:ascii="Times New Roman" w:hAnsi="Times New Roman" w:cs="Times New Roman"/>
          <w:sz w:val="28"/>
          <w:szCs w:val="28"/>
        </w:rPr>
      </w:pPr>
      <w:r w:rsidRPr="007355EB">
        <w:rPr>
          <w:rFonts w:ascii="Times New Roman" w:eastAsia="Times New Roman" w:hAnsi="Times New Roman" w:cs="Times New Roman"/>
          <w:sz w:val="28"/>
          <w:szCs w:val="28"/>
          <w:lang w:eastAsia="uk-UA"/>
        </w:rPr>
        <w:t>за діючими договорами, кінцева дата виконання яки</w:t>
      </w:r>
      <w:r w:rsidR="000D7B1E" w:rsidRPr="007355EB">
        <w:rPr>
          <w:rFonts w:ascii="Times New Roman" w:eastAsia="Times New Roman" w:hAnsi="Times New Roman" w:cs="Times New Roman"/>
          <w:sz w:val="28"/>
          <w:szCs w:val="28"/>
          <w:lang w:eastAsia="uk-UA"/>
        </w:rPr>
        <w:t>х</w:t>
      </w:r>
      <w:r w:rsidRPr="007355EB">
        <w:rPr>
          <w:rFonts w:ascii="Times New Roman" w:eastAsia="Times New Roman" w:hAnsi="Times New Roman" w:cs="Times New Roman"/>
          <w:sz w:val="28"/>
          <w:szCs w:val="28"/>
          <w:lang w:eastAsia="uk-UA"/>
        </w:rPr>
        <w:t xml:space="preserve"> не минула, але </w:t>
      </w:r>
      <w:r w:rsidRPr="007355EB">
        <w:rPr>
          <w:rFonts w:ascii="Times New Roman" w:hAnsi="Times New Roman" w:cs="Times New Roman"/>
          <w:sz w:val="28"/>
          <w:szCs w:val="28"/>
        </w:rPr>
        <w:t xml:space="preserve">кредит </w:t>
      </w:r>
      <w:r w:rsidR="004C0929" w:rsidRPr="007355EB">
        <w:rPr>
          <w:rFonts w:ascii="Times New Roman" w:hAnsi="Times New Roman" w:cs="Times New Roman"/>
          <w:sz w:val="28"/>
          <w:szCs w:val="28"/>
        </w:rPr>
        <w:t xml:space="preserve">на звітну дату в повному обсязі </w:t>
      </w:r>
      <w:r w:rsidR="000D7B1E" w:rsidRPr="007355EB">
        <w:rPr>
          <w:rFonts w:ascii="Times New Roman" w:hAnsi="Times New Roman" w:cs="Times New Roman"/>
          <w:sz w:val="28"/>
          <w:szCs w:val="28"/>
        </w:rPr>
        <w:t>перебуває у</w:t>
      </w:r>
      <w:r w:rsidR="004C0929" w:rsidRPr="007355EB">
        <w:rPr>
          <w:rFonts w:ascii="Times New Roman" w:hAnsi="Times New Roman" w:cs="Times New Roman"/>
          <w:sz w:val="28"/>
          <w:szCs w:val="28"/>
        </w:rPr>
        <w:t xml:space="preserve"> пільгов</w:t>
      </w:r>
      <w:r w:rsidR="000D7B1E" w:rsidRPr="007355EB">
        <w:rPr>
          <w:rFonts w:ascii="Times New Roman" w:hAnsi="Times New Roman" w:cs="Times New Roman"/>
          <w:sz w:val="28"/>
          <w:szCs w:val="28"/>
        </w:rPr>
        <w:t>ому</w:t>
      </w:r>
      <w:r w:rsidR="004C0929" w:rsidRPr="007355EB">
        <w:rPr>
          <w:rFonts w:ascii="Times New Roman" w:hAnsi="Times New Roman" w:cs="Times New Roman"/>
          <w:sz w:val="28"/>
          <w:szCs w:val="28"/>
        </w:rPr>
        <w:t xml:space="preserve"> період</w:t>
      </w:r>
      <w:r w:rsidR="000D7B1E" w:rsidRPr="007355EB">
        <w:rPr>
          <w:rFonts w:ascii="Times New Roman" w:hAnsi="Times New Roman" w:cs="Times New Roman"/>
          <w:sz w:val="28"/>
          <w:szCs w:val="28"/>
        </w:rPr>
        <w:t>і</w:t>
      </w:r>
      <w:r w:rsidR="007A347B" w:rsidRPr="007355EB">
        <w:rPr>
          <w:rFonts w:ascii="Times New Roman" w:hAnsi="Times New Roman" w:cs="Times New Roman"/>
          <w:sz w:val="28"/>
          <w:szCs w:val="28"/>
        </w:rPr>
        <w:t xml:space="preserve"> сплати</w:t>
      </w:r>
      <w:r w:rsidR="004C0929" w:rsidRPr="007355EB">
        <w:rPr>
          <w:rFonts w:ascii="Times New Roman" w:hAnsi="Times New Roman" w:cs="Times New Roman"/>
          <w:sz w:val="28"/>
          <w:szCs w:val="28"/>
        </w:rPr>
        <w:t xml:space="preserve"> або є несанкціонованим овердрафтом.</w:t>
      </w:r>
    </w:p>
    <w:p w14:paraId="59956F0D" w14:textId="77777777" w:rsidR="009B2AE9" w:rsidRPr="007355EB" w:rsidRDefault="009B2AE9"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1B7063D" w14:textId="58FF3F38" w:rsidR="001140A9" w:rsidRPr="007355EB" w:rsidRDefault="00A1550A" w:rsidP="007D56E0">
      <w:pPr>
        <w:pStyle w:val="a3"/>
        <w:numPr>
          <w:ilvl w:val="0"/>
          <w:numId w:val="14"/>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uk-UA"/>
        </w:rPr>
      </w:pPr>
      <w:r w:rsidRPr="007355EB">
        <w:rPr>
          <w:rFonts w:ascii="Times New Roman" w:hAnsi="Times New Roman" w:cs="Times New Roman"/>
          <w:sz w:val="28"/>
          <w:szCs w:val="28"/>
        </w:rPr>
        <w:t xml:space="preserve">У файлі </w:t>
      </w:r>
      <w:r w:rsidRPr="007355EB">
        <w:rPr>
          <w:rFonts w:ascii="Times New Roman" w:hAnsi="Times New Roman" w:cs="Times New Roman"/>
          <w:sz w:val="28"/>
          <w:szCs w:val="28"/>
          <w:lang w:val="en-US"/>
        </w:rPr>
        <w:t>N</w:t>
      </w:r>
      <w:r w:rsidRPr="007355EB">
        <w:rPr>
          <w:rFonts w:ascii="Times New Roman" w:hAnsi="Times New Roman" w:cs="Times New Roman"/>
          <w:sz w:val="28"/>
          <w:szCs w:val="28"/>
          <w:lang w:val="ru-RU"/>
        </w:rPr>
        <w:t>2</w:t>
      </w:r>
      <w:r w:rsidRPr="007355EB">
        <w:rPr>
          <w:rFonts w:ascii="Times New Roman" w:hAnsi="Times New Roman" w:cs="Times New Roman"/>
          <w:sz w:val="28"/>
          <w:szCs w:val="28"/>
        </w:rPr>
        <w:t xml:space="preserve">X </w:t>
      </w:r>
      <w:proofErr w:type="spellStart"/>
      <w:r w:rsidRPr="007355EB">
        <w:rPr>
          <w:rFonts w:ascii="Times New Roman" w:hAnsi="Times New Roman" w:cs="Times New Roman"/>
          <w:sz w:val="28"/>
          <w:szCs w:val="28"/>
        </w:rPr>
        <w:t>cуми</w:t>
      </w:r>
      <w:proofErr w:type="spellEnd"/>
      <w:r w:rsidRPr="007355EB">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w:t>
      </w:r>
      <w:r w:rsidR="003A01E2" w:rsidRPr="007355EB">
        <w:rPr>
          <w:rFonts w:ascii="Times New Roman" w:hAnsi="Times New Roman" w:cs="Times New Roman"/>
          <w:sz w:val="28"/>
          <w:szCs w:val="28"/>
        </w:rPr>
        <w:t xml:space="preserve">на звітну дату для залишків за кредитами та </w:t>
      </w:r>
      <w:r w:rsidR="00E528C1" w:rsidRPr="007355EB">
        <w:rPr>
          <w:rFonts w:ascii="Times New Roman" w:hAnsi="Times New Roman" w:cs="Times New Roman"/>
          <w:sz w:val="28"/>
          <w:szCs w:val="28"/>
        </w:rPr>
        <w:t>за кожний операційний день</w:t>
      </w:r>
      <w:r w:rsidR="003A01E2" w:rsidRPr="007355EB">
        <w:rPr>
          <w:rFonts w:ascii="Times New Roman" w:hAnsi="Times New Roman" w:cs="Times New Roman"/>
          <w:sz w:val="28"/>
          <w:szCs w:val="28"/>
        </w:rPr>
        <w:t xml:space="preserve"> для наданих кредитів (оборотів)</w:t>
      </w:r>
      <w:r w:rsidRPr="007355EB">
        <w:rPr>
          <w:rFonts w:ascii="Times New Roman" w:hAnsi="Times New Roman" w:cs="Times New Roman"/>
          <w:sz w:val="28"/>
          <w:szCs w:val="28"/>
        </w:rPr>
        <w:t>.</w:t>
      </w:r>
    </w:p>
    <w:p w14:paraId="47672455" w14:textId="77777777" w:rsidR="00C02CB1" w:rsidRPr="007355EB" w:rsidRDefault="00C02CB1" w:rsidP="00C02CB1">
      <w:pPr>
        <w:pStyle w:val="a3"/>
        <w:spacing w:after="0" w:line="240" w:lineRule="auto"/>
        <w:ind w:left="709"/>
        <w:jc w:val="both"/>
        <w:rPr>
          <w:rFonts w:ascii="Times New Roman" w:eastAsia="Times New Roman" w:hAnsi="Times New Roman" w:cs="Times New Roman"/>
          <w:sz w:val="28"/>
          <w:szCs w:val="28"/>
          <w:lang w:eastAsia="uk-UA"/>
        </w:rPr>
      </w:pPr>
    </w:p>
    <w:p w14:paraId="53292142" w14:textId="4C47B437" w:rsidR="00C02CB1" w:rsidRPr="007355EB" w:rsidRDefault="00B14D27" w:rsidP="00B14D27">
      <w:pPr>
        <w:pStyle w:val="a3"/>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355EB">
        <w:rPr>
          <w:rFonts w:ascii="Times New Roman" w:hAnsi="Times New Roman" w:cs="Times New Roman"/>
          <w:sz w:val="28"/>
          <w:szCs w:val="28"/>
        </w:rPr>
        <w:t>9.</w:t>
      </w:r>
      <w:r w:rsidRPr="007355EB">
        <w:rPr>
          <w:rFonts w:ascii="Times New Roman" w:hAnsi="Times New Roman" w:cs="Times New Roman"/>
          <w:sz w:val="28"/>
          <w:szCs w:val="28"/>
        </w:rPr>
        <w:tab/>
        <w:t>За показником AN2004 «</w:t>
      </w:r>
      <w:proofErr w:type="spellStart"/>
      <w:r w:rsidRPr="007355EB">
        <w:rPr>
          <w:rFonts w:ascii="Times New Roman" w:hAnsi="Times New Roman" w:cs="Times New Roman"/>
          <w:sz w:val="28"/>
          <w:szCs w:val="28"/>
        </w:rPr>
        <w:t>Cередній</w:t>
      </w:r>
      <w:proofErr w:type="spellEnd"/>
      <w:r w:rsidRPr="007355EB">
        <w:rPr>
          <w:rFonts w:ascii="Times New Roman" w:hAnsi="Times New Roman" w:cs="Times New Roman"/>
          <w:sz w:val="28"/>
          <w:szCs w:val="28"/>
        </w:rPr>
        <w:t xml:space="preserve">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 значення метрики T100 </w:t>
      </w:r>
      <w:r w:rsidR="008E43E7" w:rsidRPr="007355EB">
        <w:rPr>
          <w:rFonts w:ascii="Times New Roman" w:hAnsi="Times New Roman" w:cs="Times New Roman"/>
          <w:sz w:val="28"/>
          <w:szCs w:val="28"/>
        </w:rPr>
        <w:t>по</w:t>
      </w:r>
      <w:r w:rsidRPr="007355EB">
        <w:rPr>
          <w:rFonts w:ascii="Times New Roman" w:hAnsi="Times New Roman" w:cs="Times New Roman"/>
          <w:sz w:val="28"/>
          <w:szCs w:val="28"/>
        </w:rPr>
        <w:t xml:space="preserve">дається у відсотках </w:t>
      </w:r>
      <w:r w:rsidR="009715E8" w:rsidRPr="007355EB">
        <w:rPr>
          <w:rFonts w:ascii="Times New Roman" w:hAnsi="Times New Roman" w:cs="Times New Roman"/>
          <w:sz w:val="28"/>
          <w:szCs w:val="28"/>
        </w:rPr>
        <w:t xml:space="preserve">у форматі десяткових </w:t>
      </w:r>
      <w:proofErr w:type="spellStart"/>
      <w:r w:rsidR="009715E8" w:rsidRPr="007355EB">
        <w:rPr>
          <w:rFonts w:ascii="Times New Roman" w:hAnsi="Times New Roman" w:cs="Times New Roman"/>
          <w:sz w:val="28"/>
          <w:szCs w:val="28"/>
        </w:rPr>
        <w:t>дробів</w:t>
      </w:r>
      <w:proofErr w:type="spellEnd"/>
      <w:r w:rsidR="009715E8" w:rsidRPr="007355EB">
        <w:rPr>
          <w:rFonts w:ascii="Times New Roman" w:hAnsi="Times New Roman" w:cs="Times New Roman"/>
          <w:sz w:val="28"/>
          <w:szCs w:val="28"/>
        </w:rPr>
        <w:t xml:space="preserve"> </w:t>
      </w:r>
      <w:r w:rsidRPr="007355EB">
        <w:rPr>
          <w:rFonts w:ascii="Times New Roman" w:hAnsi="Times New Roman" w:cs="Times New Roman"/>
          <w:sz w:val="28"/>
          <w:szCs w:val="28"/>
        </w:rPr>
        <w:t>з точністю до двох знаків після коми.</w:t>
      </w:r>
    </w:p>
    <w:p w14:paraId="4CAE31C7" w14:textId="745DEA26" w:rsidR="00C02CB1" w:rsidRPr="007355EB"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1EC98BB" w14:textId="77777777" w:rsidR="00C02CB1" w:rsidRPr="007355EB"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40526474" w14:textId="77777777" w:rsidR="00C02CB1" w:rsidRPr="007355EB" w:rsidRDefault="00C02CB1" w:rsidP="00C02CB1">
      <w:pPr>
        <w:pStyle w:val="a3"/>
        <w:tabs>
          <w:tab w:val="left" w:pos="851"/>
          <w:tab w:val="left" w:pos="1134"/>
        </w:tabs>
        <w:spacing w:after="0" w:line="240" w:lineRule="auto"/>
        <w:ind w:left="709"/>
        <w:jc w:val="both"/>
        <w:rPr>
          <w:rFonts w:ascii="Times New Roman" w:eastAsia="Times New Roman" w:hAnsi="Times New Roman" w:cs="Times New Roman"/>
          <w:sz w:val="28"/>
          <w:szCs w:val="28"/>
          <w:lang w:eastAsia="uk-UA"/>
        </w:rPr>
      </w:pPr>
    </w:p>
    <w:p w14:paraId="3A61348C" w14:textId="426B9FDB" w:rsidR="00C02CB1" w:rsidRPr="007355EB" w:rsidRDefault="00C02CB1" w:rsidP="00C02CB1">
      <w:pPr>
        <w:tabs>
          <w:tab w:val="left" w:pos="851"/>
        </w:tabs>
        <w:spacing w:after="0" w:line="240" w:lineRule="auto"/>
        <w:jc w:val="both"/>
        <w:rPr>
          <w:rFonts w:ascii="Times New Roman" w:eastAsia="Times New Roman" w:hAnsi="Times New Roman" w:cs="Times New Roman"/>
          <w:sz w:val="28"/>
          <w:szCs w:val="28"/>
          <w:lang w:eastAsia="uk-UA"/>
        </w:rPr>
      </w:pPr>
    </w:p>
    <w:p w14:paraId="688DEE56" w14:textId="77777777" w:rsidR="00C02CB1" w:rsidRPr="007355EB"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sectPr w:rsidR="00C02CB1" w:rsidRPr="007355EB"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7097" w14:textId="77777777" w:rsidR="001D65A5" w:rsidRDefault="001D65A5" w:rsidP="00157128">
      <w:pPr>
        <w:spacing w:after="0" w:line="240" w:lineRule="auto"/>
      </w:pPr>
      <w:r>
        <w:separator/>
      </w:r>
    </w:p>
  </w:endnote>
  <w:endnote w:type="continuationSeparator" w:id="0">
    <w:p w14:paraId="60A926E0" w14:textId="77777777" w:rsidR="001D65A5" w:rsidRDefault="001D65A5"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6539" w14:textId="77777777" w:rsidR="001D65A5" w:rsidRDefault="001D65A5" w:rsidP="00157128">
      <w:pPr>
        <w:spacing w:after="0" w:line="240" w:lineRule="auto"/>
      </w:pPr>
      <w:r>
        <w:separator/>
      </w:r>
    </w:p>
  </w:footnote>
  <w:footnote w:type="continuationSeparator" w:id="0">
    <w:p w14:paraId="47085073" w14:textId="77777777" w:rsidR="001D65A5" w:rsidRDefault="001D65A5"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4985EE28" w:rsidR="00362602" w:rsidRPr="004D444E" w:rsidRDefault="00362602">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C66E0A" w:rsidRPr="00C66E0A">
          <w:rPr>
            <w:rFonts w:ascii="Times New Roman" w:hAnsi="Times New Roman" w:cs="Times New Roman"/>
            <w:noProof/>
            <w:sz w:val="24"/>
            <w:szCs w:val="24"/>
            <w:lang w:val="ru-RU"/>
          </w:rPr>
          <w:t>6</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C074B"/>
    <w:multiLevelType w:val="hybridMultilevel"/>
    <w:tmpl w:val="1CD697B6"/>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8A566F"/>
    <w:multiLevelType w:val="multilevel"/>
    <w:tmpl w:val="DB249F36"/>
    <w:lvl w:ilvl="0">
      <w:start w:val="1"/>
      <w:numFmt w:val="decimal"/>
      <w:lvlText w:val="%1."/>
      <w:lvlJc w:val="left"/>
      <w:pPr>
        <w:ind w:left="3196" w:hanging="360"/>
      </w:pPr>
      <w:rPr>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7"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22"/>
  </w:num>
  <w:num w:numId="4">
    <w:abstractNumId w:val="6"/>
  </w:num>
  <w:num w:numId="5">
    <w:abstractNumId w:val="34"/>
  </w:num>
  <w:num w:numId="6">
    <w:abstractNumId w:val="12"/>
  </w:num>
  <w:num w:numId="7">
    <w:abstractNumId w:val="3"/>
  </w:num>
  <w:num w:numId="8">
    <w:abstractNumId w:val="10"/>
  </w:num>
  <w:num w:numId="9">
    <w:abstractNumId w:val="17"/>
  </w:num>
  <w:num w:numId="10">
    <w:abstractNumId w:val="4"/>
  </w:num>
  <w:num w:numId="11">
    <w:abstractNumId w:val="24"/>
  </w:num>
  <w:num w:numId="12">
    <w:abstractNumId w:val="35"/>
  </w:num>
  <w:num w:numId="13">
    <w:abstractNumId w:val="36"/>
  </w:num>
  <w:num w:numId="14">
    <w:abstractNumId w:val="19"/>
  </w:num>
  <w:num w:numId="15">
    <w:abstractNumId w:val="32"/>
  </w:num>
  <w:num w:numId="16">
    <w:abstractNumId w:val="7"/>
  </w:num>
  <w:num w:numId="17">
    <w:abstractNumId w:val="25"/>
  </w:num>
  <w:num w:numId="18">
    <w:abstractNumId w:val="29"/>
  </w:num>
  <w:num w:numId="19">
    <w:abstractNumId w:val="1"/>
  </w:num>
  <w:num w:numId="20">
    <w:abstractNumId w:val="16"/>
  </w:num>
  <w:num w:numId="21">
    <w:abstractNumId w:val="30"/>
  </w:num>
  <w:num w:numId="22">
    <w:abstractNumId w:val="21"/>
  </w:num>
  <w:num w:numId="23">
    <w:abstractNumId w:val="31"/>
  </w:num>
  <w:num w:numId="24">
    <w:abstractNumId w:val="18"/>
  </w:num>
  <w:num w:numId="25">
    <w:abstractNumId w:val="23"/>
  </w:num>
  <w:num w:numId="26">
    <w:abstractNumId w:val="28"/>
  </w:num>
  <w:num w:numId="27">
    <w:abstractNumId w:val="26"/>
  </w:num>
  <w:num w:numId="28">
    <w:abstractNumId w:val="0"/>
  </w:num>
  <w:num w:numId="29">
    <w:abstractNumId w:val="14"/>
  </w:num>
  <w:num w:numId="30">
    <w:abstractNumId w:val="8"/>
  </w:num>
  <w:num w:numId="31">
    <w:abstractNumId w:val="2"/>
  </w:num>
  <w:num w:numId="32">
    <w:abstractNumId w:val="27"/>
  </w:num>
  <w:num w:numId="33">
    <w:abstractNumId w:val="11"/>
  </w:num>
  <w:num w:numId="34">
    <w:abstractNumId w:val="15"/>
  </w:num>
  <w:num w:numId="35">
    <w:abstractNumId w:val="20"/>
  </w:num>
  <w:num w:numId="36">
    <w:abstractNumId w:val="33"/>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8B9"/>
    <w:rsid w:val="00007CD5"/>
    <w:rsid w:val="0001079B"/>
    <w:rsid w:val="000109C1"/>
    <w:rsid w:val="00013E34"/>
    <w:rsid w:val="00014DC4"/>
    <w:rsid w:val="0001503D"/>
    <w:rsid w:val="00015A4A"/>
    <w:rsid w:val="00015D97"/>
    <w:rsid w:val="0001617D"/>
    <w:rsid w:val="00016C1F"/>
    <w:rsid w:val="00021656"/>
    <w:rsid w:val="000218BC"/>
    <w:rsid w:val="00025085"/>
    <w:rsid w:val="000253B1"/>
    <w:rsid w:val="00026A03"/>
    <w:rsid w:val="00026B50"/>
    <w:rsid w:val="00026FEE"/>
    <w:rsid w:val="00030AB2"/>
    <w:rsid w:val="00031E75"/>
    <w:rsid w:val="0003342B"/>
    <w:rsid w:val="000358AE"/>
    <w:rsid w:val="00035B79"/>
    <w:rsid w:val="0003630D"/>
    <w:rsid w:val="00036679"/>
    <w:rsid w:val="00036EAF"/>
    <w:rsid w:val="000429AC"/>
    <w:rsid w:val="00042F24"/>
    <w:rsid w:val="000437C9"/>
    <w:rsid w:val="000444EC"/>
    <w:rsid w:val="000446C2"/>
    <w:rsid w:val="000449A9"/>
    <w:rsid w:val="000467A3"/>
    <w:rsid w:val="000468FB"/>
    <w:rsid w:val="00051745"/>
    <w:rsid w:val="00052815"/>
    <w:rsid w:val="000531A4"/>
    <w:rsid w:val="0005412B"/>
    <w:rsid w:val="00061D75"/>
    <w:rsid w:val="00064377"/>
    <w:rsid w:val="000647BA"/>
    <w:rsid w:val="00067442"/>
    <w:rsid w:val="00067594"/>
    <w:rsid w:val="00070A17"/>
    <w:rsid w:val="00070DA0"/>
    <w:rsid w:val="0007174A"/>
    <w:rsid w:val="00074573"/>
    <w:rsid w:val="00074C18"/>
    <w:rsid w:val="00074DB7"/>
    <w:rsid w:val="00077A5F"/>
    <w:rsid w:val="00085F0E"/>
    <w:rsid w:val="00086819"/>
    <w:rsid w:val="000868F0"/>
    <w:rsid w:val="00087F4B"/>
    <w:rsid w:val="000933E1"/>
    <w:rsid w:val="00096BAC"/>
    <w:rsid w:val="00097313"/>
    <w:rsid w:val="0009775A"/>
    <w:rsid w:val="000A11D7"/>
    <w:rsid w:val="000A2635"/>
    <w:rsid w:val="000A287F"/>
    <w:rsid w:val="000A2A7F"/>
    <w:rsid w:val="000A2B58"/>
    <w:rsid w:val="000A57A1"/>
    <w:rsid w:val="000B1BE8"/>
    <w:rsid w:val="000B2A31"/>
    <w:rsid w:val="000B2EA4"/>
    <w:rsid w:val="000B5B7C"/>
    <w:rsid w:val="000C55E7"/>
    <w:rsid w:val="000C5C1A"/>
    <w:rsid w:val="000C75B1"/>
    <w:rsid w:val="000D0424"/>
    <w:rsid w:val="000D1100"/>
    <w:rsid w:val="000D1536"/>
    <w:rsid w:val="000D1E1E"/>
    <w:rsid w:val="000D1F31"/>
    <w:rsid w:val="000D2972"/>
    <w:rsid w:val="000D7B1E"/>
    <w:rsid w:val="000E0875"/>
    <w:rsid w:val="000E0FB8"/>
    <w:rsid w:val="000E2DED"/>
    <w:rsid w:val="000E3CC6"/>
    <w:rsid w:val="000E57A5"/>
    <w:rsid w:val="000E5C16"/>
    <w:rsid w:val="000E5F3B"/>
    <w:rsid w:val="000F088B"/>
    <w:rsid w:val="000F1756"/>
    <w:rsid w:val="000F7973"/>
    <w:rsid w:val="000F7DE2"/>
    <w:rsid w:val="00101475"/>
    <w:rsid w:val="00101920"/>
    <w:rsid w:val="001058B5"/>
    <w:rsid w:val="00105E95"/>
    <w:rsid w:val="00106238"/>
    <w:rsid w:val="00107965"/>
    <w:rsid w:val="00110089"/>
    <w:rsid w:val="001101F2"/>
    <w:rsid w:val="00110945"/>
    <w:rsid w:val="001140A9"/>
    <w:rsid w:val="00117DCE"/>
    <w:rsid w:val="001201C4"/>
    <w:rsid w:val="00123A7D"/>
    <w:rsid w:val="00125C24"/>
    <w:rsid w:val="00127546"/>
    <w:rsid w:val="00130E8F"/>
    <w:rsid w:val="001313EC"/>
    <w:rsid w:val="001328E4"/>
    <w:rsid w:val="00133FBD"/>
    <w:rsid w:val="001431B2"/>
    <w:rsid w:val="00144F8F"/>
    <w:rsid w:val="0014572F"/>
    <w:rsid w:val="001464E9"/>
    <w:rsid w:val="0014726E"/>
    <w:rsid w:val="00147F19"/>
    <w:rsid w:val="00150AFE"/>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3763"/>
    <w:rsid w:val="001A58C0"/>
    <w:rsid w:val="001A6569"/>
    <w:rsid w:val="001A6896"/>
    <w:rsid w:val="001B3851"/>
    <w:rsid w:val="001B42FE"/>
    <w:rsid w:val="001B4A05"/>
    <w:rsid w:val="001B52F9"/>
    <w:rsid w:val="001C118E"/>
    <w:rsid w:val="001C1FA7"/>
    <w:rsid w:val="001C31D9"/>
    <w:rsid w:val="001C7557"/>
    <w:rsid w:val="001D0A99"/>
    <w:rsid w:val="001D2322"/>
    <w:rsid w:val="001D2CD2"/>
    <w:rsid w:val="001D65A5"/>
    <w:rsid w:val="001D6E70"/>
    <w:rsid w:val="001D6F93"/>
    <w:rsid w:val="001D780D"/>
    <w:rsid w:val="001E6760"/>
    <w:rsid w:val="001F1084"/>
    <w:rsid w:val="001F47A1"/>
    <w:rsid w:val="001F4C5C"/>
    <w:rsid w:val="001F6EFE"/>
    <w:rsid w:val="00202E80"/>
    <w:rsid w:val="002042ED"/>
    <w:rsid w:val="002058C4"/>
    <w:rsid w:val="00205DB6"/>
    <w:rsid w:val="0020693F"/>
    <w:rsid w:val="00210C33"/>
    <w:rsid w:val="00211441"/>
    <w:rsid w:val="0021163F"/>
    <w:rsid w:val="00211FC8"/>
    <w:rsid w:val="002131E3"/>
    <w:rsid w:val="00213D5A"/>
    <w:rsid w:val="00214A31"/>
    <w:rsid w:val="002170E2"/>
    <w:rsid w:val="00222827"/>
    <w:rsid w:val="002239E8"/>
    <w:rsid w:val="00223F54"/>
    <w:rsid w:val="002254AD"/>
    <w:rsid w:val="002262F7"/>
    <w:rsid w:val="00233834"/>
    <w:rsid w:val="00233E9B"/>
    <w:rsid w:val="00235AE5"/>
    <w:rsid w:val="00236DBE"/>
    <w:rsid w:val="0023780D"/>
    <w:rsid w:val="00237E5A"/>
    <w:rsid w:val="0024332A"/>
    <w:rsid w:val="00244BA4"/>
    <w:rsid w:val="00253E4D"/>
    <w:rsid w:val="00255271"/>
    <w:rsid w:val="0025771A"/>
    <w:rsid w:val="00257E08"/>
    <w:rsid w:val="002607BD"/>
    <w:rsid w:val="0026201A"/>
    <w:rsid w:val="0026346D"/>
    <w:rsid w:val="00265FA7"/>
    <w:rsid w:val="00266337"/>
    <w:rsid w:val="002708C2"/>
    <w:rsid w:val="00271D88"/>
    <w:rsid w:val="0027281F"/>
    <w:rsid w:val="0027430D"/>
    <w:rsid w:val="0027645D"/>
    <w:rsid w:val="002831D8"/>
    <w:rsid w:val="0028552A"/>
    <w:rsid w:val="00287B4F"/>
    <w:rsid w:val="00287EB7"/>
    <w:rsid w:val="00291A23"/>
    <w:rsid w:val="0029316B"/>
    <w:rsid w:val="002931E6"/>
    <w:rsid w:val="00295698"/>
    <w:rsid w:val="002A30C5"/>
    <w:rsid w:val="002A3A36"/>
    <w:rsid w:val="002A52A1"/>
    <w:rsid w:val="002A61D9"/>
    <w:rsid w:val="002A73D2"/>
    <w:rsid w:val="002A7D3B"/>
    <w:rsid w:val="002B0E82"/>
    <w:rsid w:val="002B31EE"/>
    <w:rsid w:val="002B7245"/>
    <w:rsid w:val="002C236A"/>
    <w:rsid w:val="002C2EF7"/>
    <w:rsid w:val="002C3666"/>
    <w:rsid w:val="002C425D"/>
    <w:rsid w:val="002D2246"/>
    <w:rsid w:val="002D32B0"/>
    <w:rsid w:val="002D3D6E"/>
    <w:rsid w:val="002D5AD9"/>
    <w:rsid w:val="002E0121"/>
    <w:rsid w:val="002E477F"/>
    <w:rsid w:val="002F4ED7"/>
    <w:rsid w:val="002F5941"/>
    <w:rsid w:val="002F701F"/>
    <w:rsid w:val="002F7670"/>
    <w:rsid w:val="0030189A"/>
    <w:rsid w:val="0030425E"/>
    <w:rsid w:val="003053BA"/>
    <w:rsid w:val="00305778"/>
    <w:rsid w:val="003078BB"/>
    <w:rsid w:val="00310DAC"/>
    <w:rsid w:val="00312138"/>
    <w:rsid w:val="00312357"/>
    <w:rsid w:val="00312CCF"/>
    <w:rsid w:val="00312D8F"/>
    <w:rsid w:val="003170CD"/>
    <w:rsid w:val="00317686"/>
    <w:rsid w:val="0032018A"/>
    <w:rsid w:val="00321F95"/>
    <w:rsid w:val="00322E00"/>
    <w:rsid w:val="0032475C"/>
    <w:rsid w:val="00325514"/>
    <w:rsid w:val="00331747"/>
    <w:rsid w:val="00333623"/>
    <w:rsid w:val="00333EB7"/>
    <w:rsid w:val="00335F8C"/>
    <w:rsid w:val="00340AA8"/>
    <w:rsid w:val="00344EBE"/>
    <w:rsid w:val="00346AC2"/>
    <w:rsid w:val="00353A28"/>
    <w:rsid w:val="00354828"/>
    <w:rsid w:val="00354DD9"/>
    <w:rsid w:val="0035668E"/>
    <w:rsid w:val="003605D8"/>
    <w:rsid w:val="0036239B"/>
    <w:rsid w:val="0036246F"/>
    <w:rsid w:val="00362602"/>
    <w:rsid w:val="00362A47"/>
    <w:rsid w:val="00362CDE"/>
    <w:rsid w:val="0036618D"/>
    <w:rsid w:val="003666B0"/>
    <w:rsid w:val="00371228"/>
    <w:rsid w:val="00386B5F"/>
    <w:rsid w:val="00387033"/>
    <w:rsid w:val="00390E5C"/>
    <w:rsid w:val="00391976"/>
    <w:rsid w:val="00395E2E"/>
    <w:rsid w:val="00396AB6"/>
    <w:rsid w:val="003A01E2"/>
    <w:rsid w:val="003A03B3"/>
    <w:rsid w:val="003A144D"/>
    <w:rsid w:val="003A3C6C"/>
    <w:rsid w:val="003A55DB"/>
    <w:rsid w:val="003A5C6D"/>
    <w:rsid w:val="003A678B"/>
    <w:rsid w:val="003B1F00"/>
    <w:rsid w:val="003B3D66"/>
    <w:rsid w:val="003B5EEF"/>
    <w:rsid w:val="003B71E5"/>
    <w:rsid w:val="003B7926"/>
    <w:rsid w:val="003B7AE5"/>
    <w:rsid w:val="003C1190"/>
    <w:rsid w:val="003C120A"/>
    <w:rsid w:val="003C17E5"/>
    <w:rsid w:val="003C1814"/>
    <w:rsid w:val="003D1DE4"/>
    <w:rsid w:val="003D231A"/>
    <w:rsid w:val="003D2B90"/>
    <w:rsid w:val="003D3D70"/>
    <w:rsid w:val="003D3F65"/>
    <w:rsid w:val="003E07B6"/>
    <w:rsid w:val="003E0E62"/>
    <w:rsid w:val="003E27F0"/>
    <w:rsid w:val="003E7BE2"/>
    <w:rsid w:val="003F055E"/>
    <w:rsid w:val="003F1241"/>
    <w:rsid w:val="004021B4"/>
    <w:rsid w:val="00403EAA"/>
    <w:rsid w:val="00404CA0"/>
    <w:rsid w:val="00404CB2"/>
    <w:rsid w:val="00411222"/>
    <w:rsid w:val="00413744"/>
    <w:rsid w:val="00413EFB"/>
    <w:rsid w:val="00423196"/>
    <w:rsid w:val="00423F29"/>
    <w:rsid w:val="00426829"/>
    <w:rsid w:val="00426A59"/>
    <w:rsid w:val="00435495"/>
    <w:rsid w:val="00436C08"/>
    <w:rsid w:val="004417B8"/>
    <w:rsid w:val="00453C10"/>
    <w:rsid w:val="0045504E"/>
    <w:rsid w:val="00455224"/>
    <w:rsid w:val="00455688"/>
    <w:rsid w:val="0046068A"/>
    <w:rsid w:val="00462E53"/>
    <w:rsid w:val="00463232"/>
    <w:rsid w:val="0046330D"/>
    <w:rsid w:val="00464D8E"/>
    <w:rsid w:val="0046744A"/>
    <w:rsid w:val="00471506"/>
    <w:rsid w:val="0047226F"/>
    <w:rsid w:val="00474584"/>
    <w:rsid w:val="004758CC"/>
    <w:rsid w:val="00480ABF"/>
    <w:rsid w:val="004818EA"/>
    <w:rsid w:val="00496235"/>
    <w:rsid w:val="004A0978"/>
    <w:rsid w:val="004A187E"/>
    <w:rsid w:val="004A3A0F"/>
    <w:rsid w:val="004A42E2"/>
    <w:rsid w:val="004A5ADA"/>
    <w:rsid w:val="004A5FDA"/>
    <w:rsid w:val="004B0583"/>
    <w:rsid w:val="004B3762"/>
    <w:rsid w:val="004B69C9"/>
    <w:rsid w:val="004B7537"/>
    <w:rsid w:val="004C0929"/>
    <w:rsid w:val="004C10E9"/>
    <w:rsid w:val="004C15D0"/>
    <w:rsid w:val="004C251C"/>
    <w:rsid w:val="004C73D4"/>
    <w:rsid w:val="004D025A"/>
    <w:rsid w:val="004D0A8B"/>
    <w:rsid w:val="004D444E"/>
    <w:rsid w:val="004D5194"/>
    <w:rsid w:val="004E01D2"/>
    <w:rsid w:val="004E680B"/>
    <w:rsid w:val="004E7CE0"/>
    <w:rsid w:val="004F0669"/>
    <w:rsid w:val="004F618B"/>
    <w:rsid w:val="004F7486"/>
    <w:rsid w:val="005014C8"/>
    <w:rsid w:val="0050421A"/>
    <w:rsid w:val="00505977"/>
    <w:rsid w:val="00506543"/>
    <w:rsid w:val="005075B7"/>
    <w:rsid w:val="00511C18"/>
    <w:rsid w:val="00514B78"/>
    <w:rsid w:val="005164DB"/>
    <w:rsid w:val="0052051E"/>
    <w:rsid w:val="00520E3F"/>
    <w:rsid w:val="00523FC5"/>
    <w:rsid w:val="00524A1E"/>
    <w:rsid w:val="00525533"/>
    <w:rsid w:val="00527A50"/>
    <w:rsid w:val="0053221C"/>
    <w:rsid w:val="005361D0"/>
    <w:rsid w:val="00537451"/>
    <w:rsid w:val="00541993"/>
    <w:rsid w:val="00542284"/>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17B"/>
    <w:rsid w:val="00581277"/>
    <w:rsid w:val="005817E2"/>
    <w:rsid w:val="00587A81"/>
    <w:rsid w:val="00587DF4"/>
    <w:rsid w:val="00587E8D"/>
    <w:rsid w:val="005901BC"/>
    <w:rsid w:val="0059089F"/>
    <w:rsid w:val="00591A96"/>
    <w:rsid w:val="00591EFD"/>
    <w:rsid w:val="00594837"/>
    <w:rsid w:val="00596277"/>
    <w:rsid w:val="005975EE"/>
    <w:rsid w:val="005A0CA6"/>
    <w:rsid w:val="005A0FF9"/>
    <w:rsid w:val="005A1821"/>
    <w:rsid w:val="005A1CAB"/>
    <w:rsid w:val="005A28F1"/>
    <w:rsid w:val="005A37FA"/>
    <w:rsid w:val="005A5C8F"/>
    <w:rsid w:val="005A6EA7"/>
    <w:rsid w:val="005A7089"/>
    <w:rsid w:val="005B2A8A"/>
    <w:rsid w:val="005B3541"/>
    <w:rsid w:val="005B5E4A"/>
    <w:rsid w:val="005B6831"/>
    <w:rsid w:val="005B6F14"/>
    <w:rsid w:val="005B757C"/>
    <w:rsid w:val="005C11E3"/>
    <w:rsid w:val="005C21F7"/>
    <w:rsid w:val="005C35F9"/>
    <w:rsid w:val="005D34A0"/>
    <w:rsid w:val="005D5576"/>
    <w:rsid w:val="005E0337"/>
    <w:rsid w:val="005E2547"/>
    <w:rsid w:val="005E5390"/>
    <w:rsid w:val="005E62C3"/>
    <w:rsid w:val="005E637C"/>
    <w:rsid w:val="005F0F7C"/>
    <w:rsid w:val="005F2EBA"/>
    <w:rsid w:val="005F3BD7"/>
    <w:rsid w:val="005F58E5"/>
    <w:rsid w:val="005F61A7"/>
    <w:rsid w:val="005F6E37"/>
    <w:rsid w:val="00601FFB"/>
    <w:rsid w:val="0060496C"/>
    <w:rsid w:val="00606172"/>
    <w:rsid w:val="00613D38"/>
    <w:rsid w:val="006224F2"/>
    <w:rsid w:val="0062254F"/>
    <w:rsid w:val="0062262E"/>
    <w:rsid w:val="00622D37"/>
    <w:rsid w:val="00624657"/>
    <w:rsid w:val="0062508D"/>
    <w:rsid w:val="006272DB"/>
    <w:rsid w:val="00632D2F"/>
    <w:rsid w:val="00633FF3"/>
    <w:rsid w:val="0063546E"/>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39F"/>
    <w:rsid w:val="0066199A"/>
    <w:rsid w:val="00661C68"/>
    <w:rsid w:val="0066254B"/>
    <w:rsid w:val="006626D1"/>
    <w:rsid w:val="006633DE"/>
    <w:rsid w:val="00664924"/>
    <w:rsid w:val="00665B30"/>
    <w:rsid w:val="00666EFC"/>
    <w:rsid w:val="006716AA"/>
    <w:rsid w:val="0067185E"/>
    <w:rsid w:val="006758DC"/>
    <w:rsid w:val="00676448"/>
    <w:rsid w:val="006775C4"/>
    <w:rsid w:val="0068059B"/>
    <w:rsid w:val="006830F5"/>
    <w:rsid w:val="006831A5"/>
    <w:rsid w:val="00683655"/>
    <w:rsid w:val="00685946"/>
    <w:rsid w:val="00687453"/>
    <w:rsid w:val="00687EF8"/>
    <w:rsid w:val="00690A13"/>
    <w:rsid w:val="00692001"/>
    <w:rsid w:val="0069223E"/>
    <w:rsid w:val="00695C1A"/>
    <w:rsid w:val="006969E6"/>
    <w:rsid w:val="006978E5"/>
    <w:rsid w:val="006A0AB0"/>
    <w:rsid w:val="006A0FCA"/>
    <w:rsid w:val="006B182F"/>
    <w:rsid w:val="006B4A60"/>
    <w:rsid w:val="006B5E6A"/>
    <w:rsid w:val="006C1832"/>
    <w:rsid w:val="006C411B"/>
    <w:rsid w:val="006C7C2F"/>
    <w:rsid w:val="006D0334"/>
    <w:rsid w:val="006D25D4"/>
    <w:rsid w:val="006D2E41"/>
    <w:rsid w:val="006D5277"/>
    <w:rsid w:val="006D67F2"/>
    <w:rsid w:val="006D70CF"/>
    <w:rsid w:val="006E1219"/>
    <w:rsid w:val="006E3379"/>
    <w:rsid w:val="006E3F4E"/>
    <w:rsid w:val="006F0630"/>
    <w:rsid w:val="006F0749"/>
    <w:rsid w:val="006F078E"/>
    <w:rsid w:val="006F1AC0"/>
    <w:rsid w:val="007051CB"/>
    <w:rsid w:val="007075B6"/>
    <w:rsid w:val="007109BC"/>
    <w:rsid w:val="0071660F"/>
    <w:rsid w:val="00717D03"/>
    <w:rsid w:val="00721E16"/>
    <w:rsid w:val="00723A70"/>
    <w:rsid w:val="007247EE"/>
    <w:rsid w:val="00726FD0"/>
    <w:rsid w:val="00727CA4"/>
    <w:rsid w:val="00731E7C"/>
    <w:rsid w:val="007355EB"/>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5A2E"/>
    <w:rsid w:val="00787E2A"/>
    <w:rsid w:val="007915D8"/>
    <w:rsid w:val="007948C5"/>
    <w:rsid w:val="00795B37"/>
    <w:rsid w:val="007A0D6D"/>
    <w:rsid w:val="007A2CB7"/>
    <w:rsid w:val="007A347B"/>
    <w:rsid w:val="007A6976"/>
    <w:rsid w:val="007A7BCB"/>
    <w:rsid w:val="007C419E"/>
    <w:rsid w:val="007D2B50"/>
    <w:rsid w:val="007D348E"/>
    <w:rsid w:val="007D56E0"/>
    <w:rsid w:val="007D616C"/>
    <w:rsid w:val="007D619B"/>
    <w:rsid w:val="007E5D7D"/>
    <w:rsid w:val="007E5E79"/>
    <w:rsid w:val="007E7A96"/>
    <w:rsid w:val="007F02FF"/>
    <w:rsid w:val="007F0C85"/>
    <w:rsid w:val="007F54FC"/>
    <w:rsid w:val="007F5C7D"/>
    <w:rsid w:val="007F612F"/>
    <w:rsid w:val="007F70C4"/>
    <w:rsid w:val="00801AD8"/>
    <w:rsid w:val="00804D69"/>
    <w:rsid w:val="00810AD4"/>
    <w:rsid w:val="00810DDC"/>
    <w:rsid w:val="00811CA4"/>
    <w:rsid w:val="00811EC2"/>
    <w:rsid w:val="0081204E"/>
    <w:rsid w:val="0081211E"/>
    <w:rsid w:val="008127B0"/>
    <w:rsid w:val="00812BBA"/>
    <w:rsid w:val="008178E2"/>
    <w:rsid w:val="00821DE3"/>
    <w:rsid w:val="008234A9"/>
    <w:rsid w:val="0082425A"/>
    <w:rsid w:val="00830A33"/>
    <w:rsid w:val="00831025"/>
    <w:rsid w:val="00832786"/>
    <w:rsid w:val="00834668"/>
    <w:rsid w:val="008361A8"/>
    <w:rsid w:val="00837610"/>
    <w:rsid w:val="00842F06"/>
    <w:rsid w:val="00844364"/>
    <w:rsid w:val="0084598A"/>
    <w:rsid w:val="00851154"/>
    <w:rsid w:val="008525AD"/>
    <w:rsid w:val="00853690"/>
    <w:rsid w:val="008541BD"/>
    <w:rsid w:val="00855E63"/>
    <w:rsid w:val="008600FA"/>
    <w:rsid w:val="00860F19"/>
    <w:rsid w:val="00870BC9"/>
    <w:rsid w:val="00871029"/>
    <w:rsid w:val="0087133A"/>
    <w:rsid w:val="008814B5"/>
    <w:rsid w:val="008835A0"/>
    <w:rsid w:val="00883B48"/>
    <w:rsid w:val="00891468"/>
    <w:rsid w:val="00891908"/>
    <w:rsid w:val="00897551"/>
    <w:rsid w:val="008A0A3D"/>
    <w:rsid w:val="008A3272"/>
    <w:rsid w:val="008A6321"/>
    <w:rsid w:val="008A63DC"/>
    <w:rsid w:val="008B073B"/>
    <w:rsid w:val="008B23A8"/>
    <w:rsid w:val="008B3344"/>
    <w:rsid w:val="008B523F"/>
    <w:rsid w:val="008B541A"/>
    <w:rsid w:val="008C01A0"/>
    <w:rsid w:val="008C280E"/>
    <w:rsid w:val="008C45D1"/>
    <w:rsid w:val="008C59B9"/>
    <w:rsid w:val="008E09F3"/>
    <w:rsid w:val="008E1782"/>
    <w:rsid w:val="008E1C4B"/>
    <w:rsid w:val="008E23E6"/>
    <w:rsid w:val="008E3156"/>
    <w:rsid w:val="008E3E3E"/>
    <w:rsid w:val="008E43E7"/>
    <w:rsid w:val="008E4CF7"/>
    <w:rsid w:val="008E6197"/>
    <w:rsid w:val="008E6255"/>
    <w:rsid w:val="008F0868"/>
    <w:rsid w:val="008F090E"/>
    <w:rsid w:val="008F25C4"/>
    <w:rsid w:val="008F3E81"/>
    <w:rsid w:val="008F4243"/>
    <w:rsid w:val="008F43A7"/>
    <w:rsid w:val="008F67A7"/>
    <w:rsid w:val="008F71F2"/>
    <w:rsid w:val="00900988"/>
    <w:rsid w:val="009010E5"/>
    <w:rsid w:val="00901471"/>
    <w:rsid w:val="0090243B"/>
    <w:rsid w:val="00906577"/>
    <w:rsid w:val="00911882"/>
    <w:rsid w:val="00913537"/>
    <w:rsid w:val="00914275"/>
    <w:rsid w:val="00917532"/>
    <w:rsid w:val="00920720"/>
    <w:rsid w:val="009231B2"/>
    <w:rsid w:val="00926A0C"/>
    <w:rsid w:val="00927EF0"/>
    <w:rsid w:val="00931CD4"/>
    <w:rsid w:val="00932F2D"/>
    <w:rsid w:val="009355B0"/>
    <w:rsid w:val="00937628"/>
    <w:rsid w:val="009414EA"/>
    <w:rsid w:val="00941C02"/>
    <w:rsid w:val="00942CAF"/>
    <w:rsid w:val="00945C09"/>
    <w:rsid w:val="00946C27"/>
    <w:rsid w:val="00947DF0"/>
    <w:rsid w:val="00950AD1"/>
    <w:rsid w:val="00952005"/>
    <w:rsid w:val="00965E69"/>
    <w:rsid w:val="00970D25"/>
    <w:rsid w:val="009715E8"/>
    <w:rsid w:val="00973173"/>
    <w:rsid w:val="00976325"/>
    <w:rsid w:val="009768B2"/>
    <w:rsid w:val="009769FC"/>
    <w:rsid w:val="009801C6"/>
    <w:rsid w:val="009802E4"/>
    <w:rsid w:val="00980347"/>
    <w:rsid w:val="009847D3"/>
    <w:rsid w:val="00985F3D"/>
    <w:rsid w:val="009903B1"/>
    <w:rsid w:val="00991A01"/>
    <w:rsid w:val="00991A98"/>
    <w:rsid w:val="00993DE2"/>
    <w:rsid w:val="009A13B1"/>
    <w:rsid w:val="009A25A2"/>
    <w:rsid w:val="009A320C"/>
    <w:rsid w:val="009A4715"/>
    <w:rsid w:val="009A5149"/>
    <w:rsid w:val="009A5B6C"/>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1DFD"/>
    <w:rsid w:val="009F2659"/>
    <w:rsid w:val="00A00ECD"/>
    <w:rsid w:val="00A0433B"/>
    <w:rsid w:val="00A05693"/>
    <w:rsid w:val="00A135D9"/>
    <w:rsid w:val="00A14190"/>
    <w:rsid w:val="00A150B4"/>
    <w:rsid w:val="00A1550A"/>
    <w:rsid w:val="00A163CA"/>
    <w:rsid w:val="00A165A7"/>
    <w:rsid w:val="00A240E0"/>
    <w:rsid w:val="00A26BB2"/>
    <w:rsid w:val="00A3003B"/>
    <w:rsid w:val="00A315BA"/>
    <w:rsid w:val="00A316E3"/>
    <w:rsid w:val="00A42323"/>
    <w:rsid w:val="00A4571F"/>
    <w:rsid w:val="00A546F6"/>
    <w:rsid w:val="00A56BE5"/>
    <w:rsid w:val="00A57967"/>
    <w:rsid w:val="00A60DFE"/>
    <w:rsid w:val="00A62372"/>
    <w:rsid w:val="00A633E3"/>
    <w:rsid w:val="00A662CC"/>
    <w:rsid w:val="00A67264"/>
    <w:rsid w:val="00A70ECB"/>
    <w:rsid w:val="00A7230D"/>
    <w:rsid w:val="00A74587"/>
    <w:rsid w:val="00A75AC2"/>
    <w:rsid w:val="00A77778"/>
    <w:rsid w:val="00A800BE"/>
    <w:rsid w:val="00A810FE"/>
    <w:rsid w:val="00A82EB7"/>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381D"/>
    <w:rsid w:val="00AC498F"/>
    <w:rsid w:val="00AC4D89"/>
    <w:rsid w:val="00AC7688"/>
    <w:rsid w:val="00AC7D8D"/>
    <w:rsid w:val="00AD20D4"/>
    <w:rsid w:val="00AD3AC2"/>
    <w:rsid w:val="00AD4291"/>
    <w:rsid w:val="00AD7220"/>
    <w:rsid w:val="00AE19CF"/>
    <w:rsid w:val="00AE1D54"/>
    <w:rsid w:val="00AE3BE1"/>
    <w:rsid w:val="00AE479F"/>
    <w:rsid w:val="00AE4B8E"/>
    <w:rsid w:val="00AF2919"/>
    <w:rsid w:val="00AF3A19"/>
    <w:rsid w:val="00AF4433"/>
    <w:rsid w:val="00AF7532"/>
    <w:rsid w:val="00AF77F2"/>
    <w:rsid w:val="00AF7E51"/>
    <w:rsid w:val="00B024FC"/>
    <w:rsid w:val="00B0704C"/>
    <w:rsid w:val="00B076F9"/>
    <w:rsid w:val="00B07A0C"/>
    <w:rsid w:val="00B128D8"/>
    <w:rsid w:val="00B14D27"/>
    <w:rsid w:val="00B15462"/>
    <w:rsid w:val="00B157EB"/>
    <w:rsid w:val="00B179A1"/>
    <w:rsid w:val="00B20BCC"/>
    <w:rsid w:val="00B31DC0"/>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1E7A"/>
    <w:rsid w:val="00B62BAA"/>
    <w:rsid w:val="00B62D2B"/>
    <w:rsid w:val="00B64854"/>
    <w:rsid w:val="00B6642C"/>
    <w:rsid w:val="00B66624"/>
    <w:rsid w:val="00B66753"/>
    <w:rsid w:val="00B70A3D"/>
    <w:rsid w:val="00B74077"/>
    <w:rsid w:val="00B75106"/>
    <w:rsid w:val="00B75E8D"/>
    <w:rsid w:val="00B76296"/>
    <w:rsid w:val="00B8459F"/>
    <w:rsid w:val="00B84CB1"/>
    <w:rsid w:val="00B92536"/>
    <w:rsid w:val="00B934EB"/>
    <w:rsid w:val="00BA1279"/>
    <w:rsid w:val="00BA1423"/>
    <w:rsid w:val="00BA1F50"/>
    <w:rsid w:val="00BA205A"/>
    <w:rsid w:val="00BA463B"/>
    <w:rsid w:val="00BB325B"/>
    <w:rsid w:val="00BB387D"/>
    <w:rsid w:val="00BC2FCB"/>
    <w:rsid w:val="00BC415D"/>
    <w:rsid w:val="00BC435D"/>
    <w:rsid w:val="00BC54C0"/>
    <w:rsid w:val="00BD0F5E"/>
    <w:rsid w:val="00BE16F0"/>
    <w:rsid w:val="00BE54A3"/>
    <w:rsid w:val="00BE735D"/>
    <w:rsid w:val="00BE7A4F"/>
    <w:rsid w:val="00BF6CF6"/>
    <w:rsid w:val="00C02CB1"/>
    <w:rsid w:val="00C04863"/>
    <w:rsid w:val="00C06484"/>
    <w:rsid w:val="00C078D6"/>
    <w:rsid w:val="00C10CC0"/>
    <w:rsid w:val="00C12952"/>
    <w:rsid w:val="00C13B20"/>
    <w:rsid w:val="00C13C60"/>
    <w:rsid w:val="00C145D6"/>
    <w:rsid w:val="00C14EF0"/>
    <w:rsid w:val="00C15185"/>
    <w:rsid w:val="00C16BD1"/>
    <w:rsid w:val="00C17BDE"/>
    <w:rsid w:val="00C23B36"/>
    <w:rsid w:val="00C24BED"/>
    <w:rsid w:val="00C2618C"/>
    <w:rsid w:val="00C3153E"/>
    <w:rsid w:val="00C350C1"/>
    <w:rsid w:val="00C355A9"/>
    <w:rsid w:val="00C37370"/>
    <w:rsid w:val="00C4176D"/>
    <w:rsid w:val="00C4240D"/>
    <w:rsid w:val="00C43B86"/>
    <w:rsid w:val="00C467A0"/>
    <w:rsid w:val="00C46D25"/>
    <w:rsid w:val="00C47B2F"/>
    <w:rsid w:val="00C51F14"/>
    <w:rsid w:val="00C530F9"/>
    <w:rsid w:val="00C53B89"/>
    <w:rsid w:val="00C54B5D"/>
    <w:rsid w:val="00C64C47"/>
    <w:rsid w:val="00C655CA"/>
    <w:rsid w:val="00C6680D"/>
    <w:rsid w:val="00C66A9F"/>
    <w:rsid w:val="00C66E0A"/>
    <w:rsid w:val="00C67F34"/>
    <w:rsid w:val="00C717BB"/>
    <w:rsid w:val="00C74DE4"/>
    <w:rsid w:val="00C833E6"/>
    <w:rsid w:val="00C907A1"/>
    <w:rsid w:val="00CA1773"/>
    <w:rsid w:val="00CA59B9"/>
    <w:rsid w:val="00CA624F"/>
    <w:rsid w:val="00CA62CD"/>
    <w:rsid w:val="00CA7093"/>
    <w:rsid w:val="00CB2D0D"/>
    <w:rsid w:val="00CB3C6D"/>
    <w:rsid w:val="00CB3EFF"/>
    <w:rsid w:val="00CB5D9B"/>
    <w:rsid w:val="00CC1426"/>
    <w:rsid w:val="00CC3143"/>
    <w:rsid w:val="00CC61C6"/>
    <w:rsid w:val="00CD1507"/>
    <w:rsid w:val="00CD1E76"/>
    <w:rsid w:val="00CD2D4A"/>
    <w:rsid w:val="00CE198C"/>
    <w:rsid w:val="00CE4A30"/>
    <w:rsid w:val="00CE4BE8"/>
    <w:rsid w:val="00CF0156"/>
    <w:rsid w:val="00CF0D0C"/>
    <w:rsid w:val="00CF1A63"/>
    <w:rsid w:val="00CF1E0C"/>
    <w:rsid w:val="00CF3425"/>
    <w:rsid w:val="00CF36E9"/>
    <w:rsid w:val="00CF44F5"/>
    <w:rsid w:val="00CF6107"/>
    <w:rsid w:val="00D02C91"/>
    <w:rsid w:val="00D048F4"/>
    <w:rsid w:val="00D0601B"/>
    <w:rsid w:val="00D06605"/>
    <w:rsid w:val="00D066AE"/>
    <w:rsid w:val="00D06A7C"/>
    <w:rsid w:val="00D06CAF"/>
    <w:rsid w:val="00D07313"/>
    <w:rsid w:val="00D10AFF"/>
    <w:rsid w:val="00D1182C"/>
    <w:rsid w:val="00D16A76"/>
    <w:rsid w:val="00D1778E"/>
    <w:rsid w:val="00D20191"/>
    <w:rsid w:val="00D20834"/>
    <w:rsid w:val="00D20843"/>
    <w:rsid w:val="00D21250"/>
    <w:rsid w:val="00D2156E"/>
    <w:rsid w:val="00D26195"/>
    <w:rsid w:val="00D2673D"/>
    <w:rsid w:val="00D30BA4"/>
    <w:rsid w:val="00D3452F"/>
    <w:rsid w:val="00D35D8E"/>
    <w:rsid w:val="00D360AA"/>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6FCD"/>
    <w:rsid w:val="00D67E8B"/>
    <w:rsid w:val="00D720A8"/>
    <w:rsid w:val="00D733DC"/>
    <w:rsid w:val="00D73F28"/>
    <w:rsid w:val="00D77C33"/>
    <w:rsid w:val="00D77E56"/>
    <w:rsid w:val="00D803CF"/>
    <w:rsid w:val="00D80564"/>
    <w:rsid w:val="00D80A7E"/>
    <w:rsid w:val="00D82661"/>
    <w:rsid w:val="00D832DC"/>
    <w:rsid w:val="00D86A53"/>
    <w:rsid w:val="00D879FB"/>
    <w:rsid w:val="00D87D4E"/>
    <w:rsid w:val="00D90A09"/>
    <w:rsid w:val="00D92848"/>
    <w:rsid w:val="00D92C01"/>
    <w:rsid w:val="00D93745"/>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C6EBA"/>
    <w:rsid w:val="00DD1DB0"/>
    <w:rsid w:val="00DE0045"/>
    <w:rsid w:val="00DE0364"/>
    <w:rsid w:val="00DE3F0D"/>
    <w:rsid w:val="00DE47D5"/>
    <w:rsid w:val="00DE4E7F"/>
    <w:rsid w:val="00DE5F07"/>
    <w:rsid w:val="00DE6CBC"/>
    <w:rsid w:val="00DE74CF"/>
    <w:rsid w:val="00DF0255"/>
    <w:rsid w:val="00DF0FD6"/>
    <w:rsid w:val="00DF68A9"/>
    <w:rsid w:val="00DF7320"/>
    <w:rsid w:val="00DF7F90"/>
    <w:rsid w:val="00E01826"/>
    <w:rsid w:val="00E02999"/>
    <w:rsid w:val="00E02CB5"/>
    <w:rsid w:val="00E06AD9"/>
    <w:rsid w:val="00E06D35"/>
    <w:rsid w:val="00E110DC"/>
    <w:rsid w:val="00E11E8E"/>
    <w:rsid w:val="00E13129"/>
    <w:rsid w:val="00E15427"/>
    <w:rsid w:val="00E20808"/>
    <w:rsid w:val="00E20DA4"/>
    <w:rsid w:val="00E236CF"/>
    <w:rsid w:val="00E26D53"/>
    <w:rsid w:val="00E30733"/>
    <w:rsid w:val="00E30A83"/>
    <w:rsid w:val="00E3274C"/>
    <w:rsid w:val="00E3419B"/>
    <w:rsid w:val="00E35B3A"/>
    <w:rsid w:val="00E40363"/>
    <w:rsid w:val="00E441A0"/>
    <w:rsid w:val="00E449E4"/>
    <w:rsid w:val="00E5173D"/>
    <w:rsid w:val="00E528C1"/>
    <w:rsid w:val="00E53B59"/>
    <w:rsid w:val="00E54E10"/>
    <w:rsid w:val="00E55A7C"/>
    <w:rsid w:val="00E562D5"/>
    <w:rsid w:val="00E573B5"/>
    <w:rsid w:val="00E61065"/>
    <w:rsid w:val="00E65FF0"/>
    <w:rsid w:val="00E71920"/>
    <w:rsid w:val="00E72E50"/>
    <w:rsid w:val="00E75276"/>
    <w:rsid w:val="00E81637"/>
    <w:rsid w:val="00E82B83"/>
    <w:rsid w:val="00E82C8D"/>
    <w:rsid w:val="00E84463"/>
    <w:rsid w:val="00E84636"/>
    <w:rsid w:val="00E86DE7"/>
    <w:rsid w:val="00E9010B"/>
    <w:rsid w:val="00E92E40"/>
    <w:rsid w:val="00E93FBE"/>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16B3"/>
    <w:rsid w:val="00EB4488"/>
    <w:rsid w:val="00EB55B2"/>
    <w:rsid w:val="00EB7ABF"/>
    <w:rsid w:val="00EB7D2B"/>
    <w:rsid w:val="00EC0BFB"/>
    <w:rsid w:val="00EC4D62"/>
    <w:rsid w:val="00EC515E"/>
    <w:rsid w:val="00EC5839"/>
    <w:rsid w:val="00EC5E4A"/>
    <w:rsid w:val="00EC7AA2"/>
    <w:rsid w:val="00ED2848"/>
    <w:rsid w:val="00ED2A13"/>
    <w:rsid w:val="00ED4FA1"/>
    <w:rsid w:val="00ED5EC1"/>
    <w:rsid w:val="00EE6036"/>
    <w:rsid w:val="00EE7C7C"/>
    <w:rsid w:val="00EF4A63"/>
    <w:rsid w:val="00EF5049"/>
    <w:rsid w:val="00EF6142"/>
    <w:rsid w:val="00F05505"/>
    <w:rsid w:val="00F05568"/>
    <w:rsid w:val="00F06A73"/>
    <w:rsid w:val="00F06E7E"/>
    <w:rsid w:val="00F071F9"/>
    <w:rsid w:val="00F1202B"/>
    <w:rsid w:val="00F14BEE"/>
    <w:rsid w:val="00F15742"/>
    <w:rsid w:val="00F21419"/>
    <w:rsid w:val="00F2199C"/>
    <w:rsid w:val="00F2248B"/>
    <w:rsid w:val="00F252C9"/>
    <w:rsid w:val="00F2647C"/>
    <w:rsid w:val="00F27AF8"/>
    <w:rsid w:val="00F32669"/>
    <w:rsid w:val="00F34517"/>
    <w:rsid w:val="00F3730C"/>
    <w:rsid w:val="00F41100"/>
    <w:rsid w:val="00F41C7A"/>
    <w:rsid w:val="00F43C05"/>
    <w:rsid w:val="00F5056A"/>
    <w:rsid w:val="00F5232B"/>
    <w:rsid w:val="00F56D57"/>
    <w:rsid w:val="00F577D6"/>
    <w:rsid w:val="00F6196A"/>
    <w:rsid w:val="00F62144"/>
    <w:rsid w:val="00F63010"/>
    <w:rsid w:val="00F63388"/>
    <w:rsid w:val="00F66F67"/>
    <w:rsid w:val="00F67560"/>
    <w:rsid w:val="00F71C51"/>
    <w:rsid w:val="00F71EB1"/>
    <w:rsid w:val="00F72E36"/>
    <w:rsid w:val="00F75AE1"/>
    <w:rsid w:val="00F76201"/>
    <w:rsid w:val="00F777B3"/>
    <w:rsid w:val="00F8567C"/>
    <w:rsid w:val="00F87A09"/>
    <w:rsid w:val="00F945DF"/>
    <w:rsid w:val="00F977E9"/>
    <w:rsid w:val="00FA2BD0"/>
    <w:rsid w:val="00FA3B17"/>
    <w:rsid w:val="00FA693A"/>
    <w:rsid w:val="00FA7600"/>
    <w:rsid w:val="00FB3699"/>
    <w:rsid w:val="00FB4F7B"/>
    <w:rsid w:val="00FB7BDA"/>
    <w:rsid w:val="00FC161A"/>
    <w:rsid w:val="00FC2735"/>
    <w:rsid w:val="00FC5A7C"/>
    <w:rsid w:val="00FD38DF"/>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4D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8FF2-B148-4C5F-A287-3C0C3776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10545</Words>
  <Characters>6011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2024-12-31T07:44:00Z</dcterms:created>
  <dcterms:modified xsi:type="dcterms:W3CDTF">2024-12-31T07:44:00Z</dcterms:modified>
</cp:coreProperties>
</file>